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668" w:rsidRPr="00E223B1" w:rsidRDefault="00991668" w:rsidP="00991668">
      <w:pPr>
        <w:ind w:left="3600"/>
        <w:rPr>
          <w:rFonts w:ascii="Arial Narrow" w:hAnsi="Arial Narrow"/>
          <w:b/>
          <w:sz w:val="56"/>
          <w:szCs w:val="56"/>
        </w:rPr>
      </w:pPr>
      <w:r w:rsidRPr="00E223B1">
        <w:rPr>
          <w:rFonts w:ascii="Arial Narrow" w:hAnsi="Arial Narrow"/>
          <w:b/>
          <w:sz w:val="56"/>
          <w:szCs w:val="56"/>
        </w:rPr>
        <w:t xml:space="preserve">   Службени лист</w:t>
      </w:r>
    </w:p>
    <w:p w:rsidR="00991668" w:rsidRPr="00E223B1" w:rsidRDefault="00991668" w:rsidP="00991668">
      <w:pPr>
        <w:rPr>
          <w:rFonts w:ascii="Arial Narrow" w:hAnsi="Arial Narrow"/>
          <w:b/>
          <w:sz w:val="56"/>
          <w:szCs w:val="56"/>
        </w:rPr>
      </w:pPr>
      <w:r w:rsidRPr="00E223B1">
        <w:rPr>
          <w:rFonts w:ascii="Arial Narrow" w:hAnsi="Arial Narrow"/>
          <w:b/>
          <w:sz w:val="56"/>
          <w:szCs w:val="56"/>
        </w:rPr>
        <w:t xml:space="preserve">                               општине Пожега</w:t>
      </w:r>
    </w:p>
    <w:p w:rsidR="00991668" w:rsidRPr="00E223B1" w:rsidRDefault="00991668" w:rsidP="00991668">
      <w:pPr>
        <w:rPr>
          <w:rFonts w:ascii="Arial Narrow" w:hAnsi="Arial Narrow"/>
          <w:sz w:val="20"/>
          <w:szCs w:val="20"/>
        </w:rPr>
      </w:pPr>
    </w:p>
    <w:tbl>
      <w:tblPr>
        <w:tblStyle w:val="TableGrid"/>
        <w:tblW w:w="0" w:type="auto"/>
        <w:tblInd w:w="1188" w:type="dxa"/>
        <w:tblLook w:val="01E0"/>
      </w:tblPr>
      <w:tblGrid>
        <w:gridCol w:w="6660"/>
      </w:tblGrid>
      <w:tr w:rsidR="00991668" w:rsidRPr="00E223B1" w:rsidTr="0067314B">
        <w:tc>
          <w:tcPr>
            <w:tcW w:w="6660" w:type="dxa"/>
            <w:tcBorders>
              <w:top w:val="single" w:sz="4" w:space="0" w:color="auto"/>
              <w:left w:val="single" w:sz="4" w:space="0" w:color="auto"/>
              <w:bottom w:val="single" w:sz="4" w:space="0" w:color="auto"/>
              <w:right w:val="single" w:sz="4" w:space="0" w:color="auto"/>
            </w:tcBorders>
            <w:vAlign w:val="center"/>
          </w:tcPr>
          <w:p w:rsidR="00991668" w:rsidRPr="00E223B1" w:rsidRDefault="00991668" w:rsidP="0067314B">
            <w:pPr>
              <w:jc w:val="center"/>
              <w:rPr>
                <w:rFonts w:ascii="Arial Narrow" w:hAnsi="Arial Narrow"/>
                <w:b/>
                <w:sz w:val="16"/>
                <w:szCs w:val="16"/>
                <w:lang w:eastAsia="sr-Cyrl-CS"/>
              </w:rPr>
            </w:pPr>
          </w:p>
          <w:p w:rsidR="00991668" w:rsidRPr="00E223B1" w:rsidRDefault="00991668" w:rsidP="0067314B">
            <w:pPr>
              <w:jc w:val="center"/>
              <w:rPr>
                <w:rFonts w:ascii="Arial" w:hAnsi="Arial" w:cs="Arial"/>
                <w:b/>
                <w:sz w:val="24"/>
                <w:szCs w:val="24"/>
                <w:lang w:eastAsia="sr-Cyrl-CS"/>
              </w:rPr>
            </w:pPr>
            <w:r w:rsidRPr="00E223B1">
              <w:rPr>
                <w:rFonts w:ascii="Arial" w:hAnsi="Arial" w:cs="Arial"/>
                <w:b/>
                <w:sz w:val="24"/>
                <w:szCs w:val="24"/>
                <w:lang w:eastAsia="sr-Cyrl-CS"/>
              </w:rPr>
              <w:t xml:space="preserve">БРОЈ </w:t>
            </w:r>
            <w:r w:rsidR="00FA1B8A">
              <w:rPr>
                <w:rFonts w:ascii="Arial" w:hAnsi="Arial" w:cs="Arial"/>
                <w:b/>
                <w:sz w:val="24"/>
                <w:szCs w:val="24"/>
                <w:lang w:eastAsia="sr-Cyrl-CS"/>
              </w:rPr>
              <w:t>2</w:t>
            </w:r>
            <w:r w:rsidRPr="00E223B1">
              <w:rPr>
                <w:rFonts w:ascii="Arial" w:hAnsi="Arial" w:cs="Arial"/>
                <w:b/>
                <w:sz w:val="24"/>
                <w:szCs w:val="24"/>
                <w:lang w:eastAsia="sr-Cyrl-CS"/>
              </w:rPr>
              <w:t>/</w:t>
            </w:r>
            <w:r w:rsidRPr="00E223B1">
              <w:rPr>
                <w:rFonts w:ascii="Arial" w:hAnsi="Arial" w:cs="Arial"/>
                <w:b/>
                <w:sz w:val="24"/>
                <w:szCs w:val="24"/>
                <w:lang w:val="sr-Cyrl-CS" w:eastAsia="sr-Cyrl-CS"/>
              </w:rPr>
              <w:t>2020</w:t>
            </w:r>
            <w:r w:rsidRPr="00E223B1">
              <w:rPr>
                <w:rFonts w:ascii="Arial" w:hAnsi="Arial" w:cs="Arial"/>
                <w:b/>
                <w:sz w:val="24"/>
                <w:szCs w:val="24"/>
                <w:lang w:eastAsia="sr-Cyrl-CS"/>
              </w:rPr>
              <w:t xml:space="preserve">, ПОЖЕГА,  </w:t>
            </w:r>
            <w:r w:rsidR="00FA1B8A">
              <w:rPr>
                <w:rFonts w:ascii="Arial" w:hAnsi="Arial" w:cs="Arial"/>
                <w:b/>
                <w:sz w:val="24"/>
                <w:szCs w:val="24"/>
                <w:lang w:val="sr-Cyrl-CS" w:eastAsia="sr-Cyrl-CS"/>
              </w:rPr>
              <w:t>ОД 0</w:t>
            </w:r>
            <w:r w:rsidR="00FA1B8A">
              <w:rPr>
                <w:rFonts w:ascii="Arial" w:hAnsi="Arial" w:cs="Arial"/>
                <w:b/>
                <w:sz w:val="24"/>
                <w:szCs w:val="24"/>
                <w:lang w:eastAsia="sr-Cyrl-CS"/>
              </w:rPr>
              <w:t>2</w:t>
            </w:r>
            <w:r w:rsidR="00FA1B8A">
              <w:rPr>
                <w:rFonts w:ascii="Arial" w:hAnsi="Arial" w:cs="Arial"/>
                <w:b/>
                <w:sz w:val="24"/>
                <w:szCs w:val="24"/>
                <w:lang w:val="sr-Cyrl-CS" w:eastAsia="sr-Cyrl-CS"/>
              </w:rPr>
              <w:t>.0</w:t>
            </w:r>
            <w:r w:rsidR="00FA1B8A">
              <w:rPr>
                <w:rFonts w:ascii="Arial" w:hAnsi="Arial" w:cs="Arial"/>
                <w:b/>
                <w:sz w:val="24"/>
                <w:szCs w:val="24"/>
                <w:lang w:eastAsia="sr-Cyrl-CS"/>
              </w:rPr>
              <w:t>3</w:t>
            </w:r>
            <w:r w:rsidRPr="00E223B1">
              <w:rPr>
                <w:rFonts w:ascii="Arial" w:hAnsi="Arial" w:cs="Arial"/>
                <w:b/>
                <w:sz w:val="24"/>
                <w:szCs w:val="24"/>
                <w:lang w:val="sr-Cyrl-CS" w:eastAsia="sr-Cyrl-CS"/>
              </w:rPr>
              <w:t>.2020</w:t>
            </w:r>
            <w:r w:rsidRPr="00E223B1">
              <w:rPr>
                <w:rFonts w:ascii="Arial" w:hAnsi="Arial" w:cs="Arial"/>
                <w:b/>
                <w:sz w:val="24"/>
                <w:szCs w:val="24"/>
                <w:lang w:eastAsia="sr-Cyrl-CS"/>
              </w:rPr>
              <w:t>. ГОДИНЕ</w:t>
            </w:r>
          </w:p>
          <w:p w:rsidR="00991668" w:rsidRPr="00E223B1" w:rsidRDefault="00991668" w:rsidP="0067314B">
            <w:pPr>
              <w:jc w:val="center"/>
              <w:rPr>
                <w:rFonts w:ascii="Arial Narrow" w:hAnsi="Arial Narrow"/>
                <w:b/>
                <w:sz w:val="16"/>
                <w:szCs w:val="16"/>
                <w:lang w:eastAsia="sr-Cyrl-CS"/>
              </w:rPr>
            </w:pPr>
          </w:p>
        </w:tc>
      </w:tr>
    </w:tbl>
    <w:p w:rsidR="00C35C47" w:rsidRDefault="00C35C47" w:rsidP="00C35C47">
      <w:pPr>
        <w:rPr>
          <w:rFonts w:ascii="Tahoma" w:hAnsi="Tahoma" w:cs="Tahoma"/>
          <w:b/>
          <w:sz w:val="24"/>
          <w:szCs w:val="24"/>
        </w:rPr>
      </w:pPr>
    </w:p>
    <w:p w:rsidR="00C35C47" w:rsidRDefault="00C35C47" w:rsidP="00C35C47">
      <w:pPr>
        <w:rPr>
          <w:rFonts w:ascii="Tahoma" w:hAnsi="Tahoma" w:cs="Tahoma"/>
          <w:b/>
          <w:sz w:val="24"/>
          <w:szCs w:val="24"/>
        </w:rPr>
      </w:pPr>
    </w:p>
    <w:p w:rsidR="00112256" w:rsidRPr="0015595B" w:rsidRDefault="00112256" w:rsidP="00112256">
      <w:pPr>
        <w:ind w:firstLine="708"/>
        <w:jc w:val="both"/>
        <w:rPr>
          <w:rFonts w:ascii="Arial" w:hAnsi="Arial" w:cs="Arial"/>
          <w:color w:val="FF0000"/>
          <w:lang w:val="sr-Cyrl-CS"/>
        </w:rPr>
      </w:pPr>
    </w:p>
    <w:p w:rsidR="00112256" w:rsidRPr="006C3C06" w:rsidRDefault="00112256" w:rsidP="00112256">
      <w:pPr>
        <w:ind w:firstLine="708"/>
        <w:jc w:val="both"/>
        <w:rPr>
          <w:rFonts w:ascii="Arial" w:hAnsi="Arial" w:cs="Arial"/>
          <w:lang w:val="sr-Cyrl-CS"/>
        </w:rPr>
      </w:pPr>
      <w:r w:rsidRPr="006C3C06">
        <w:rPr>
          <w:rFonts w:ascii="Arial" w:hAnsi="Arial" w:cs="Arial"/>
          <w:lang w:val="sr-Cyrl-CS"/>
        </w:rPr>
        <w:t>На основу члана 32. Закона о локалној самоуправи («Службени гласник РС» број 129/2007…47/2018), члана 47. и 63. Закона о буџетском систему («Службени гласник РС»број 54/2009…72/2019</w:t>
      </w:r>
      <w:r>
        <w:rPr>
          <w:rFonts w:ascii="Arial" w:hAnsi="Arial" w:cs="Arial"/>
          <w:lang w:val="sr-Cyrl-CS"/>
        </w:rPr>
        <w:t xml:space="preserve">), </w:t>
      </w:r>
      <w:r w:rsidRPr="006C3C06">
        <w:rPr>
          <w:rFonts w:ascii="Arial" w:hAnsi="Arial" w:cs="Arial"/>
          <w:lang w:val="sr-Cyrl-CS"/>
        </w:rPr>
        <w:t xml:space="preserve"> члана</w:t>
      </w:r>
      <w:r>
        <w:rPr>
          <w:rFonts w:ascii="Arial" w:hAnsi="Arial" w:cs="Arial"/>
          <w:lang w:val="sr-Cyrl-CS"/>
        </w:rPr>
        <w:t xml:space="preserve"> 38. и</w:t>
      </w:r>
      <w:r w:rsidRPr="006C3C06">
        <w:rPr>
          <w:rFonts w:ascii="Arial" w:hAnsi="Arial" w:cs="Arial"/>
          <w:lang w:val="sr-Cyrl-CS"/>
        </w:rPr>
        <w:t xml:space="preserve"> </w:t>
      </w:r>
      <w:r w:rsidRPr="006C3C06">
        <w:rPr>
          <w:rFonts w:ascii="Arial" w:hAnsi="Arial" w:cs="Arial"/>
        </w:rPr>
        <w:t>105</w:t>
      </w:r>
      <w:r w:rsidRPr="006C3C06">
        <w:rPr>
          <w:rFonts w:ascii="Arial" w:hAnsi="Arial" w:cs="Arial"/>
          <w:lang w:val="sr-Cyrl-CS"/>
        </w:rPr>
        <w:t xml:space="preserve">. Статута општине Пожега («Службени лист општине Пожега» број </w:t>
      </w:r>
      <w:r>
        <w:rPr>
          <w:rFonts w:ascii="Arial" w:hAnsi="Arial" w:cs="Arial"/>
          <w:lang w:val="sr-Cyrl-CS"/>
        </w:rPr>
        <w:t>1/2019</w:t>
      </w:r>
      <w:r w:rsidRPr="006C3C06">
        <w:rPr>
          <w:rFonts w:ascii="Arial" w:hAnsi="Arial" w:cs="Arial"/>
          <w:lang w:val="sr-Cyrl-CS"/>
        </w:rPr>
        <w:t>), Скупштина општине Пожега на седници одржаној дана</w:t>
      </w:r>
      <w:r>
        <w:rPr>
          <w:rFonts w:ascii="Arial" w:hAnsi="Arial" w:cs="Arial"/>
          <w:lang w:val="sr-Cyrl-CS"/>
        </w:rPr>
        <w:t xml:space="preserve"> 28.02.2020. </w:t>
      </w:r>
      <w:r w:rsidRPr="006C3C06">
        <w:rPr>
          <w:rFonts w:ascii="Arial" w:hAnsi="Arial" w:cs="Arial"/>
          <w:lang w:val="sr-Cyrl-CS"/>
        </w:rPr>
        <w:t xml:space="preserve">године, донела је </w:t>
      </w:r>
    </w:p>
    <w:p w:rsidR="00112256" w:rsidRPr="006C3C06" w:rsidRDefault="00112256" w:rsidP="00112256">
      <w:pPr>
        <w:ind w:firstLine="708"/>
        <w:jc w:val="both"/>
        <w:rPr>
          <w:rFonts w:ascii="Arial" w:hAnsi="Arial" w:cs="Arial"/>
          <w:lang w:val="sr-Cyrl-CS"/>
        </w:rPr>
      </w:pPr>
    </w:p>
    <w:p w:rsidR="00112256" w:rsidRPr="006C3C06" w:rsidRDefault="00112256" w:rsidP="00112256">
      <w:pPr>
        <w:ind w:firstLine="708"/>
        <w:jc w:val="both"/>
        <w:rPr>
          <w:rFonts w:ascii="Arial" w:hAnsi="Arial" w:cs="Arial"/>
          <w:lang w:val="sr-Cyrl-CS"/>
        </w:rPr>
      </w:pPr>
    </w:p>
    <w:p w:rsidR="00112256" w:rsidRPr="006C3C06" w:rsidRDefault="00112256" w:rsidP="00112256">
      <w:pPr>
        <w:jc w:val="both"/>
        <w:rPr>
          <w:rFonts w:ascii="Arial" w:hAnsi="Arial" w:cs="Arial"/>
          <w:b/>
          <w:bCs/>
          <w:sz w:val="28"/>
          <w:szCs w:val="28"/>
          <w:lang w:val="sr-Cyrl-CS"/>
        </w:rPr>
      </w:pPr>
    </w:p>
    <w:p w:rsidR="00112256" w:rsidRPr="006C3C06" w:rsidRDefault="00112256" w:rsidP="00112256">
      <w:pPr>
        <w:jc w:val="center"/>
        <w:rPr>
          <w:rFonts w:ascii="Arial" w:hAnsi="Arial" w:cs="Arial"/>
          <w:b/>
          <w:bCs/>
          <w:sz w:val="28"/>
          <w:szCs w:val="28"/>
          <w:lang w:val="sr-Cyrl-CS"/>
        </w:rPr>
      </w:pPr>
      <w:r w:rsidRPr="006C3C06">
        <w:rPr>
          <w:rFonts w:ascii="Arial" w:hAnsi="Arial" w:cs="Arial"/>
          <w:b/>
          <w:bCs/>
          <w:sz w:val="28"/>
          <w:szCs w:val="28"/>
          <w:lang w:val="sr-Cyrl-CS"/>
        </w:rPr>
        <w:t>О Д Л У К У</w:t>
      </w:r>
    </w:p>
    <w:p w:rsidR="00112256" w:rsidRPr="006C3C06" w:rsidRDefault="00112256" w:rsidP="00112256">
      <w:pPr>
        <w:jc w:val="center"/>
        <w:rPr>
          <w:rFonts w:ascii="Arial" w:hAnsi="Arial" w:cs="Arial"/>
          <w:b/>
          <w:bCs/>
          <w:lang w:val="sr-Cyrl-CS"/>
        </w:rPr>
      </w:pPr>
      <w:r w:rsidRPr="006C3C06">
        <w:rPr>
          <w:rFonts w:ascii="Arial" w:hAnsi="Arial" w:cs="Arial"/>
          <w:b/>
          <w:bCs/>
          <w:lang w:val="sr-Cyrl-CS"/>
        </w:rPr>
        <w:t>О РЕБАЛАНСУ   БУЏЕТА ОПШТИНЕ  ПОЖЕГА</w:t>
      </w:r>
    </w:p>
    <w:p w:rsidR="00112256" w:rsidRPr="006C3C06" w:rsidRDefault="00112256" w:rsidP="00112256">
      <w:pPr>
        <w:jc w:val="center"/>
        <w:rPr>
          <w:rFonts w:ascii="Arial" w:hAnsi="Arial" w:cs="Arial"/>
          <w:b/>
          <w:bCs/>
          <w:lang w:val="sr-Cyrl-CS"/>
        </w:rPr>
      </w:pPr>
      <w:r w:rsidRPr="006C3C06">
        <w:rPr>
          <w:rFonts w:ascii="Arial" w:hAnsi="Arial" w:cs="Arial"/>
          <w:b/>
          <w:bCs/>
          <w:lang w:val="sr-Cyrl-CS"/>
        </w:rPr>
        <w:t xml:space="preserve"> ЗА 2020.ГОДИНУ</w:t>
      </w:r>
    </w:p>
    <w:p w:rsidR="00112256" w:rsidRPr="0015595B" w:rsidRDefault="00112256" w:rsidP="00112256">
      <w:pPr>
        <w:jc w:val="center"/>
        <w:rPr>
          <w:rFonts w:ascii="Arial" w:hAnsi="Arial" w:cs="Arial"/>
          <w:b/>
          <w:bCs/>
          <w:color w:val="FF0000"/>
          <w:lang w:val="sr-Cyrl-CS"/>
        </w:rPr>
      </w:pPr>
    </w:p>
    <w:p w:rsidR="00112256" w:rsidRPr="0015595B" w:rsidRDefault="00112256" w:rsidP="00112256">
      <w:pPr>
        <w:jc w:val="center"/>
        <w:rPr>
          <w:rFonts w:ascii="Arial" w:hAnsi="Arial" w:cs="Arial"/>
          <w:b/>
          <w:bCs/>
          <w:color w:val="FF0000"/>
        </w:rPr>
      </w:pPr>
    </w:p>
    <w:p w:rsidR="00112256" w:rsidRPr="0015595B" w:rsidRDefault="00112256" w:rsidP="00112256">
      <w:pPr>
        <w:jc w:val="center"/>
        <w:rPr>
          <w:rFonts w:ascii="Arial" w:hAnsi="Arial" w:cs="Arial"/>
          <w:b/>
          <w:bCs/>
          <w:color w:val="FF0000"/>
          <w:lang w:val="sr-Cyrl-CS"/>
        </w:rPr>
      </w:pPr>
    </w:p>
    <w:p w:rsidR="00112256" w:rsidRPr="006C3C06" w:rsidRDefault="00112256" w:rsidP="00112256">
      <w:pPr>
        <w:jc w:val="center"/>
        <w:rPr>
          <w:rFonts w:ascii="Arial" w:hAnsi="Arial" w:cs="Arial"/>
          <w:b/>
          <w:lang w:val="sr-Cyrl-CS"/>
        </w:rPr>
      </w:pPr>
      <w:r w:rsidRPr="006C3C06">
        <w:rPr>
          <w:rFonts w:ascii="Arial" w:hAnsi="Arial" w:cs="Arial"/>
          <w:b/>
          <w:lang w:val="sr-Cyrl-CS"/>
        </w:rPr>
        <w:t>Члан 1.</w:t>
      </w:r>
    </w:p>
    <w:p w:rsidR="00112256" w:rsidRPr="006C3C06" w:rsidRDefault="00112256" w:rsidP="00112256">
      <w:pPr>
        <w:ind w:firstLine="708"/>
        <w:jc w:val="both"/>
        <w:rPr>
          <w:rFonts w:ascii="Arial" w:hAnsi="Arial" w:cs="Arial"/>
          <w:lang w:val="sr-Cyrl-CS"/>
        </w:rPr>
      </w:pPr>
      <w:r w:rsidRPr="006C3C06">
        <w:rPr>
          <w:rFonts w:ascii="Arial" w:hAnsi="Arial" w:cs="Arial"/>
          <w:lang w:val="sr-Cyrl-CS"/>
        </w:rPr>
        <w:t>Члан 1. Одлуке о  буџету општине Пожега за 2020. годину мења се и гласи:</w:t>
      </w:r>
    </w:p>
    <w:p w:rsidR="00112256" w:rsidRPr="0015595B" w:rsidRDefault="00112256" w:rsidP="00112256">
      <w:pPr>
        <w:ind w:firstLine="708"/>
        <w:jc w:val="both"/>
        <w:rPr>
          <w:rFonts w:ascii="Arial" w:hAnsi="Arial" w:cs="Arial"/>
          <w:color w:val="FF0000"/>
          <w:lang w:val="sr-Cyrl-CS"/>
        </w:rPr>
      </w:pPr>
    </w:p>
    <w:p w:rsidR="00112256" w:rsidRPr="0015595B" w:rsidRDefault="00112256" w:rsidP="00112256">
      <w:pPr>
        <w:rPr>
          <w:rFonts w:ascii="Arial" w:hAnsi="Arial" w:cs="Arial"/>
          <w:b/>
          <w:bCs/>
          <w:color w:val="FF0000"/>
          <w:lang w:val="sr-Cyrl-CS"/>
        </w:rPr>
      </w:pPr>
    </w:p>
    <w:p w:rsidR="00112256" w:rsidRPr="001F1587" w:rsidRDefault="00112256" w:rsidP="00112256">
      <w:pPr>
        <w:jc w:val="both"/>
        <w:rPr>
          <w:rFonts w:ascii="Arial" w:hAnsi="Arial" w:cs="Arial"/>
          <w:b/>
          <w:lang w:val="sr-Cyrl-CS"/>
        </w:rPr>
      </w:pPr>
      <w:r w:rsidRPr="001F1587">
        <w:rPr>
          <w:rFonts w:ascii="Arial" w:hAnsi="Arial" w:cs="Arial"/>
          <w:b/>
          <w:lang w:val="sr-Cyrl-CS"/>
        </w:rPr>
        <w:t>А. РАЧУН ПРИХОДА И ПРИМАЊА, РАСХОДА И ИЗДАТАКА</w:t>
      </w:r>
    </w:p>
    <w:p w:rsidR="00112256" w:rsidRPr="001F1587" w:rsidRDefault="00112256" w:rsidP="00112256">
      <w:pPr>
        <w:jc w:val="both"/>
        <w:rPr>
          <w:rFonts w:ascii="Arial" w:hAnsi="Arial" w:cs="Arial"/>
          <w:lang w:val="sr-Cyrl-CS"/>
        </w:rPr>
      </w:pPr>
      <w:r w:rsidRPr="001F1587">
        <w:rPr>
          <w:rFonts w:ascii="Arial" w:hAnsi="Arial" w:cs="Arial"/>
          <w:lang w:val="sr-Cyrl-CS"/>
        </w:rPr>
        <w:t xml:space="preserve">Укупни приходи и примања остварени по </w:t>
      </w:r>
    </w:p>
    <w:p w:rsidR="00112256" w:rsidRPr="001F1587" w:rsidRDefault="00112256" w:rsidP="00112256">
      <w:pPr>
        <w:jc w:val="both"/>
        <w:rPr>
          <w:rFonts w:ascii="Arial" w:hAnsi="Arial" w:cs="Arial"/>
          <w:lang w:val="sr-Cyrl-CS"/>
        </w:rPr>
      </w:pPr>
      <w:r w:rsidRPr="001F1587">
        <w:rPr>
          <w:rFonts w:ascii="Arial" w:hAnsi="Arial" w:cs="Arial"/>
          <w:lang w:val="sr-Cyrl-CS"/>
        </w:rPr>
        <w:t xml:space="preserve">основу продаје нефинансијске имовине </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b/>
        </w:rPr>
        <w:t>867.960.000</w:t>
      </w:r>
      <w:r w:rsidRPr="001F1587">
        <w:rPr>
          <w:rFonts w:ascii="Arial" w:hAnsi="Arial" w:cs="Arial"/>
          <w:lang w:val="sr-Cyrl-CS"/>
        </w:rPr>
        <w:t xml:space="preserve"> динара</w:t>
      </w:r>
    </w:p>
    <w:p w:rsidR="00112256" w:rsidRPr="001F1587" w:rsidRDefault="00112256" w:rsidP="00112256">
      <w:pPr>
        <w:jc w:val="both"/>
        <w:rPr>
          <w:rFonts w:ascii="Arial" w:hAnsi="Arial" w:cs="Arial"/>
          <w:i/>
          <w:lang w:val="sr-Cyrl-CS"/>
        </w:rPr>
      </w:pPr>
      <w:r w:rsidRPr="001F1587">
        <w:rPr>
          <w:rFonts w:ascii="Arial" w:hAnsi="Arial" w:cs="Arial"/>
          <w:lang w:val="sr-Cyrl-CS"/>
        </w:rPr>
        <w:tab/>
      </w:r>
      <w:r w:rsidRPr="001F1587">
        <w:rPr>
          <w:rFonts w:ascii="Arial" w:hAnsi="Arial" w:cs="Arial"/>
          <w:i/>
          <w:lang w:val="sr-Cyrl-CS"/>
        </w:rPr>
        <w:t>1. средства из буџета</w:t>
      </w:r>
      <w:r w:rsidRPr="001F1587">
        <w:rPr>
          <w:rFonts w:ascii="Arial" w:hAnsi="Arial" w:cs="Arial"/>
          <w:i/>
          <w:lang w:val="sr-Cyrl-CS"/>
        </w:rPr>
        <w:tab/>
      </w:r>
      <w:r w:rsidRPr="001F1587">
        <w:rPr>
          <w:rFonts w:ascii="Arial" w:hAnsi="Arial" w:cs="Arial"/>
          <w:i/>
          <w:lang w:val="sr-Cyrl-CS"/>
        </w:rPr>
        <w:tab/>
      </w:r>
      <w:r w:rsidRPr="001F1587">
        <w:rPr>
          <w:rFonts w:ascii="Arial" w:hAnsi="Arial" w:cs="Arial"/>
          <w:i/>
          <w:lang w:val="sr-Cyrl-CS"/>
        </w:rPr>
        <w:tab/>
        <w:t xml:space="preserve">    </w:t>
      </w:r>
      <w:r w:rsidRPr="001F1587">
        <w:rPr>
          <w:rFonts w:ascii="Arial" w:hAnsi="Arial" w:cs="Arial"/>
          <w:i/>
          <w:lang w:val="sr-Cyrl-CS"/>
        </w:rPr>
        <w:tab/>
      </w:r>
      <w:r w:rsidRPr="001F1587">
        <w:rPr>
          <w:rFonts w:ascii="Arial" w:hAnsi="Arial" w:cs="Arial"/>
          <w:i/>
        </w:rPr>
        <w:t>859.825.000</w:t>
      </w:r>
      <w:r w:rsidRPr="001F1587">
        <w:rPr>
          <w:rFonts w:ascii="Arial" w:hAnsi="Arial" w:cs="Arial"/>
          <w:i/>
          <w:lang w:val="sr-Cyrl-CS"/>
        </w:rPr>
        <w:t xml:space="preserve"> динара</w:t>
      </w:r>
    </w:p>
    <w:p w:rsidR="00112256" w:rsidRPr="001F1587" w:rsidRDefault="00112256" w:rsidP="00112256">
      <w:pPr>
        <w:jc w:val="both"/>
        <w:rPr>
          <w:rFonts w:ascii="Arial" w:hAnsi="Arial" w:cs="Arial"/>
          <w:i/>
          <w:lang w:val="sr-Cyrl-CS"/>
        </w:rPr>
      </w:pPr>
      <w:r w:rsidRPr="001F1587">
        <w:rPr>
          <w:rFonts w:ascii="Arial" w:hAnsi="Arial" w:cs="Arial"/>
          <w:i/>
          <w:lang w:val="sr-Cyrl-CS"/>
        </w:rPr>
        <w:tab/>
        <w:t xml:space="preserve">2. додатни  приходи           </w:t>
      </w:r>
      <w:r w:rsidRPr="001F1587">
        <w:rPr>
          <w:rFonts w:ascii="Arial" w:hAnsi="Arial" w:cs="Arial"/>
          <w:i/>
          <w:lang w:val="sr-Cyrl-CS"/>
        </w:rPr>
        <w:tab/>
      </w:r>
      <w:r w:rsidRPr="001F1587">
        <w:rPr>
          <w:rFonts w:ascii="Arial" w:hAnsi="Arial" w:cs="Arial"/>
          <w:i/>
          <w:lang w:val="sr-Cyrl-CS"/>
        </w:rPr>
        <w:tab/>
        <w:t xml:space="preserve">     </w:t>
      </w:r>
      <w:r w:rsidRPr="001F1587">
        <w:rPr>
          <w:rFonts w:ascii="Arial" w:hAnsi="Arial" w:cs="Arial"/>
          <w:i/>
          <w:lang w:val="sr-Cyrl-CS"/>
        </w:rPr>
        <w:tab/>
      </w:r>
      <w:r w:rsidRPr="001F1587">
        <w:rPr>
          <w:rFonts w:ascii="Arial" w:hAnsi="Arial" w:cs="Arial"/>
          <w:i/>
        </w:rPr>
        <w:t xml:space="preserve">  </w:t>
      </w:r>
      <w:r w:rsidRPr="001F1587">
        <w:rPr>
          <w:rFonts w:ascii="Arial" w:hAnsi="Arial" w:cs="Arial"/>
          <w:i/>
          <w:lang w:val="sr-Cyrl-CS"/>
        </w:rPr>
        <w:t xml:space="preserve">  </w:t>
      </w:r>
      <w:r w:rsidRPr="001F1587">
        <w:rPr>
          <w:rFonts w:ascii="Arial" w:hAnsi="Arial" w:cs="Arial"/>
          <w:i/>
        </w:rPr>
        <w:t>8.135</w:t>
      </w:r>
      <w:r w:rsidRPr="001F1587">
        <w:rPr>
          <w:rFonts w:ascii="Arial" w:hAnsi="Arial" w:cs="Arial"/>
          <w:i/>
          <w:lang w:val="sr-Cyrl-CS"/>
        </w:rPr>
        <w:t>.000 динара</w:t>
      </w:r>
    </w:p>
    <w:p w:rsidR="00112256" w:rsidRPr="001F1587" w:rsidRDefault="00112256" w:rsidP="00112256">
      <w:pPr>
        <w:jc w:val="both"/>
        <w:rPr>
          <w:rFonts w:ascii="Arial" w:hAnsi="Arial" w:cs="Arial"/>
          <w:lang w:val="sr-Cyrl-CS"/>
        </w:rPr>
      </w:pPr>
      <w:r w:rsidRPr="001F1587">
        <w:rPr>
          <w:rFonts w:ascii="Arial" w:hAnsi="Arial" w:cs="Arial"/>
          <w:lang w:val="sr-Cyrl-CS"/>
        </w:rPr>
        <w:t>Укупни расходи и издаци за набавку</w:t>
      </w:r>
    </w:p>
    <w:p w:rsidR="00112256" w:rsidRPr="001F1587" w:rsidRDefault="00112256" w:rsidP="00112256">
      <w:pPr>
        <w:jc w:val="both"/>
        <w:rPr>
          <w:rFonts w:ascii="Arial" w:hAnsi="Arial" w:cs="Arial"/>
          <w:lang w:val="sr-Cyrl-CS"/>
        </w:rPr>
      </w:pPr>
      <w:r w:rsidRPr="001F1587">
        <w:rPr>
          <w:rFonts w:ascii="Arial" w:hAnsi="Arial" w:cs="Arial"/>
          <w:lang w:val="sr-Cyrl-CS"/>
        </w:rPr>
        <w:t>нефинансијске имовине</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b/>
        </w:rPr>
        <w:t>885.576.000</w:t>
      </w:r>
      <w:r w:rsidRPr="001F1587">
        <w:rPr>
          <w:rFonts w:ascii="Arial" w:hAnsi="Arial" w:cs="Arial"/>
          <w:lang w:val="sr-Cyrl-CS"/>
        </w:rPr>
        <w:t xml:space="preserve"> динара</w:t>
      </w:r>
    </w:p>
    <w:p w:rsidR="00112256" w:rsidRPr="001F1587" w:rsidRDefault="00112256" w:rsidP="00112256">
      <w:pPr>
        <w:jc w:val="both"/>
        <w:rPr>
          <w:rFonts w:ascii="Arial" w:hAnsi="Arial" w:cs="Arial"/>
          <w:i/>
          <w:lang w:val="sr-Cyrl-CS"/>
        </w:rPr>
      </w:pPr>
      <w:r w:rsidRPr="001F1587">
        <w:rPr>
          <w:rFonts w:ascii="Arial" w:hAnsi="Arial" w:cs="Arial"/>
          <w:lang w:val="sr-Cyrl-CS"/>
        </w:rPr>
        <w:tab/>
      </w:r>
      <w:r w:rsidRPr="001F1587">
        <w:rPr>
          <w:rFonts w:ascii="Arial" w:hAnsi="Arial" w:cs="Arial"/>
          <w:i/>
          <w:lang w:val="sr-Cyrl-CS"/>
        </w:rPr>
        <w:t>1. расходи и издаци  из буџета</w:t>
      </w:r>
      <w:r w:rsidRPr="001F1587">
        <w:rPr>
          <w:rFonts w:ascii="Arial" w:hAnsi="Arial" w:cs="Arial"/>
          <w:i/>
          <w:lang w:val="sr-Cyrl-CS"/>
        </w:rPr>
        <w:tab/>
      </w:r>
      <w:r w:rsidRPr="001F1587">
        <w:rPr>
          <w:rFonts w:ascii="Arial" w:hAnsi="Arial" w:cs="Arial"/>
          <w:i/>
          <w:lang w:val="sr-Cyrl-CS"/>
        </w:rPr>
        <w:tab/>
      </w:r>
      <w:r w:rsidRPr="001F1587">
        <w:rPr>
          <w:rFonts w:ascii="Arial" w:hAnsi="Arial" w:cs="Arial"/>
          <w:i/>
          <w:lang w:val="sr-Cyrl-CS"/>
        </w:rPr>
        <w:tab/>
      </w:r>
      <w:r w:rsidRPr="001F1587">
        <w:rPr>
          <w:rFonts w:ascii="Arial" w:hAnsi="Arial" w:cs="Arial"/>
          <w:i/>
        </w:rPr>
        <w:t>877.441.000</w:t>
      </w:r>
      <w:r w:rsidRPr="001F1587">
        <w:rPr>
          <w:rFonts w:ascii="Arial" w:hAnsi="Arial" w:cs="Arial"/>
          <w:i/>
          <w:lang w:val="sr-Cyrl-CS"/>
        </w:rPr>
        <w:t xml:space="preserve"> динара</w:t>
      </w:r>
    </w:p>
    <w:p w:rsidR="00112256" w:rsidRPr="001F1587" w:rsidRDefault="00112256" w:rsidP="00112256">
      <w:pPr>
        <w:jc w:val="both"/>
        <w:rPr>
          <w:rFonts w:ascii="Arial" w:hAnsi="Arial" w:cs="Arial"/>
          <w:i/>
          <w:lang w:val="sr-Cyrl-CS"/>
        </w:rPr>
      </w:pPr>
      <w:r w:rsidRPr="001F1587">
        <w:rPr>
          <w:rFonts w:ascii="Arial" w:hAnsi="Arial" w:cs="Arial"/>
          <w:i/>
          <w:lang w:val="sr-Cyrl-CS"/>
        </w:rPr>
        <w:tab/>
        <w:t xml:space="preserve">2. расходи и издаци из додатних  прихода     </w:t>
      </w:r>
      <w:r w:rsidRPr="001F1587">
        <w:rPr>
          <w:rFonts w:ascii="Arial" w:hAnsi="Arial" w:cs="Arial"/>
          <w:i/>
        </w:rPr>
        <w:t xml:space="preserve">  8.135</w:t>
      </w:r>
      <w:r w:rsidRPr="001F1587">
        <w:rPr>
          <w:rFonts w:ascii="Arial" w:hAnsi="Arial" w:cs="Arial"/>
          <w:i/>
          <w:lang w:val="sr-Cyrl-CS"/>
        </w:rPr>
        <w:t>.000 динара</w:t>
      </w:r>
    </w:p>
    <w:p w:rsidR="00112256" w:rsidRPr="001F1587" w:rsidRDefault="00112256" w:rsidP="00112256">
      <w:pPr>
        <w:jc w:val="both"/>
        <w:rPr>
          <w:rFonts w:ascii="Arial" w:hAnsi="Arial" w:cs="Arial"/>
          <w:lang w:val="sr-Cyrl-CS"/>
        </w:rPr>
      </w:pPr>
    </w:p>
    <w:p w:rsidR="00112256" w:rsidRPr="001F1587" w:rsidRDefault="00112256" w:rsidP="00112256">
      <w:pPr>
        <w:jc w:val="both"/>
        <w:rPr>
          <w:rFonts w:ascii="Arial" w:hAnsi="Arial" w:cs="Arial"/>
          <w:lang w:val="sr-Cyrl-CS"/>
        </w:rPr>
      </w:pPr>
      <w:r w:rsidRPr="001F1587">
        <w:rPr>
          <w:rFonts w:ascii="Arial" w:hAnsi="Arial" w:cs="Arial"/>
          <w:b/>
          <w:lang w:val="sr-Cyrl-CS"/>
        </w:rPr>
        <w:t>Буџетски суфицит-дефицит</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sidRPr="001F1587">
        <w:rPr>
          <w:rFonts w:ascii="Arial" w:hAnsi="Arial" w:cs="Arial"/>
          <w:b/>
        </w:rPr>
        <w:t>17.616</w:t>
      </w:r>
      <w:r w:rsidRPr="001F1587">
        <w:rPr>
          <w:rFonts w:ascii="Arial" w:hAnsi="Arial" w:cs="Arial"/>
          <w:b/>
          <w:lang w:val="sr-Cyrl-CS"/>
        </w:rPr>
        <w:t>.000 динара</w:t>
      </w:r>
    </w:p>
    <w:p w:rsidR="00112256" w:rsidRPr="001F1587" w:rsidRDefault="00112256" w:rsidP="00112256">
      <w:pPr>
        <w:jc w:val="both"/>
        <w:rPr>
          <w:rFonts w:ascii="Arial" w:hAnsi="Arial" w:cs="Arial"/>
          <w:lang w:val="sr-Cyrl-CS"/>
        </w:rPr>
      </w:pPr>
      <w:r w:rsidRPr="001F1587">
        <w:rPr>
          <w:rFonts w:ascii="Arial" w:hAnsi="Arial" w:cs="Arial"/>
          <w:lang w:val="sr-Cyrl-CS"/>
        </w:rPr>
        <w:t>Издаци за набавку финансијске имовине</w:t>
      </w:r>
    </w:p>
    <w:p w:rsidR="00112256" w:rsidRPr="001F1587" w:rsidRDefault="00112256" w:rsidP="00112256">
      <w:pPr>
        <w:jc w:val="both"/>
        <w:rPr>
          <w:rFonts w:ascii="Arial" w:hAnsi="Arial" w:cs="Arial"/>
          <w:lang w:val="sr-Cyrl-CS"/>
        </w:rPr>
      </w:pPr>
      <w:r w:rsidRPr="001F1587">
        <w:rPr>
          <w:rFonts w:ascii="Arial" w:hAnsi="Arial" w:cs="Arial"/>
          <w:lang w:val="sr-Cyrl-CS"/>
        </w:rPr>
        <w:t>(у циљу спровођења јавних политика)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sidRPr="001F1587">
        <w:rPr>
          <w:rFonts w:ascii="Arial" w:hAnsi="Arial" w:cs="Arial"/>
          <w:lang w:val="sr-Cyrl-CS"/>
        </w:rPr>
        <w:tab/>
        <w:t xml:space="preserve">         0 динара</w:t>
      </w:r>
    </w:p>
    <w:p w:rsidR="00112256" w:rsidRPr="001F1587" w:rsidRDefault="00112256" w:rsidP="00112256">
      <w:pPr>
        <w:jc w:val="both"/>
        <w:rPr>
          <w:rFonts w:ascii="Arial" w:hAnsi="Arial" w:cs="Arial"/>
          <w:b/>
          <w:lang w:val="sr-Cyrl-CS"/>
        </w:rPr>
      </w:pPr>
      <w:r w:rsidRPr="001F1587">
        <w:rPr>
          <w:rFonts w:ascii="Arial" w:hAnsi="Arial" w:cs="Arial"/>
          <w:b/>
          <w:lang w:val="sr-Cyrl-CS"/>
        </w:rPr>
        <w:t>Укупни фискални суфицит-дефицит</w:t>
      </w:r>
      <w:r w:rsidRPr="001F1587">
        <w:rPr>
          <w:rFonts w:ascii="Arial" w:hAnsi="Arial" w:cs="Arial"/>
          <w:b/>
          <w:lang w:val="sr-Cyrl-CS"/>
        </w:rPr>
        <w:tab/>
      </w:r>
      <w:r w:rsidRPr="001F1587">
        <w:rPr>
          <w:rFonts w:ascii="Arial" w:hAnsi="Arial" w:cs="Arial"/>
          <w:b/>
          <w:lang w:val="sr-Cyrl-CS"/>
        </w:rPr>
        <w:tab/>
        <w:t xml:space="preserve">              -</w:t>
      </w:r>
      <w:r w:rsidRPr="001F1587">
        <w:rPr>
          <w:rFonts w:ascii="Arial" w:hAnsi="Arial" w:cs="Arial"/>
          <w:b/>
        </w:rPr>
        <w:t>17.616</w:t>
      </w:r>
      <w:r w:rsidRPr="001F1587">
        <w:rPr>
          <w:rFonts w:ascii="Arial" w:hAnsi="Arial" w:cs="Arial"/>
          <w:b/>
          <w:lang w:val="sr-Cyrl-CS"/>
        </w:rPr>
        <w:t>.000 динара</w:t>
      </w:r>
    </w:p>
    <w:p w:rsidR="00112256" w:rsidRPr="001F1587" w:rsidRDefault="00112256" w:rsidP="00112256">
      <w:pPr>
        <w:jc w:val="both"/>
        <w:rPr>
          <w:rFonts w:ascii="Arial" w:hAnsi="Arial" w:cs="Arial"/>
          <w:b/>
          <w:lang w:val="sr-Cyrl-CS"/>
        </w:rPr>
      </w:pPr>
    </w:p>
    <w:p w:rsidR="00112256" w:rsidRPr="001F1587" w:rsidRDefault="00112256" w:rsidP="00112256">
      <w:pPr>
        <w:jc w:val="both"/>
        <w:rPr>
          <w:rFonts w:ascii="Arial" w:hAnsi="Arial" w:cs="Arial"/>
          <w:b/>
          <w:lang w:val="sr-Cyrl-CS"/>
        </w:rPr>
      </w:pPr>
      <w:r w:rsidRPr="001F1587">
        <w:rPr>
          <w:rFonts w:ascii="Arial" w:hAnsi="Arial" w:cs="Arial"/>
          <w:b/>
          <w:lang w:val="sr-Cyrl-CS"/>
        </w:rPr>
        <w:t>Б.РАЧУН ФИНАНСИРАЊА</w:t>
      </w:r>
    </w:p>
    <w:p w:rsidR="00112256" w:rsidRPr="001F1587" w:rsidRDefault="00112256" w:rsidP="00112256">
      <w:pPr>
        <w:jc w:val="both"/>
        <w:rPr>
          <w:rFonts w:ascii="Arial" w:hAnsi="Arial" w:cs="Arial"/>
          <w:lang w:val="sr-Cyrl-CS"/>
        </w:rPr>
      </w:pPr>
      <w:r w:rsidRPr="001F1587">
        <w:rPr>
          <w:rFonts w:ascii="Arial" w:hAnsi="Arial" w:cs="Arial"/>
          <w:lang w:val="sr-Cyrl-CS"/>
        </w:rPr>
        <w:t xml:space="preserve">Примања од продаје финансијске имовине </w:t>
      </w:r>
    </w:p>
    <w:p w:rsidR="00112256" w:rsidRPr="001F1587" w:rsidRDefault="00112256" w:rsidP="00112256">
      <w:pPr>
        <w:jc w:val="both"/>
        <w:rPr>
          <w:rFonts w:ascii="Arial" w:hAnsi="Arial" w:cs="Arial"/>
          <w:lang w:val="sr-Cyrl-CS"/>
        </w:rPr>
      </w:pPr>
      <w:r w:rsidRPr="001F1587">
        <w:rPr>
          <w:rFonts w:ascii="Arial" w:hAnsi="Arial" w:cs="Arial"/>
          <w:lang w:val="sr-Cyrl-CS"/>
        </w:rPr>
        <w:t>и задуживања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rPr>
        <w:t xml:space="preserve">                              </w:t>
      </w:r>
      <w:r w:rsidRPr="001F1587">
        <w:rPr>
          <w:rFonts w:ascii="Arial" w:hAnsi="Arial" w:cs="Arial"/>
          <w:lang w:val="sr-Cyrl-CS"/>
        </w:rPr>
        <w:t xml:space="preserve"> </w:t>
      </w:r>
      <w:r w:rsidRPr="001F1587">
        <w:rPr>
          <w:rFonts w:ascii="Arial" w:hAnsi="Arial" w:cs="Arial"/>
        </w:rPr>
        <w:t>0</w:t>
      </w:r>
      <w:r w:rsidRPr="001F1587">
        <w:rPr>
          <w:rFonts w:ascii="Arial" w:hAnsi="Arial" w:cs="Arial"/>
          <w:lang w:val="sr-Cyrl-CS"/>
        </w:rPr>
        <w:t xml:space="preserve"> динара</w:t>
      </w:r>
    </w:p>
    <w:p w:rsidR="00112256" w:rsidRPr="001F1587" w:rsidRDefault="00112256" w:rsidP="00112256">
      <w:pPr>
        <w:jc w:val="both"/>
        <w:rPr>
          <w:rFonts w:ascii="Arial" w:hAnsi="Arial" w:cs="Arial"/>
          <w:lang w:val="sr-Cyrl-CS"/>
        </w:rPr>
      </w:pPr>
      <w:r w:rsidRPr="001F1587">
        <w:rPr>
          <w:rFonts w:ascii="Arial" w:hAnsi="Arial" w:cs="Arial"/>
          <w:lang w:val="sr-Cyrl-CS"/>
        </w:rPr>
        <w:t>Пренети вишак прихода</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t xml:space="preserve">               </w:t>
      </w:r>
      <w:r w:rsidRPr="001F1587">
        <w:rPr>
          <w:rFonts w:ascii="Arial" w:hAnsi="Arial" w:cs="Arial"/>
        </w:rPr>
        <w:t>36.455</w:t>
      </w:r>
      <w:r w:rsidRPr="001F1587">
        <w:rPr>
          <w:rFonts w:ascii="Arial" w:hAnsi="Arial" w:cs="Arial"/>
          <w:lang w:val="sr-Cyrl-CS"/>
        </w:rPr>
        <w:t>.000 динара</w:t>
      </w:r>
    </w:p>
    <w:p w:rsidR="00112256" w:rsidRPr="001F1587" w:rsidRDefault="00112256" w:rsidP="00112256">
      <w:pPr>
        <w:jc w:val="both"/>
        <w:rPr>
          <w:rFonts w:ascii="Arial" w:hAnsi="Arial" w:cs="Arial"/>
          <w:lang w:val="sr-Cyrl-CS"/>
        </w:rPr>
      </w:pPr>
      <w:r w:rsidRPr="001F1587">
        <w:rPr>
          <w:rFonts w:ascii="Arial" w:hAnsi="Arial" w:cs="Arial"/>
          <w:lang w:val="sr-Cyrl-CS"/>
        </w:rPr>
        <w:t xml:space="preserve">Издаци за набавку финансијске имовине и </w:t>
      </w:r>
    </w:p>
    <w:p w:rsidR="00112256" w:rsidRPr="001F1587" w:rsidRDefault="00112256" w:rsidP="00112256">
      <w:pPr>
        <w:jc w:val="both"/>
        <w:rPr>
          <w:rFonts w:ascii="Arial" w:hAnsi="Arial" w:cs="Arial"/>
          <w:lang w:val="sr-Cyrl-CS"/>
        </w:rPr>
      </w:pPr>
      <w:r w:rsidRPr="001F1587">
        <w:rPr>
          <w:rFonts w:ascii="Arial" w:hAnsi="Arial" w:cs="Arial"/>
          <w:lang w:val="sr-Cyrl-CS"/>
        </w:rPr>
        <w:t xml:space="preserve">отплату главнице дуга </w:t>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lang w:val="sr-Cyrl-CS"/>
        </w:rPr>
        <w:tab/>
      </w:r>
      <w:r w:rsidRPr="001F1587">
        <w:rPr>
          <w:rFonts w:ascii="Arial" w:hAnsi="Arial" w:cs="Arial"/>
        </w:rPr>
        <w:t xml:space="preserve">     18.839</w:t>
      </w:r>
      <w:r w:rsidRPr="001F1587">
        <w:rPr>
          <w:rFonts w:ascii="Arial" w:hAnsi="Arial" w:cs="Arial"/>
          <w:lang w:val="sr-Cyrl-CS"/>
        </w:rPr>
        <w:t>.000 динара</w:t>
      </w:r>
    </w:p>
    <w:p w:rsidR="00112256" w:rsidRPr="001F1587" w:rsidRDefault="00112256" w:rsidP="00112256">
      <w:pPr>
        <w:jc w:val="both"/>
        <w:rPr>
          <w:rFonts w:ascii="Arial" w:hAnsi="Arial" w:cs="Arial"/>
          <w:b/>
          <w:lang w:val="sr-Cyrl-CS"/>
        </w:rPr>
      </w:pPr>
      <w:r w:rsidRPr="001F1587">
        <w:rPr>
          <w:rFonts w:ascii="Arial" w:hAnsi="Arial" w:cs="Arial"/>
          <w:b/>
          <w:lang w:val="sr-Cyrl-CS"/>
        </w:rPr>
        <w:t>Нето финансирање</w:t>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r>
      <w:r w:rsidRPr="001F1587">
        <w:rPr>
          <w:rFonts w:ascii="Arial" w:hAnsi="Arial" w:cs="Arial"/>
          <w:b/>
          <w:lang w:val="sr-Cyrl-CS"/>
        </w:rPr>
        <w:tab/>
        <w:t xml:space="preserve">    </w:t>
      </w:r>
      <w:r w:rsidRPr="001F1587">
        <w:rPr>
          <w:rFonts w:ascii="Arial" w:hAnsi="Arial" w:cs="Arial"/>
          <w:b/>
        </w:rPr>
        <w:t>17.616</w:t>
      </w:r>
      <w:r w:rsidRPr="001F1587">
        <w:rPr>
          <w:rFonts w:ascii="Arial" w:hAnsi="Arial" w:cs="Arial"/>
          <w:b/>
          <w:lang w:val="sr-Cyrl-CS"/>
        </w:rPr>
        <w:t xml:space="preserve">.000 динара  </w:t>
      </w:r>
    </w:p>
    <w:p w:rsidR="00112256" w:rsidRPr="0015595B" w:rsidRDefault="00112256" w:rsidP="00112256">
      <w:pPr>
        <w:jc w:val="both"/>
        <w:rPr>
          <w:rFonts w:ascii="Arial" w:hAnsi="Arial" w:cs="Arial"/>
          <w:b/>
          <w:color w:val="FF0000"/>
          <w:lang w:val="sr-Cyrl-CS"/>
        </w:rPr>
      </w:pPr>
    </w:p>
    <w:p w:rsidR="00112256" w:rsidRPr="00112256" w:rsidRDefault="00112256" w:rsidP="00112256">
      <w:pPr>
        <w:jc w:val="both"/>
        <w:rPr>
          <w:rFonts w:ascii="Arial" w:hAnsi="Arial" w:cs="Arial"/>
          <w:b/>
          <w:color w:val="FF0000"/>
        </w:rPr>
      </w:pPr>
    </w:p>
    <w:p w:rsidR="00112256" w:rsidRPr="001F1587" w:rsidRDefault="00112256" w:rsidP="00112256">
      <w:pPr>
        <w:jc w:val="center"/>
        <w:rPr>
          <w:rFonts w:ascii="Arial" w:hAnsi="Arial" w:cs="Arial"/>
          <w:b/>
          <w:lang w:val="sr-Cyrl-CS"/>
        </w:rPr>
      </w:pPr>
      <w:r w:rsidRPr="001F1587">
        <w:rPr>
          <w:rFonts w:ascii="Arial" w:hAnsi="Arial" w:cs="Arial"/>
          <w:b/>
          <w:lang w:val="sr-Cyrl-CS"/>
        </w:rPr>
        <w:lastRenderedPageBreak/>
        <w:t>Члан 2.</w:t>
      </w:r>
    </w:p>
    <w:p w:rsidR="00112256" w:rsidRPr="001F1587" w:rsidRDefault="00112256" w:rsidP="00112256">
      <w:pPr>
        <w:jc w:val="both"/>
        <w:rPr>
          <w:rFonts w:ascii="Arial" w:hAnsi="Arial" w:cs="Arial"/>
          <w:b/>
          <w:lang w:val="sr-Cyrl-CS"/>
        </w:rPr>
      </w:pPr>
    </w:p>
    <w:p w:rsidR="00112256" w:rsidRPr="001F1587" w:rsidRDefault="00112256" w:rsidP="00112256">
      <w:pPr>
        <w:ind w:firstLine="708"/>
        <w:jc w:val="both"/>
        <w:rPr>
          <w:rFonts w:ascii="Arial" w:hAnsi="Arial" w:cs="Arial"/>
          <w:lang w:val="sr-Cyrl-CS"/>
        </w:rPr>
      </w:pPr>
      <w:r w:rsidRPr="001F1587">
        <w:rPr>
          <w:rFonts w:ascii="Arial" w:hAnsi="Arial" w:cs="Arial"/>
          <w:lang w:val="sr-Cyrl-CS"/>
        </w:rPr>
        <w:t>Члан 2. Одлуке о допунском буџету општине Пожега за 2018. годину мења се и гласи:</w:t>
      </w:r>
    </w:p>
    <w:p w:rsidR="00112256" w:rsidRPr="0015595B" w:rsidRDefault="00112256" w:rsidP="00112256">
      <w:pPr>
        <w:jc w:val="both"/>
        <w:rPr>
          <w:rFonts w:ascii="Arial" w:hAnsi="Arial" w:cs="Arial"/>
          <w:b/>
          <w:bCs/>
          <w:color w:val="FF0000"/>
        </w:rPr>
      </w:pPr>
    </w:p>
    <w:p w:rsidR="00112256" w:rsidRPr="0015595B" w:rsidRDefault="00112256" w:rsidP="00112256">
      <w:pPr>
        <w:jc w:val="both"/>
        <w:rPr>
          <w:rFonts w:ascii="Arial" w:hAnsi="Arial" w:cs="Arial"/>
          <w:b/>
          <w:bCs/>
          <w:color w:val="FF0000"/>
          <w:lang w:val="sr-Cyrl-CS"/>
        </w:rPr>
      </w:pPr>
    </w:p>
    <w:p w:rsidR="00112256" w:rsidRPr="0015595B" w:rsidRDefault="00112256" w:rsidP="00112256">
      <w:pPr>
        <w:jc w:val="both"/>
        <w:rPr>
          <w:rFonts w:ascii="Arial" w:hAnsi="Arial" w:cs="Arial"/>
          <w:b/>
          <w:bCs/>
          <w:color w:val="FF0000"/>
          <w:lang w:val="sr-Cyrl-CS"/>
        </w:rPr>
      </w:pPr>
    </w:p>
    <w:p w:rsidR="00112256" w:rsidRPr="001F1587" w:rsidRDefault="00112256" w:rsidP="00112256">
      <w:pPr>
        <w:ind w:firstLine="708"/>
        <w:jc w:val="both"/>
        <w:rPr>
          <w:rFonts w:ascii="Arial" w:hAnsi="Arial" w:cs="Arial"/>
          <w:lang w:val="sr-Cyrl-CS"/>
        </w:rPr>
      </w:pPr>
      <w:r w:rsidRPr="001F1587">
        <w:rPr>
          <w:rFonts w:ascii="Arial" w:hAnsi="Arial" w:cs="Arial"/>
        </w:rPr>
        <w:t>Приходи и примања  и расходи и издаци</w:t>
      </w:r>
      <w:r w:rsidRPr="001F1587">
        <w:rPr>
          <w:rFonts w:ascii="Arial" w:hAnsi="Arial" w:cs="Arial"/>
          <w:lang w:val="sr-Cyrl-CS"/>
        </w:rPr>
        <w:t xml:space="preserve"> </w:t>
      </w:r>
      <w:r w:rsidRPr="001F1587">
        <w:rPr>
          <w:rFonts w:ascii="Arial" w:hAnsi="Arial" w:cs="Arial"/>
        </w:rPr>
        <w:t>остварен</w:t>
      </w:r>
      <w:r w:rsidRPr="001F1587">
        <w:rPr>
          <w:rFonts w:ascii="Arial" w:hAnsi="Arial" w:cs="Arial"/>
          <w:lang w:val="sr-Cyrl-CS"/>
        </w:rPr>
        <w:t xml:space="preserve">и </w:t>
      </w:r>
      <w:r w:rsidRPr="001F1587">
        <w:rPr>
          <w:rFonts w:ascii="Arial" w:hAnsi="Arial" w:cs="Arial"/>
        </w:rPr>
        <w:t>по основ</w:t>
      </w:r>
      <w:r w:rsidRPr="001F1587">
        <w:rPr>
          <w:rFonts w:ascii="Arial" w:hAnsi="Arial" w:cs="Arial"/>
          <w:lang w:val="sr-Cyrl-CS"/>
        </w:rPr>
        <w:t xml:space="preserve">у </w:t>
      </w:r>
      <w:r w:rsidRPr="001F1587">
        <w:rPr>
          <w:rFonts w:ascii="Arial" w:hAnsi="Arial" w:cs="Arial"/>
        </w:rPr>
        <w:t>продаје нефинансијске имовине</w:t>
      </w:r>
      <w:r w:rsidRPr="001F1587">
        <w:rPr>
          <w:rFonts w:ascii="Arial" w:hAnsi="Arial" w:cs="Arial"/>
          <w:lang w:val="sr-Cyrl-CS"/>
        </w:rPr>
        <w:t xml:space="preserve"> </w:t>
      </w:r>
      <w:r w:rsidRPr="001F1587">
        <w:rPr>
          <w:rFonts w:ascii="Arial" w:hAnsi="Arial" w:cs="Arial"/>
        </w:rPr>
        <w:t>утврђени су у следећим износима у Рачуну прихода и примања, расхода и издатака</w:t>
      </w:r>
      <w:r w:rsidRPr="001F1587">
        <w:rPr>
          <w:rFonts w:ascii="Arial" w:hAnsi="Arial" w:cs="Arial"/>
          <w:lang w:val="sr-Cyrl-CS"/>
        </w:rPr>
        <w:t>:</w:t>
      </w:r>
    </w:p>
    <w:p w:rsidR="00112256" w:rsidRPr="0015595B" w:rsidRDefault="00112256" w:rsidP="00112256">
      <w:pPr>
        <w:ind w:firstLine="708"/>
        <w:jc w:val="both"/>
        <w:rPr>
          <w:rFonts w:ascii="Arial" w:hAnsi="Arial" w:cs="Arial"/>
          <w:color w:val="FF0000"/>
        </w:rPr>
      </w:pPr>
    </w:p>
    <w:p w:rsidR="00112256" w:rsidRPr="0015595B" w:rsidRDefault="00112256" w:rsidP="00112256">
      <w:pPr>
        <w:ind w:firstLine="708"/>
        <w:jc w:val="both"/>
        <w:rPr>
          <w:rFonts w:ascii="Arial" w:hAnsi="Arial" w:cs="Arial"/>
          <w:color w:val="FF0000"/>
        </w:rPr>
      </w:pPr>
    </w:p>
    <w:p w:rsidR="00112256" w:rsidRPr="0015595B" w:rsidRDefault="00112256" w:rsidP="00112256">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Износ</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1.</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3.</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b/>
                <w:sz w:val="20"/>
                <w:szCs w:val="20"/>
                <w:lang w:val="sr-Cyrl-CS" w:eastAsia="sl-SI"/>
              </w:rPr>
            </w:pPr>
          </w:p>
          <w:p w:rsidR="00112256" w:rsidRPr="005C6BF0" w:rsidRDefault="00112256" w:rsidP="0067314B">
            <w:pPr>
              <w:jc w:val="both"/>
              <w:rPr>
                <w:rFonts w:ascii="Arial" w:hAnsi="Arial" w:cs="Arial"/>
                <w:b/>
                <w:sz w:val="20"/>
                <w:szCs w:val="20"/>
                <w:lang w:val="sr-Cyrl-CS"/>
              </w:rPr>
            </w:pPr>
            <w:r w:rsidRPr="005C6BF0">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sz w:val="20"/>
                <w:szCs w:val="20"/>
                <w:lang w:val="sr-Cyrl-CS" w:eastAsia="sl-SI"/>
              </w:rPr>
            </w:pP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i/>
                <w:lang w:val="sr-Cyrl-CS" w:eastAsia="sl-SI"/>
              </w:rPr>
            </w:pPr>
            <w:r w:rsidRPr="005C6BF0">
              <w:rPr>
                <w:rFonts w:ascii="Baskerville Old Face" w:hAnsi="Baskerville Old Face" w:cs="Arial"/>
                <w:b/>
                <w:i/>
                <w:lang w:val="sr-Cyrl-CS"/>
              </w:rPr>
              <w:t>I</w:t>
            </w:r>
            <w:r w:rsidRPr="005C6BF0">
              <w:rPr>
                <w:rFonts w:ascii="Arial" w:hAnsi="Arial" w:cs="Arial"/>
                <w:b/>
                <w:i/>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eastAsia="sl-SI"/>
              </w:rPr>
              <w:t>7+8</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867.960.000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867.960.000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71</w:t>
            </w:r>
          </w:p>
        </w:tc>
        <w:tc>
          <w:tcPr>
            <w:tcW w:w="1800" w:type="dxa"/>
            <w:tcBorders>
              <w:top w:val="single" w:sz="4" w:space="0" w:color="auto"/>
              <w:left w:val="single" w:sz="4" w:space="0" w:color="auto"/>
              <w:bottom w:val="single" w:sz="4" w:space="0" w:color="auto"/>
              <w:right w:val="single" w:sz="4" w:space="0" w:color="auto"/>
            </w:tcBorders>
            <w:vAlign w:val="bottom"/>
          </w:tcPr>
          <w:p w:rsidR="00112256" w:rsidRPr="005C6BF0" w:rsidRDefault="00112256" w:rsidP="0067314B">
            <w:pPr>
              <w:jc w:val="right"/>
              <w:rPr>
                <w:rFonts w:ascii="Arial" w:hAnsi="Arial" w:cs="Arial"/>
                <w:b/>
              </w:rPr>
            </w:pPr>
            <w:r w:rsidRPr="005C6BF0">
              <w:rPr>
                <w:rFonts w:ascii="Arial" w:hAnsi="Arial" w:cs="Arial"/>
                <w:b/>
              </w:rPr>
              <w:t>578.860.000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711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416.550.000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lang w:val="sr-Cyrl-CS"/>
              </w:rPr>
              <w:t>712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rPr>
            </w:pPr>
            <w:r w:rsidRPr="005C6BF0">
              <w:rPr>
                <w:rFonts w:ascii="Arial" w:hAnsi="Arial" w:cs="Arial"/>
              </w:rPr>
              <w:t>10</w:t>
            </w:r>
            <w:r w:rsidRPr="005C6BF0">
              <w:rPr>
                <w:rFonts w:ascii="Arial" w:hAnsi="Arial" w:cs="Arial"/>
                <w:lang w:val="sr-Cyrl-CS"/>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713</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104.000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714</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26.300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716</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32.000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74</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57.285.000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741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7.000.000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742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41.635.000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r w:rsidRPr="005C6BF0">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lang w:val="sr-Cyrl-CS"/>
              </w:rPr>
            </w:pPr>
            <w:r w:rsidRPr="005C6BF0">
              <w:rPr>
                <w:rFonts w:ascii="Arial" w:hAnsi="Arial" w:cs="Arial"/>
                <w:i/>
                <w:sz w:val="20"/>
                <w:szCs w:val="20"/>
              </w:rPr>
              <w:t>8.135.000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743</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7.650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lang w:val="sr-Cyrl-CS"/>
              </w:rPr>
              <w:t>744</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500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745</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5</w:t>
            </w:r>
            <w:r w:rsidRPr="005C6BF0">
              <w:rPr>
                <w:rFonts w:ascii="Arial" w:hAnsi="Arial" w:cs="Arial"/>
                <w:lang w:val="sr-Cyrl-CS" w:eastAsia="sl-SI"/>
              </w:rPr>
              <w:t>00.000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771+772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500.000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 Донације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731+732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lang w:eastAsia="sl-SI"/>
              </w:rPr>
              <w:t>16.315</w:t>
            </w:r>
            <w:r w:rsidRPr="005C6BF0">
              <w:rPr>
                <w:rFonts w:ascii="Arial" w:hAnsi="Arial" w:cs="Arial"/>
                <w:b/>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r w:rsidRPr="005C6BF0">
              <w:rPr>
                <w:rFonts w:ascii="Arial" w:hAnsi="Arial" w:cs="Arial"/>
                <w:lang w:val="sr-Cyrl-CS"/>
              </w:rPr>
              <w:t xml:space="preserve">     </w:t>
            </w:r>
            <w:r w:rsidRPr="005C6BF0">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i/>
                <w:sz w:val="20"/>
                <w:szCs w:val="20"/>
                <w:lang w:eastAsia="sl-SI"/>
              </w:rPr>
            </w:pPr>
            <w:r w:rsidRPr="005C6BF0">
              <w:rPr>
                <w:rFonts w:ascii="Arial" w:hAnsi="Arial" w:cs="Arial"/>
                <w:i/>
                <w:sz w:val="20"/>
                <w:szCs w:val="20"/>
                <w:lang w:eastAsia="sl-SI"/>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733</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215.000.000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r w:rsidRPr="005C6BF0">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lang w:val="sr-Cyrl-CS"/>
              </w:rPr>
            </w:pP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8</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rPr>
            </w:pP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i/>
                <w:lang w:val="sr-Cyrl-CS" w:eastAsia="sl-SI"/>
              </w:rPr>
            </w:pPr>
            <w:r w:rsidRPr="005C6BF0">
              <w:rPr>
                <w:rFonts w:ascii="Baskerville Old Face" w:hAnsi="Baskerville Old Face" w:cs="Arial"/>
                <w:b/>
                <w:i/>
                <w:lang w:val="sr-Cyrl-CS"/>
              </w:rPr>
              <w:t>II</w:t>
            </w:r>
            <w:r w:rsidRPr="005C6BF0">
              <w:rPr>
                <w:rFonts w:cs="Arial"/>
                <w:b/>
                <w:i/>
                <w:lang w:val="sr-Cyrl-CS"/>
              </w:rPr>
              <w:t xml:space="preserve">  </w:t>
            </w:r>
            <w:r w:rsidRPr="005C6BF0">
              <w:rPr>
                <w:rFonts w:ascii="Arial" w:hAnsi="Arial" w:cs="Arial"/>
                <w:b/>
                <w:i/>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eastAsia="sl-SI"/>
              </w:rPr>
              <w:t>4+5</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885.576.000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center"/>
              <w:rPr>
                <w:rFonts w:ascii="Arial" w:hAnsi="Arial" w:cs="Arial"/>
                <w:lang w:val="sr-Cyrl-CS" w:eastAsia="sl-SI"/>
              </w:rPr>
            </w:pPr>
            <w:r w:rsidRPr="005C6BF0">
              <w:rPr>
                <w:rFonts w:ascii="Arial" w:hAnsi="Arial" w:cs="Arial"/>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801.001.000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231.874.000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r w:rsidRPr="005C6BF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lang w:val="sr-Cyrl-CS"/>
              </w:rPr>
            </w:pPr>
            <w:r w:rsidRPr="005C6BF0">
              <w:rPr>
                <w:rFonts w:ascii="Arial" w:hAnsi="Arial" w:cs="Arial"/>
                <w:i/>
                <w:sz w:val="20"/>
                <w:szCs w:val="20"/>
              </w:rPr>
              <w:t>193</w:t>
            </w:r>
            <w:r w:rsidRPr="005C6BF0">
              <w:rPr>
                <w:rFonts w:ascii="Arial" w:hAnsi="Arial" w:cs="Arial"/>
                <w:i/>
                <w:sz w:val="20"/>
                <w:szCs w:val="20"/>
                <w:lang w:val="sr-Cyrl-CS"/>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326.420.000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rPr>
            </w:pPr>
            <w:r w:rsidRPr="005C6BF0">
              <w:rPr>
                <w:rFonts w:ascii="Arial" w:hAnsi="Arial" w:cs="Arial"/>
                <w:i/>
                <w:sz w:val="20"/>
                <w:szCs w:val="20"/>
              </w:rPr>
              <w:t>7.032.000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44</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val="sr-Cyrl-CS" w:eastAsia="sl-SI"/>
              </w:rPr>
              <w:t>1.</w:t>
            </w:r>
            <w:r w:rsidRPr="005C6BF0">
              <w:rPr>
                <w:rFonts w:ascii="Arial" w:hAnsi="Arial" w:cs="Arial"/>
                <w:lang w:eastAsia="sl-SI"/>
              </w:rPr>
              <w:t>20</w:t>
            </w:r>
            <w:r w:rsidRPr="005C6BF0">
              <w:rPr>
                <w:rFonts w:ascii="Arial" w:hAnsi="Arial" w:cs="Arial"/>
                <w:lang w:val="sr-Cyrl-CS" w:eastAsia="sl-SI"/>
              </w:rPr>
              <w:t>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45</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9.700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47</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29.529</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48+49</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68.480.000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i/>
                <w:sz w:val="20"/>
                <w:szCs w:val="20"/>
                <w:lang w:val="sr-Cyrl-CS"/>
              </w:rPr>
              <w:lastRenderedPageBreak/>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rPr>
            </w:pPr>
            <w:r w:rsidRPr="005C6BF0">
              <w:rPr>
                <w:rFonts w:ascii="Arial" w:hAnsi="Arial" w:cs="Arial"/>
                <w:i/>
                <w:sz w:val="20"/>
                <w:szCs w:val="20"/>
              </w:rPr>
              <w:t>30.000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46</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lang w:eastAsia="sl-SI"/>
              </w:rPr>
              <w:t>133.798.000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lang w:val="sr-Cyrl-CS" w:eastAsia="sl-SI"/>
              </w:rPr>
            </w:pP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5</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lang w:eastAsia="sl-SI"/>
              </w:rPr>
              <w:t>84.575.000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r w:rsidRPr="005C6BF0">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i/>
                <w:sz w:val="20"/>
                <w:szCs w:val="20"/>
              </w:rPr>
            </w:pPr>
            <w:r w:rsidRPr="005C6BF0">
              <w:rPr>
                <w:rFonts w:ascii="Arial" w:hAnsi="Arial" w:cs="Arial"/>
                <w:i/>
                <w:sz w:val="20"/>
                <w:szCs w:val="20"/>
              </w:rPr>
              <w:t>880.000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lang w:val="sr-Cyrl-CS" w:eastAsia="sl-SI"/>
              </w:rPr>
            </w:pPr>
            <w:r w:rsidRPr="005C6BF0">
              <w:rPr>
                <w:rFonts w:ascii="Baskerville Old Face" w:hAnsi="Baskerville Old Face" w:cs="Arial"/>
                <w:b/>
                <w:lang w:val="sr-Cyrl-CS"/>
              </w:rPr>
              <w:t>III</w:t>
            </w:r>
            <w:r w:rsidRPr="005C6BF0">
              <w:rPr>
                <w:rFonts w:ascii="Arial" w:hAnsi="Arial" w:cs="Arial"/>
                <w:b/>
                <w:lang w:val="sr-Cyrl-CS"/>
              </w:rPr>
              <w:t xml:space="preserve"> БУЏЕТСКИ СУФИЦИТ(БУЏЕТСКИ ДЕФИЦИТ) (</w:t>
            </w:r>
            <w:r w:rsidRPr="005C6BF0">
              <w:rPr>
                <w:rFonts w:ascii="Baskerville Old Face" w:hAnsi="Baskerville Old Face" w:cs="Arial"/>
                <w:b/>
                <w:lang w:val="sr-Cyrl-CS"/>
              </w:rPr>
              <w:t>I</w:t>
            </w:r>
            <w:r w:rsidRPr="005C6BF0">
              <w:rPr>
                <w:rFonts w:cs="Arial"/>
                <w:b/>
                <w:lang w:val="sr-Cyrl-CS"/>
              </w:rPr>
              <w:t>-</w:t>
            </w:r>
            <w:r w:rsidRPr="005C6BF0">
              <w:rPr>
                <w:rFonts w:ascii="Baskerville Old Face" w:hAnsi="Baskerville Old Face" w:cs="Arial"/>
                <w:b/>
                <w:lang w:val="sr-Cyrl-CS"/>
              </w:rPr>
              <w:t>II</w:t>
            </w:r>
            <w:r w:rsidRPr="005C6BF0">
              <w:rPr>
                <w:rFonts w:cs="Arial"/>
                <w:b/>
                <w:lang w:val="sr-Cyrl-CS"/>
              </w:rPr>
              <w:t>)</w:t>
            </w:r>
            <w:r w:rsidRPr="005C6BF0">
              <w:rPr>
                <w:rFonts w:ascii="Arial" w:hAnsi="Arial" w:cs="Arial"/>
                <w:b/>
                <w:lang w:val="sr-Cyrl-CS"/>
              </w:rPr>
              <w:t xml:space="preserve"> </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(7+8)-(4+5)</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lang w:val="sr-Cyrl-CS" w:eastAsia="sl-SI"/>
              </w:rPr>
              <w:t>-</w:t>
            </w:r>
            <w:r w:rsidRPr="005C6BF0">
              <w:rPr>
                <w:rFonts w:ascii="Arial" w:hAnsi="Arial" w:cs="Arial"/>
                <w:b/>
                <w:lang w:eastAsia="sl-SI"/>
              </w:rPr>
              <w:t>17.616</w:t>
            </w:r>
            <w:r w:rsidRPr="005C6BF0">
              <w:rPr>
                <w:rFonts w:ascii="Arial" w:hAnsi="Arial" w:cs="Arial"/>
                <w:b/>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b/>
                <w:lang w:val="sr-Cyrl-CS" w:eastAsia="sl-SI"/>
              </w:rPr>
            </w:pPr>
          </w:p>
          <w:p w:rsidR="00112256" w:rsidRPr="005C6BF0" w:rsidRDefault="00112256" w:rsidP="0067314B">
            <w:pPr>
              <w:jc w:val="both"/>
              <w:rPr>
                <w:rFonts w:ascii="Arial" w:hAnsi="Arial" w:cs="Arial"/>
                <w:b/>
                <w:lang w:val="sr-Cyrl-CS"/>
              </w:rPr>
            </w:pPr>
            <w:r w:rsidRPr="005C6BF0">
              <w:rPr>
                <w:rFonts w:ascii="Arial" w:hAnsi="Arial" w:cs="Arial"/>
                <w:b/>
                <w:lang w:val="sr-Cyrl-CS"/>
              </w:rPr>
              <w:t>Б. РАЧУН ФИНАНСИРАЊА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lang w:val="sr-Cyrl-CS" w:eastAsia="sl-SI"/>
              </w:rPr>
            </w:pPr>
            <w:r w:rsidRPr="005C6BF0">
              <w:rPr>
                <w:b/>
                <w:lang w:val="sr-Cyrl-CS"/>
              </w:rPr>
              <w:t>IV</w:t>
            </w:r>
            <w:r w:rsidRPr="005C6BF0">
              <w:rPr>
                <w:rFonts w:ascii="Arial" w:hAnsi="Arial" w:cs="Arial"/>
                <w:b/>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92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lang w:val="sr-Cyrl-CS"/>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lang w:val="sr-Cyrl-CS" w:eastAsia="sl-SI"/>
              </w:rPr>
            </w:pPr>
            <w:r w:rsidRPr="005C6BF0">
              <w:rPr>
                <w:b/>
                <w:lang w:val="sr-Cyrl-CS"/>
              </w:rPr>
              <w:t>V</w:t>
            </w:r>
            <w:r w:rsidRPr="005C6BF0">
              <w:rPr>
                <w:rFonts w:ascii="Arial" w:hAnsi="Arial" w:cs="Arial"/>
                <w:b/>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91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eastAsia="sl-SI"/>
              </w:rPr>
            </w:pPr>
            <w:r w:rsidRPr="005C6BF0">
              <w:rPr>
                <w:rFonts w:ascii="Arial" w:hAnsi="Arial" w:cs="Arial"/>
                <w:b/>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911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eastAsia="sl-SI"/>
              </w:rPr>
            </w:pPr>
            <w:r w:rsidRPr="005C6BF0">
              <w:rPr>
                <w:rFonts w:ascii="Arial" w:hAnsi="Arial" w:cs="Arial"/>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912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val="sr-Cyrl-CS"/>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b/>
                <w:lang w:val="sr-Cyrl-CS" w:eastAsia="sl-SI"/>
              </w:rPr>
            </w:pPr>
            <w:r w:rsidRPr="005C6BF0">
              <w:rPr>
                <w:rFonts w:ascii="Arial" w:hAnsi="Arial" w:cs="Arial"/>
                <w:b/>
              </w:rPr>
              <w:t xml:space="preserve">VI </w:t>
            </w:r>
            <w:r w:rsidRPr="005C6BF0">
              <w:rPr>
                <w:rFonts w:ascii="Arial" w:hAnsi="Arial" w:cs="Arial"/>
                <w:b/>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3</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rPr>
              <w:t>36.455</w:t>
            </w:r>
            <w:r w:rsidRPr="005C6BF0">
              <w:rPr>
                <w:rFonts w:ascii="Arial" w:hAnsi="Arial" w:cs="Arial"/>
                <w:b/>
                <w:lang w:val="sr-Cyrl-CS"/>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lang w:val="sr-Cyrl-CS" w:eastAsia="sl-SI"/>
              </w:rPr>
            </w:pPr>
            <w:r w:rsidRPr="005C6BF0">
              <w:rPr>
                <w:b/>
                <w:lang w:val="sr-Cyrl-CS"/>
              </w:rPr>
              <w:t>VI</w:t>
            </w:r>
            <w:r w:rsidRPr="005C6BF0">
              <w:rPr>
                <w:b/>
              </w:rPr>
              <w:t>I</w:t>
            </w:r>
            <w:r w:rsidRPr="005C6BF0">
              <w:rPr>
                <w:rFonts w:cs="Arial"/>
                <w:b/>
                <w:lang w:val="sr-Cyrl-CS"/>
              </w:rPr>
              <w:t xml:space="preserve"> </w:t>
            </w:r>
            <w:r w:rsidRPr="005C6BF0">
              <w:rPr>
                <w:rFonts w:ascii="Arial" w:hAnsi="Arial" w:cs="Arial"/>
                <w:b/>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rPr>
              <w:t>7.489</w:t>
            </w:r>
            <w:r w:rsidRPr="005C6BF0">
              <w:rPr>
                <w:rFonts w:ascii="Arial" w:hAnsi="Arial" w:cs="Arial"/>
                <w:b/>
                <w:lang w:val="sr-Cyrl-CS"/>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ascii="Arial" w:hAnsi="Arial" w:cs="Arial"/>
                <w:b/>
                <w:lang w:val="sr-Cyrl-CS" w:eastAsia="sl-SI"/>
              </w:rPr>
            </w:pPr>
            <w:r w:rsidRPr="005C6BF0">
              <w:rPr>
                <w:b/>
                <w:lang w:val="sr-Cyrl-CS"/>
              </w:rPr>
              <w:t>VII</w:t>
            </w:r>
            <w:r w:rsidRPr="005C6BF0">
              <w:rPr>
                <w:b/>
              </w:rPr>
              <w:t>I</w:t>
            </w:r>
            <w:r w:rsidRPr="005C6BF0">
              <w:rPr>
                <w:rFonts w:ascii="Arial" w:hAnsi="Arial" w:cs="Arial"/>
                <w:b/>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rPr>
              <w:t>11.350</w:t>
            </w:r>
            <w:r w:rsidRPr="005C6BF0">
              <w:rPr>
                <w:rFonts w:ascii="Arial" w:hAnsi="Arial" w:cs="Arial"/>
                <w:b/>
                <w:lang w:val="sr-Cyrl-CS"/>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611</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eastAsia="sl-SI"/>
              </w:rPr>
              <w:t>11.350</w:t>
            </w:r>
            <w:r w:rsidRPr="005C6BF0">
              <w:rPr>
                <w:rFonts w:ascii="Arial" w:hAnsi="Arial" w:cs="Arial"/>
                <w:lang w:val="sr-Cyrl-CS" w:eastAsia="sl-SI"/>
              </w:rPr>
              <w:t>.000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r w:rsidRPr="005C6BF0">
              <w:rPr>
                <w:rFonts w:ascii="Arial" w:hAnsi="Arial" w:cs="Arial"/>
                <w:lang w:val="sr-Cyrl-CS"/>
              </w:rPr>
              <w:t>612</w:t>
            </w: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lang w:val="sr-Cyrl-CS" w:eastAsia="sl-SI"/>
              </w:rPr>
            </w:pPr>
            <w:r w:rsidRPr="005C6BF0">
              <w:rPr>
                <w:rFonts w:ascii="Arial" w:hAnsi="Arial" w:cs="Arial"/>
                <w:lang w:val="sr-Cyrl-CS" w:eastAsia="sl-SI"/>
              </w:rPr>
              <w:t>0</w:t>
            </w:r>
          </w:p>
        </w:tc>
      </w:tr>
      <w:tr w:rsidR="00112256" w:rsidRPr="005C6BF0" w:rsidTr="0067314B">
        <w:tc>
          <w:tcPr>
            <w:tcW w:w="6181"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rPr>
                <w:rFonts w:cs="Arial"/>
                <w:b/>
                <w:lang w:val="sr-Cyrl-CS" w:eastAsia="sl-SI"/>
              </w:rPr>
            </w:pPr>
            <w:r w:rsidRPr="005C6BF0">
              <w:rPr>
                <w:b/>
              </w:rPr>
              <w:t>IX</w:t>
            </w:r>
            <w:r w:rsidRPr="005C6BF0">
              <w:rPr>
                <w:rFonts w:cs="Arial"/>
                <w:b/>
                <w:lang w:val="sr-Cyrl-CS"/>
              </w:rPr>
              <w:t xml:space="preserve">  </w:t>
            </w:r>
            <w:r w:rsidRPr="005C6BF0">
              <w:rPr>
                <w:rFonts w:ascii="Arial" w:hAnsi="Arial" w:cs="Arial"/>
                <w:b/>
                <w:lang w:val="sr-Cyrl-CS"/>
              </w:rPr>
              <w:t>НЕТО ФИНАНСИРАЊЕ (</w:t>
            </w:r>
            <w:r w:rsidRPr="005C6BF0">
              <w:rPr>
                <w:rFonts w:ascii="Baskerville Old Face" w:hAnsi="Baskerville Old Face" w:cs="Arial"/>
                <w:b/>
                <w:lang w:val="sr-Cyrl-CS"/>
              </w:rPr>
              <w:t>IV+V</w:t>
            </w:r>
            <w:r w:rsidRPr="005C6BF0">
              <w:rPr>
                <w:rFonts w:ascii="Baskerville Old Face" w:hAnsi="Baskerville Old Face" w:cs="Arial"/>
                <w:b/>
              </w:rPr>
              <w:t>+VI</w:t>
            </w:r>
            <w:r w:rsidRPr="005C6BF0">
              <w:rPr>
                <w:rFonts w:cs="Arial"/>
                <w:b/>
                <w:lang w:val="sr-Cyrl-CS"/>
              </w:rPr>
              <w:t>-</w:t>
            </w:r>
            <w:r w:rsidRPr="005C6BF0">
              <w:rPr>
                <w:rFonts w:ascii="Baskerville Old Face" w:hAnsi="Baskerville Old Face" w:cs="Arial"/>
                <w:b/>
                <w:lang w:val="sr-Cyrl-CS"/>
              </w:rPr>
              <w:t>VI</w:t>
            </w:r>
            <w:r w:rsidRPr="005C6BF0">
              <w:rPr>
                <w:rFonts w:ascii="Baskerville Old Face" w:hAnsi="Baskerville Old Face" w:cs="Arial"/>
                <w:b/>
              </w:rPr>
              <w:t>I</w:t>
            </w:r>
            <w:r w:rsidRPr="005C6BF0">
              <w:rPr>
                <w:rFonts w:cs="Arial"/>
                <w:b/>
                <w:lang w:val="sr-Cyrl-CS"/>
              </w:rPr>
              <w:t>-</w:t>
            </w:r>
            <w:r w:rsidRPr="005C6BF0">
              <w:rPr>
                <w:rFonts w:ascii="Baskerville Old Face" w:hAnsi="Baskerville Old Face" w:cs="Arial"/>
                <w:b/>
                <w:lang w:val="sr-Cyrl-CS"/>
              </w:rPr>
              <w:t>VII</w:t>
            </w:r>
            <w:r w:rsidRPr="005C6BF0">
              <w:rPr>
                <w:rFonts w:ascii="Baskerville Old Face" w:hAnsi="Baskerville Old Face" w:cs="Arial"/>
                <w:b/>
              </w:rPr>
              <w:t>I</w:t>
            </w:r>
            <w:r w:rsidRPr="005C6BF0">
              <w:rPr>
                <w:rFonts w:cs="Arial"/>
                <w:b/>
                <w:lang w:val="sr-Cyrl-CS"/>
              </w:rPr>
              <w:t>= -</w:t>
            </w:r>
            <w:r w:rsidRPr="005C6BF0">
              <w:rPr>
                <w:rFonts w:ascii="Baskerville Old Face" w:hAnsi="Baskerville Old Face" w:cs="Arial"/>
                <w:b/>
                <w:lang w:val="sr-Cyrl-CS"/>
              </w:rPr>
              <w:t>III</w:t>
            </w:r>
            <w:r w:rsidRPr="005C6BF0">
              <w:rPr>
                <w:rFonts w:cs="Arial"/>
                <w:b/>
                <w:lang w:val="sr-Cyrl-CS"/>
              </w:rPr>
              <w:t>)</w:t>
            </w:r>
          </w:p>
        </w:tc>
        <w:tc>
          <w:tcPr>
            <w:tcW w:w="1739"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both"/>
              <w:rPr>
                <w:rFonts w:ascii="Arial" w:hAnsi="Arial" w:cs="Arial"/>
                <w:lang w:val="sr-Cyrl-CS" w:eastAsia="sl-SI"/>
              </w:rPr>
            </w:pPr>
          </w:p>
        </w:tc>
        <w:tc>
          <w:tcPr>
            <w:tcW w:w="1800" w:type="dxa"/>
            <w:tcBorders>
              <w:top w:val="single" w:sz="4" w:space="0" w:color="auto"/>
              <w:left w:val="single" w:sz="4" w:space="0" w:color="auto"/>
              <w:bottom w:val="single" w:sz="4" w:space="0" w:color="auto"/>
              <w:right w:val="single" w:sz="4" w:space="0" w:color="auto"/>
            </w:tcBorders>
          </w:tcPr>
          <w:p w:rsidR="00112256" w:rsidRPr="005C6BF0" w:rsidRDefault="00112256" w:rsidP="0067314B">
            <w:pPr>
              <w:jc w:val="right"/>
              <w:rPr>
                <w:rFonts w:ascii="Arial" w:hAnsi="Arial" w:cs="Arial"/>
                <w:b/>
                <w:lang w:val="sr-Cyrl-CS" w:eastAsia="sl-SI"/>
              </w:rPr>
            </w:pPr>
            <w:r w:rsidRPr="005C6BF0">
              <w:rPr>
                <w:rFonts w:ascii="Arial" w:hAnsi="Arial" w:cs="Arial"/>
                <w:b/>
              </w:rPr>
              <w:t>17.616</w:t>
            </w:r>
            <w:r w:rsidRPr="005C6BF0">
              <w:rPr>
                <w:rFonts w:ascii="Arial" w:hAnsi="Arial" w:cs="Arial"/>
                <w:b/>
                <w:lang w:val="sr-Cyrl-CS"/>
              </w:rPr>
              <w:t>.000</w:t>
            </w:r>
          </w:p>
        </w:tc>
      </w:tr>
    </w:tbl>
    <w:p w:rsidR="00112256" w:rsidRDefault="00112256" w:rsidP="00112256">
      <w:pPr>
        <w:jc w:val="center"/>
        <w:rPr>
          <w:rFonts w:ascii="Arial" w:hAnsi="Arial" w:cs="Arial"/>
          <w:b/>
          <w:lang w:val="sr-Cyrl-CS"/>
        </w:rPr>
      </w:pPr>
    </w:p>
    <w:p w:rsidR="00112256" w:rsidRDefault="00112256" w:rsidP="00112256">
      <w:pPr>
        <w:jc w:val="center"/>
        <w:rPr>
          <w:rFonts w:ascii="Arial" w:hAnsi="Arial" w:cs="Arial"/>
          <w:b/>
          <w:lang w:val="sr-Cyrl-CS"/>
        </w:rPr>
      </w:pPr>
      <w:r w:rsidRPr="00FD5501">
        <w:rPr>
          <w:rFonts w:ascii="Arial" w:hAnsi="Arial" w:cs="Arial"/>
          <w:b/>
          <w:lang w:val="sr-Cyrl-CS"/>
        </w:rPr>
        <w:t>Члан 3.</w:t>
      </w:r>
    </w:p>
    <w:p w:rsidR="00112256" w:rsidRPr="00FD5501" w:rsidRDefault="00112256" w:rsidP="00112256">
      <w:pPr>
        <w:jc w:val="center"/>
        <w:rPr>
          <w:rFonts w:ascii="Arial" w:hAnsi="Arial" w:cs="Arial"/>
          <w:b/>
          <w:lang w:val="sr-Cyrl-CS"/>
        </w:rPr>
      </w:pPr>
    </w:p>
    <w:p w:rsidR="00112256" w:rsidRPr="00FD5501" w:rsidRDefault="00112256" w:rsidP="00112256">
      <w:pPr>
        <w:jc w:val="both"/>
        <w:rPr>
          <w:rFonts w:ascii="Arial" w:hAnsi="Arial" w:cs="Arial"/>
          <w:lang w:val="sr-Cyrl-CS"/>
        </w:rPr>
      </w:pPr>
      <w:r w:rsidRPr="00FD5501">
        <w:rPr>
          <w:rFonts w:ascii="Arial" w:hAnsi="Arial" w:cs="Arial"/>
          <w:lang w:val="sr-Cyrl-CS"/>
        </w:rPr>
        <w:tab/>
        <w:t>У члану 22. – ПРИХОДИ  у Билансу прихода и расхода врше се следеће измене:</w:t>
      </w:r>
    </w:p>
    <w:p w:rsidR="00112256" w:rsidRPr="00FD5501" w:rsidRDefault="00112256" w:rsidP="00112256">
      <w:pPr>
        <w:jc w:val="both"/>
        <w:rPr>
          <w:rFonts w:ascii="Arial" w:hAnsi="Arial" w:cs="Arial"/>
          <w:lang w:val="sr-Cyrl-CS"/>
        </w:rPr>
      </w:pPr>
      <w:r w:rsidRPr="00FD5501">
        <w:rPr>
          <w:rFonts w:ascii="Arial" w:hAnsi="Arial" w:cs="Arial"/>
          <w:lang w:val="sr-Cyrl-CS"/>
        </w:rPr>
        <w:tab/>
        <w:t xml:space="preserve">-321310 Нераспоређени вишак прихода из ранијих година </w:t>
      </w:r>
      <w:r w:rsidRPr="00FD5501">
        <w:rPr>
          <w:rFonts w:ascii="Arial" w:hAnsi="Arial" w:cs="Arial"/>
        </w:rPr>
        <w:t xml:space="preserve">додаје се </w:t>
      </w:r>
      <w:r w:rsidRPr="00FD5501">
        <w:rPr>
          <w:rFonts w:ascii="Arial" w:hAnsi="Arial" w:cs="Arial"/>
          <w:lang w:val="sr-Cyrl-CS"/>
        </w:rPr>
        <w:t xml:space="preserve">износ „36.455.000“ </w:t>
      </w:r>
    </w:p>
    <w:p w:rsidR="00112256" w:rsidRPr="00FD5501" w:rsidRDefault="00112256" w:rsidP="00112256">
      <w:pPr>
        <w:jc w:val="both"/>
        <w:rPr>
          <w:rFonts w:ascii="Arial" w:hAnsi="Arial" w:cs="Arial"/>
          <w:lang w:val="sr-Cyrl-CS"/>
        </w:rPr>
      </w:pPr>
      <w:r w:rsidRPr="00FD5501">
        <w:rPr>
          <w:rFonts w:ascii="Arial" w:hAnsi="Arial" w:cs="Arial"/>
          <w:lang w:val="sr-Cyrl-CS"/>
        </w:rPr>
        <w:tab/>
        <w:t>-732150 Текуће донације од међународних организација у корист нивоа општина износ „284.000“ замењује се износом „3.944.000“;</w:t>
      </w:r>
    </w:p>
    <w:p w:rsidR="00112256" w:rsidRDefault="00112256" w:rsidP="00112256">
      <w:pPr>
        <w:jc w:val="both"/>
        <w:rPr>
          <w:rFonts w:ascii="Arial" w:hAnsi="Arial" w:cs="Arial"/>
          <w:lang w:val="sr-Cyrl-CS"/>
        </w:rPr>
      </w:pPr>
      <w:r w:rsidRPr="00FD5501">
        <w:rPr>
          <w:rFonts w:ascii="Arial" w:hAnsi="Arial" w:cs="Arial"/>
          <w:lang w:val="sr-Cyrl-CS"/>
        </w:rPr>
        <w:tab/>
        <w:t>-732250 Капиталне донације од међународних организација додаје се износ „12.371.000“.</w:t>
      </w:r>
    </w:p>
    <w:p w:rsidR="00112256" w:rsidRPr="002873FB" w:rsidRDefault="00112256" w:rsidP="00112256">
      <w:pPr>
        <w:jc w:val="both"/>
        <w:rPr>
          <w:rFonts w:ascii="Arial" w:hAnsi="Arial" w:cs="Arial"/>
          <w:lang w:val="sr-Cyrl-CS"/>
        </w:rPr>
      </w:pPr>
    </w:p>
    <w:p w:rsidR="00112256" w:rsidRDefault="00112256" w:rsidP="00112256">
      <w:pPr>
        <w:jc w:val="center"/>
        <w:rPr>
          <w:rFonts w:ascii="Arial" w:hAnsi="Arial" w:cs="Arial"/>
          <w:b/>
          <w:lang w:val="sr-Cyrl-CS"/>
        </w:rPr>
      </w:pPr>
      <w:r w:rsidRPr="003977EE">
        <w:rPr>
          <w:rFonts w:ascii="Arial" w:hAnsi="Arial" w:cs="Arial"/>
          <w:b/>
          <w:lang w:val="sr-Cyrl-CS"/>
        </w:rPr>
        <w:t>Члан 4.</w:t>
      </w:r>
    </w:p>
    <w:p w:rsidR="00112256" w:rsidRPr="002873FB" w:rsidRDefault="00112256" w:rsidP="00112256">
      <w:pPr>
        <w:jc w:val="center"/>
        <w:rPr>
          <w:rFonts w:ascii="Arial" w:hAnsi="Arial" w:cs="Arial"/>
          <w:b/>
          <w:lang w:val="sr-Cyrl-CS"/>
        </w:rPr>
      </w:pPr>
      <w:r w:rsidRPr="0015595B">
        <w:rPr>
          <w:rFonts w:ascii="Arial" w:hAnsi="Arial" w:cs="Arial"/>
          <w:color w:val="FF0000"/>
          <w:lang w:val="sr-Cyrl-CS"/>
        </w:rPr>
        <w:tab/>
      </w:r>
    </w:p>
    <w:p w:rsidR="00112256" w:rsidRPr="00A76B36" w:rsidRDefault="00112256" w:rsidP="00112256">
      <w:pPr>
        <w:jc w:val="both"/>
        <w:rPr>
          <w:rFonts w:ascii="Arial" w:hAnsi="Arial" w:cs="Arial"/>
          <w:lang w:val="sr-Cyrl-CS"/>
        </w:rPr>
      </w:pPr>
      <w:r w:rsidRPr="00A76B36">
        <w:rPr>
          <w:rFonts w:ascii="Arial" w:hAnsi="Arial" w:cs="Arial"/>
          <w:lang w:val="sr-Cyrl-CS"/>
        </w:rPr>
        <w:tab/>
        <w:t>У члану 22. – РАСХОДИ  у Билансу прихода и расхода врше се следеће измене:</w:t>
      </w:r>
    </w:p>
    <w:p w:rsidR="00112256" w:rsidRPr="00A76B36" w:rsidRDefault="00112256" w:rsidP="00112256">
      <w:pPr>
        <w:jc w:val="both"/>
        <w:rPr>
          <w:rFonts w:ascii="Arial" w:hAnsi="Arial" w:cs="Arial"/>
          <w:lang w:val="sr-Cyrl-CS"/>
        </w:rPr>
      </w:pPr>
      <w:r w:rsidRPr="00A76B36">
        <w:rPr>
          <w:rFonts w:ascii="Arial" w:hAnsi="Arial" w:cs="Arial"/>
          <w:lang w:val="sr-Cyrl-CS"/>
        </w:rPr>
        <w:tab/>
        <w:t>-416000 Награде,бонуси и остали посебни расходи износ „3.610.000“ замењује се износом „3.360.000“;</w:t>
      </w:r>
    </w:p>
    <w:p w:rsidR="00112256" w:rsidRPr="001F4E32" w:rsidRDefault="00112256" w:rsidP="00112256">
      <w:pPr>
        <w:jc w:val="both"/>
        <w:rPr>
          <w:rFonts w:ascii="Arial" w:hAnsi="Arial" w:cs="Arial"/>
          <w:lang w:val="sr-Cyrl-CS"/>
        </w:rPr>
      </w:pPr>
      <w:r w:rsidRPr="0015595B">
        <w:rPr>
          <w:rFonts w:ascii="Arial" w:hAnsi="Arial" w:cs="Arial"/>
          <w:color w:val="FF0000"/>
          <w:lang w:val="sr-Cyrl-CS"/>
        </w:rPr>
        <w:tab/>
      </w:r>
      <w:r w:rsidRPr="001F4E32">
        <w:rPr>
          <w:rFonts w:ascii="Arial" w:hAnsi="Arial" w:cs="Arial"/>
          <w:lang w:val="sr-Cyrl-CS"/>
        </w:rPr>
        <w:t>-421000 Стални трошкови  износ „33.756.000“ замењује се износом „33.872.000“;</w:t>
      </w:r>
    </w:p>
    <w:p w:rsidR="00112256" w:rsidRPr="001F4E32" w:rsidRDefault="00112256" w:rsidP="00112256">
      <w:pPr>
        <w:jc w:val="both"/>
        <w:rPr>
          <w:rFonts w:ascii="Arial" w:hAnsi="Arial" w:cs="Arial"/>
          <w:lang w:val="sr-Cyrl-CS"/>
        </w:rPr>
      </w:pPr>
      <w:r w:rsidRPr="0015595B">
        <w:rPr>
          <w:rFonts w:ascii="Arial" w:hAnsi="Arial" w:cs="Arial"/>
          <w:color w:val="FF0000"/>
          <w:lang w:val="sr-Cyrl-CS"/>
        </w:rPr>
        <w:tab/>
      </w:r>
      <w:r w:rsidRPr="001F4E32">
        <w:rPr>
          <w:rFonts w:ascii="Arial" w:hAnsi="Arial" w:cs="Arial"/>
          <w:lang w:val="sr-Cyrl-CS"/>
        </w:rPr>
        <w:t>-423000 Услуге по уговору износ „82.545.000“ замењује се износом „86.855.000“;</w:t>
      </w:r>
    </w:p>
    <w:p w:rsidR="00112256" w:rsidRPr="00130F71" w:rsidRDefault="00112256" w:rsidP="00112256">
      <w:pPr>
        <w:jc w:val="both"/>
        <w:rPr>
          <w:rFonts w:ascii="Arial" w:hAnsi="Arial" w:cs="Arial"/>
          <w:lang w:val="sr-Cyrl-CS"/>
        </w:rPr>
      </w:pPr>
      <w:r w:rsidRPr="0015595B">
        <w:rPr>
          <w:rFonts w:ascii="Arial" w:hAnsi="Arial" w:cs="Arial"/>
          <w:color w:val="FF0000"/>
          <w:lang w:val="sr-Cyrl-CS"/>
        </w:rPr>
        <w:tab/>
      </w:r>
      <w:r w:rsidRPr="00130F71">
        <w:rPr>
          <w:rFonts w:ascii="Arial" w:hAnsi="Arial" w:cs="Arial"/>
          <w:lang w:val="sr-Cyrl-CS"/>
        </w:rPr>
        <w:t>-425000 Текуће поправке и одржавање износ „58.553.000“ замењује се износом „59.256.000“;</w:t>
      </w:r>
    </w:p>
    <w:p w:rsidR="00112256" w:rsidRPr="00130F71" w:rsidRDefault="00112256" w:rsidP="00112256">
      <w:pPr>
        <w:jc w:val="both"/>
        <w:rPr>
          <w:rFonts w:ascii="Arial" w:hAnsi="Arial" w:cs="Arial"/>
          <w:lang w:val="sr-Cyrl-CS"/>
        </w:rPr>
      </w:pPr>
      <w:r w:rsidRPr="00130F71">
        <w:rPr>
          <w:rFonts w:ascii="Arial" w:hAnsi="Arial" w:cs="Arial"/>
          <w:lang w:val="sr-Cyrl-CS"/>
        </w:rPr>
        <w:tab/>
        <w:t>-426000 Материјал иунос „25.842.000“ замењује се износом „25.872.000“;</w:t>
      </w:r>
    </w:p>
    <w:p w:rsidR="00112256" w:rsidRPr="00130F71" w:rsidRDefault="00112256" w:rsidP="00112256">
      <w:pPr>
        <w:jc w:val="both"/>
        <w:rPr>
          <w:rFonts w:ascii="Arial" w:hAnsi="Arial" w:cs="Arial"/>
          <w:lang w:val="sr-Cyrl-CS"/>
        </w:rPr>
      </w:pPr>
      <w:r>
        <w:rPr>
          <w:rFonts w:ascii="Arial" w:hAnsi="Arial" w:cs="Arial"/>
          <w:color w:val="FF0000"/>
          <w:lang w:val="sr-Cyrl-CS"/>
        </w:rPr>
        <w:tab/>
      </w:r>
      <w:r w:rsidRPr="00130F71">
        <w:rPr>
          <w:rFonts w:ascii="Arial" w:hAnsi="Arial" w:cs="Arial"/>
          <w:lang w:val="sr-Cyrl-CS"/>
        </w:rPr>
        <w:t>-465000 Остале дотације и трансфери додаје се износ „525.000“;</w:t>
      </w:r>
    </w:p>
    <w:p w:rsidR="00112256" w:rsidRPr="00991867" w:rsidRDefault="00112256" w:rsidP="00112256">
      <w:pPr>
        <w:jc w:val="both"/>
        <w:rPr>
          <w:rFonts w:ascii="Arial" w:hAnsi="Arial" w:cs="Arial"/>
          <w:lang w:val="sr-Cyrl-CS"/>
        </w:rPr>
      </w:pPr>
      <w:r w:rsidRPr="0015595B">
        <w:rPr>
          <w:rFonts w:ascii="Arial" w:hAnsi="Arial" w:cs="Arial"/>
          <w:color w:val="FF0000"/>
          <w:lang w:val="sr-Cyrl-CS"/>
        </w:rPr>
        <w:tab/>
      </w:r>
      <w:r w:rsidRPr="00991867">
        <w:rPr>
          <w:rFonts w:ascii="Arial" w:hAnsi="Arial" w:cs="Arial"/>
          <w:lang w:val="sr-Cyrl-CS"/>
        </w:rPr>
        <w:t>-472000 Накнаде за социјалну заштиту из буџета износ „12.600.000“ замењује се износом „29.529.000“;</w:t>
      </w:r>
    </w:p>
    <w:p w:rsidR="00112256" w:rsidRPr="00FC5E9A" w:rsidRDefault="00112256" w:rsidP="00112256">
      <w:pPr>
        <w:jc w:val="both"/>
        <w:rPr>
          <w:rFonts w:ascii="Arial" w:hAnsi="Arial" w:cs="Arial"/>
          <w:lang w:val="sr-Cyrl-CS"/>
        </w:rPr>
      </w:pPr>
      <w:r w:rsidRPr="0015595B">
        <w:rPr>
          <w:rFonts w:ascii="Arial" w:hAnsi="Arial" w:cs="Arial"/>
          <w:color w:val="FF0000"/>
          <w:lang w:val="sr-Cyrl-CS"/>
        </w:rPr>
        <w:tab/>
      </w:r>
      <w:r w:rsidRPr="00FC5E9A">
        <w:rPr>
          <w:rFonts w:ascii="Arial" w:hAnsi="Arial" w:cs="Arial"/>
          <w:lang w:val="sr-Cyrl-CS"/>
        </w:rPr>
        <w:t>-48</w:t>
      </w:r>
      <w:r w:rsidRPr="00FC5E9A">
        <w:rPr>
          <w:rFonts w:ascii="Arial" w:hAnsi="Arial" w:cs="Arial"/>
        </w:rPr>
        <w:t>3</w:t>
      </w:r>
      <w:r w:rsidRPr="00FC5E9A">
        <w:rPr>
          <w:rFonts w:ascii="Arial" w:hAnsi="Arial" w:cs="Arial"/>
          <w:lang w:val="sr-Cyrl-CS"/>
        </w:rPr>
        <w:t xml:space="preserve">000 </w:t>
      </w:r>
      <w:r w:rsidRPr="00FC5E9A">
        <w:rPr>
          <w:rFonts w:ascii="Arial" w:hAnsi="Arial" w:cs="Arial"/>
        </w:rPr>
        <w:t>Новчане казне и пенали по решењу судова</w:t>
      </w:r>
      <w:r w:rsidRPr="00FC5E9A">
        <w:rPr>
          <w:rFonts w:ascii="Arial" w:hAnsi="Arial" w:cs="Arial"/>
          <w:lang w:val="sr-Cyrl-CS"/>
        </w:rPr>
        <w:t xml:space="preserve"> износ „8.278.000“ замењује се износом „22.570.000“;</w:t>
      </w:r>
    </w:p>
    <w:p w:rsidR="00112256" w:rsidRPr="00E1011E" w:rsidRDefault="00112256" w:rsidP="00112256">
      <w:pPr>
        <w:jc w:val="both"/>
        <w:rPr>
          <w:rFonts w:ascii="Arial" w:hAnsi="Arial" w:cs="Arial"/>
          <w:lang w:val="sr-Cyrl-CS"/>
        </w:rPr>
      </w:pPr>
      <w:r w:rsidRPr="0015595B">
        <w:rPr>
          <w:rFonts w:ascii="Arial" w:hAnsi="Arial" w:cs="Arial"/>
          <w:color w:val="FF0000"/>
          <w:lang w:val="sr-Cyrl-CS"/>
        </w:rPr>
        <w:tab/>
      </w:r>
      <w:r w:rsidRPr="00FC5E9A">
        <w:rPr>
          <w:rFonts w:ascii="Arial" w:hAnsi="Arial" w:cs="Arial"/>
          <w:lang w:val="sr-Cyrl-CS"/>
        </w:rPr>
        <w:t>-499000 Средства резерве-текућа износ „1.400.000“ замењује се износом „3.</w:t>
      </w:r>
      <w:r w:rsidRPr="00E1011E">
        <w:rPr>
          <w:rFonts w:ascii="Arial" w:hAnsi="Arial" w:cs="Arial"/>
          <w:lang w:val="sr-Cyrl-CS"/>
        </w:rPr>
        <w:t>000.000“;</w:t>
      </w:r>
    </w:p>
    <w:p w:rsidR="00112256" w:rsidRPr="00E1011E" w:rsidRDefault="00112256" w:rsidP="00112256">
      <w:pPr>
        <w:jc w:val="both"/>
        <w:rPr>
          <w:rFonts w:ascii="Arial" w:hAnsi="Arial" w:cs="Arial"/>
          <w:lang w:val="sr-Cyrl-CS"/>
        </w:rPr>
      </w:pPr>
      <w:r w:rsidRPr="00E1011E">
        <w:rPr>
          <w:rFonts w:ascii="Arial" w:hAnsi="Arial" w:cs="Arial"/>
          <w:lang w:val="sr-Cyrl-CS"/>
        </w:rPr>
        <w:tab/>
        <w:t>-511000 Зграде и грађевински објекти износ „52.430.000“ замењује се износом „65.261.000“;</w:t>
      </w:r>
    </w:p>
    <w:p w:rsidR="00112256" w:rsidRPr="00E1011E" w:rsidRDefault="00112256" w:rsidP="00112256">
      <w:pPr>
        <w:jc w:val="both"/>
        <w:rPr>
          <w:rFonts w:ascii="Arial" w:hAnsi="Arial" w:cs="Arial"/>
          <w:lang w:val="sr-Cyrl-CS"/>
        </w:rPr>
      </w:pPr>
      <w:r w:rsidRPr="00E1011E">
        <w:rPr>
          <w:rFonts w:ascii="Arial" w:hAnsi="Arial" w:cs="Arial"/>
          <w:lang w:val="sr-Cyrl-CS"/>
        </w:rPr>
        <w:tab/>
        <w:t xml:space="preserve">-541000 Земљиште додаје се износ „2.000.000“. </w:t>
      </w:r>
    </w:p>
    <w:p w:rsidR="00112256" w:rsidRPr="0015595B" w:rsidRDefault="00112256" w:rsidP="00112256">
      <w:pPr>
        <w:jc w:val="both"/>
        <w:rPr>
          <w:rFonts w:ascii="Arial" w:hAnsi="Arial" w:cs="Arial"/>
          <w:color w:val="FF0000"/>
          <w:lang w:val="sr-Cyrl-CS"/>
        </w:rPr>
      </w:pPr>
    </w:p>
    <w:p w:rsidR="00112256" w:rsidRDefault="00112256" w:rsidP="00112256">
      <w:pPr>
        <w:jc w:val="center"/>
        <w:rPr>
          <w:rFonts w:ascii="Arial" w:hAnsi="Arial" w:cs="Arial"/>
          <w:b/>
          <w:lang w:val="sr-Cyrl-CS"/>
        </w:rPr>
      </w:pPr>
      <w:r w:rsidRPr="00710946">
        <w:rPr>
          <w:rFonts w:ascii="Arial" w:hAnsi="Arial" w:cs="Arial"/>
          <w:b/>
          <w:lang w:val="sr-Cyrl-CS"/>
        </w:rPr>
        <w:t>Члан 5.</w:t>
      </w:r>
    </w:p>
    <w:p w:rsidR="00112256" w:rsidRPr="00710946" w:rsidRDefault="00112256" w:rsidP="00112256">
      <w:pPr>
        <w:jc w:val="center"/>
        <w:rPr>
          <w:rFonts w:ascii="Arial" w:hAnsi="Arial" w:cs="Arial"/>
          <w:b/>
          <w:lang w:val="sr-Cyrl-CS"/>
        </w:rPr>
      </w:pPr>
    </w:p>
    <w:p w:rsidR="00112256" w:rsidRPr="003A69FE" w:rsidRDefault="00112256" w:rsidP="00112256">
      <w:pPr>
        <w:ind w:firstLine="708"/>
        <w:jc w:val="both"/>
        <w:rPr>
          <w:rFonts w:ascii="Arial" w:hAnsi="Arial" w:cs="Arial"/>
          <w:lang w:val="sr-Cyrl-CS"/>
        </w:rPr>
      </w:pPr>
      <w:r w:rsidRPr="003A69FE">
        <w:rPr>
          <w:rFonts w:ascii="Arial" w:hAnsi="Arial" w:cs="Arial"/>
          <w:lang w:val="sr-Cyrl-CS"/>
        </w:rPr>
        <w:t>У  Посебном делу буџета врше се следеће измене:</w:t>
      </w:r>
    </w:p>
    <w:p w:rsidR="00112256" w:rsidRPr="00D25BFB" w:rsidRDefault="00112256" w:rsidP="00112256">
      <w:pPr>
        <w:ind w:firstLine="708"/>
        <w:jc w:val="both"/>
        <w:rPr>
          <w:rFonts w:ascii="Arial" w:hAnsi="Arial" w:cs="Arial"/>
          <w:lang w:val="sr-Cyrl-CS"/>
        </w:rPr>
      </w:pPr>
      <w:r w:rsidRPr="003A69FE">
        <w:rPr>
          <w:rFonts w:ascii="Arial" w:hAnsi="Arial" w:cs="Arial"/>
          <w:lang w:val="sr-Cyrl-CS"/>
        </w:rPr>
        <w:t xml:space="preserve">-функција 090 Социјална заштита некласификована на другом месту, програм </w:t>
      </w:r>
      <w:r w:rsidRPr="003A69FE">
        <w:rPr>
          <w:rFonts w:ascii="Arial" w:hAnsi="Arial" w:cs="Arial"/>
          <w:lang w:val="sr-Cyrl-CS"/>
        </w:rPr>
        <w:lastRenderedPageBreak/>
        <w:t>1501 Локални економски развој, пројекат „Инклузија Рома путем службе за запошљавање“, позиција 12, економска класификација 423 Услуге по уговору износ „1.394.000“ замењује се износом „5.054.000“;</w:t>
      </w:r>
    </w:p>
    <w:p w:rsidR="00112256" w:rsidRPr="009A227D" w:rsidRDefault="00112256" w:rsidP="00112256">
      <w:pPr>
        <w:ind w:firstLine="708"/>
        <w:jc w:val="both"/>
        <w:rPr>
          <w:rFonts w:ascii="Arial" w:hAnsi="Arial" w:cs="Arial"/>
          <w:lang w:val="sr-Cyrl-CS"/>
        </w:rPr>
      </w:pPr>
      <w:r w:rsidRPr="009A227D">
        <w:rPr>
          <w:rFonts w:ascii="Arial" w:hAnsi="Arial" w:cs="Arial"/>
          <w:lang w:val="sr-Cyrl-CS"/>
        </w:rPr>
        <w:t>-функција 090 Социјална заштита некласификована на другом месту, програм 0901 Социјална и дечја заштита, програмска активност 0001 Социјалне помоћи, позиција 15, економска класификација 472 Накнаде за социјалну заштиту из буџета износ „9.900.000“ замењује се износом „26.829.000“;</w:t>
      </w:r>
    </w:p>
    <w:p w:rsidR="00112256" w:rsidRPr="00EC7E2D" w:rsidRDefault="00112256" w:rsidP="00112256">
      <w:pPr>
        <w:ind w:firstLine="708"/>
        <w:jc w:val="both"/>
        <w:rPr>
          <w:rFonts w:ascii="Arial" w:hAnsi="Arial" w:cs="Arial"/>
          <w:lang w:val="sr-Cyrl-CS"/>
        </w:rPr>
      </w:pPr>
      <w:r w:rsidRPr="00EC7E2D">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32-1, економска класификација 465 Остале дотације и трансфери додаје се износ “525.000“;</w:t>
      </w:r>
    </w:p>
    <w:p w:rsidR="00112256" w:rsidRPr="00D03D6A" w:rsidRDefault="00112256" w:rsidP="00112256">
      <w:pPr>
        <w:ind w:firstLine="708"/>
        <w:jc w:val="both"/>
        <w:rPr>
          <w:rFonts w:ascii="Arial" w:hAnsi="Arial" w:cs="Arial"/>
          <w:lang w:val="sr-Cyrl-CS"/>
        </w:rPr>
      </w:pPr>
      <w:r w:rsidRPr="00D03D6A">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34, економска класификација 483 Новчане казне и пенали по решењу судова  износ “7.500.000“ замењује се износом „22.400.000“;</w:t>
      </w:r>
    </w:p>
    <w:p w:rsidR="00112256" w:rsidRDefault="00112256" w:rsidP="00112256">
      <w:pPr>
        <w:ind w:firstLine="708"/>
        <w:jc w:val="both"/>
        <w:rPr>
          <w:rFonts w:ascii="Arial" w:hAnsi="Arial" w:cs="Arial"/>
          <w:lang w:val="sr-Cyrl-CS"/>
        </w:rPr>
      </w:pPr>
      <w:r w:rsidRPr="00AA5CF9">
        <w:rPr>
          <w:rFonts w:ascii="Arial" w:hAnsi="Arial" w:cs="Arial"/>
          <w:lang w:val="sr-Cyrl-CS"/>
        </w:rPr>
        <w:t>-функција 130 Опште услуге, програм 0602 Локална самоуправа, програмска активност 0001 Функционисање локалне самоуправе и градских општина, позиција 35-1, економска класификација 511 Зграде и грађевински објекти додаје се износ „200.000“;</w:t>
      </w:r>
    </w:p>
    <w:p w:rsidR="00112256" w:rsidRDefault="00112256" w:rsidP="00112256">
      <w:pPr>
        <w:ind w:firstLine="708"/>
        <w:jc w:val="both"/>
        <w:rPr>
          <w:rFonts w:ascii="Arial" w:hAnsi="Arial" w:cs="Arial"/>
          <w:lang w:val="sr-Cyrl-CS"/>
        </w:rPr>
      </w:pPr>
      <w:r w:rsidRPr="00AA5CF9">
        <w:rPr>
          <w:rFonts w:ascii="Arial" w:hAnsi="Arial" w:cs="Arial"/>
          <w:lang w:val="sr-Cyrl-CS"/>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lang w:val="sr-Cyrl-CS"/>
        </w:rPr>
        <w:t>36</w:t>
      </w:r>
      <w:r w:rsidRPr="00AA5CF9">
        <w:rPr>
          <w:rFonts w:ascii="Arial" w:hAnsi="Arial" w:cs="Arial"/>
          <w:lang w:val="sr-Cyrl-CS"/>
        </w:rPr>
        <w:t xml:space="preserve">-1, економска класификација </w:t>
      </w:r>
      <w:r>
        <w:rPr>
          <w:rFonts w:ascii="Arial" w:hAnsi="Arial" w:cs="Arial"/>
          <w:lang w:val="sr-Cyrl-CS"/>
        </w:rPr>
        <w:t>541 Земљиште</w:t>
      </w:r>
      <w:r w:rsidRPr="00AA5CF9">
        <w:rPr>
          <w:rFonts w:ascii="Arial" w:hAnsi="Arial" w:cs="Arial"/>
          <w:lang w:val="sr-Cyrl-CS"/>
        </w:rPr>
        <w:t xml:space="preserve"> додаје се износ „2</w:t>
      </w:r>
      <w:r>
        <w:rPr>
          <w:rFonts w:ascii="Arial" w:hAnsi="Arial" w:cs="Arial"/>
          <w:lang w:val="sr-Cyrl-CS"/>
        </w:rPr>
        <w:t>.0</w:t>
      </w:r>
      <w:r w:rsidRPr="00AA5CF9">
        <w:rPr>
          <w:rFonts w:ascii="Arial" w:hAnsi="Arial" w:cs="Arial"/>
          <w:lang w:val="sr-Cyrl-CS"/>
        </w:rPr>
        <w:t>00.000“;</w:t>
      </w:r>
    </w:p>
    <w:p w:rsidR="00112256" w:rsidRPr="00AA5CF9" w:rsidRDefault="00112256" w:rsidP="00112256">
      <w:pPr>
        <w:ind w:firstLine="708"/>
        <w:jc w:val="both"/>
        <w:rPr>
          <w:rFonts w:ascii="Arial" w:hAnsi="Arial" w:cs="Arial"/>
          <w:lang w:val="sr-Cyrl-CS"/>
        </w:rPr>
      </w:pPr>
      <w:r w:rsidRPr="00AA5CF9">
        <w:rPr>
          <w:rFonts w:ascii="Arial" w:hAnsi="Arial" w:cs="Arial"/>
          <w:lang w:val="sr-Cyrl-CS"/>
        </w:rPr>
        <w:t xml:space="preserve">-функција 130 Опште услуге, програм 0602 Локална самоуправа, програмска активност </w:t>
      </w:r>
      <w:r>
        <w:rPr>
          <w:rFonts w:ascii="Arial" w:hAnsi="Arial" w:cs="Arial"/>
          <w:lang w:val="sr-Cyrl-CS"/>
        </w:rPr>
        <w:t>0009 Текућа буџетска резерва,</w:t>
      </w:r>
      <w:r w:rsidRPr="00AA5CF9">
        <w:rPr>
          <w:rFonts w:ascii="Arial" w:hAnsi="Arial" w:cs="Arial"/>
          <w:lang w:val="sr-Cyrl-CS"/>
        </w:rPr>
        <w:t xml:space="preserve"> позиција </w:t>
      </w:r>
      <w:r>
        <w:rPr>
          <w:rFonts w:ascii="Arial" w:hAnsi="Arial" w:cs="Arial"/>
          <w:lang w:val="sr-Cyrl-CS"/>
        </w:rPr>
        <w:t>37</w:t>
      </w:r>
      <w:r w:rsidRPr="00AA5CF9">
        <w:rPr>
          <w:rFonts w:ascii="Arial" w:hAnsi="Arial" w:cs="Arial"/>
          <w:lang w:val="sr-Cyrl-CS"/>
        </w:rPr>
        <w:t xml:space="preserve">, економска класификација </w:t>
      </w:r>
      <w:r>
        <w:rPr>
          <w:rFonts w:ascii="Arial" w:hAnsi="Arial" w:cs="Arial"/>
          <w:lang w:val="sr-Cyrl-CS"/>
        </w:rPr>
        <w:t>499 Средства резерве-текућа  износ „1.4</w:t>
      </w:r>
      <w:r w:rsidRPr="00AA5CF9">
        <w:rPr>
          <w:rFonts w:ascii="Arial" w:hAnsi="Arial" w:cs="Arial"/>
          <w:lang w:val="sr-Cyrl-CS"/>
        </w:rPr>
        <w:t>00.000“</w:t>
      </w:r>
      <w:r>
        <w:rPr>
          <w:rFonts w:ascii="Arial" w:hAnsi="Arial" w:cs="Arial"/>
          <w:lang w:val="sr-Cyrl-CS"/>
        </w:rPr>
        <w:t xml:space="preserve"> замењује се износом „3.000.000“</w:t>
      </w:r>
      <w:r w:rsidRPr="00AA5CF9">
        <w:rPr>
          <w:rFonts w:ascii="Arial" w:hAnsi="Arial" w:cs="Arial"/>
          <w:lang w:val="sr-Cyrl-CS"/>
        </w:rPr>
        <w:t>;</w:t>
      </w:r>
    </w:p>
    <w:p w:rsidR="00112256" w:rsidRDefault="00112256" w:rsidP="00112256">
      <w:pPr>
        <w:ind w:firstLine="708"/>
        <w:jc w:val="both"/>
        <w:rPr>
          <w:rFonts w:ascii="Arial" w:hAnsi="Arial" w:cs="Arial"/>
          <w:lang w:val="sr-Cyrl-CS"/>
        </w:rPr>
      </w:pPr>
      <w:r w:rsidRPr="00F04CD1">
        <w:rPr>
          <w:rFonts w:ascii="Arial" w:hAnsi="Arial" w:cs="Arial"/>
          <w:lang w:val="sr-Cyrl-CS"/>
        </w:rPr>
        <w:t>-функција 860 Рекреација, спорт, култура и вере некласификовано на другом месту, програм 1201 развој културе, програмска активност 0001 Функционисање локалних установа културе, позиција 82-1, економска класификација 511 Зграде и грађевински објекти  додаје се износ „12.371.000“;</w:t>
      </w:r>
    </w:p>
    <w:p w:rsidR="00112256" w:rsidRPr="00F04CD1" w:rsidRDefault="00112256" w:rsidP="00112256">
      <w:pPr>
        <w:ind w:firstLine="708"/>
        <w:jc w:val="both"/>
        <w:rPr>
          <w:rFonts w:ascii="Arial" w:hAnsi="Arial" w:cs="Arial"/>
          <w:lang w:val="sr-Cyrl-CS"/>
        </w:rPr>
      </w:pPr>
      <w:r w:rsidRPr="003845F5">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96, економска класификација 416 Награде, бонуси и остали посебни расходи  износ „560.000“ замењује се износом „310.000“;</w:t>
      </w:r>
    </w:p>
    <w:p w:rsidR="00112256" w:rsidRPr="00A04C5E" w:rsidRDefault="00112256" w:rsidP="00112256">
      <w:pPr>
        <w:ind w:firstLine="708"/>
        <w:jc w:val="both"/>
        <w:rPr>
          <w:rFonts w:ascii="Arial" w:hAnsi="Arial" w:cs="Arial"/>
          <w:lang w:val="sr-Cyrl-CS"/>
        </w:rPr>
      </w:pPr>
      <w:r w:rsidRPr="00A04C5E">
        <w:rPr>
          <w:rFonts w:ascii="Arial" w:hAnsi="Arial" w:cs="Arial"/>
          <w:lang w:val="sr-Cyrl-CS"/>
        </w:rPr>
        <w:t>-Глава 3.1 Народна библиотека, функција 820 Услуге култура, програм 1201 Развој културе, програмска активност 0001 Функционисање локалних установа културе, позиција 99, економска класификација 423 услуге по уговору износ „470.000“ замењује се износом „720.000“;</w:t>
      </w:r>
    </w:p>
    <w:p w:rsidR="00112256" w:rsidRPr="00197ED6" w:rsidRDefault="00112256" w:rsidP="00112256">
      <w:pPr>
        <w:ind w:firstLine="708"/>
        <w:jc w:val="both"/>
        <w:rPr>
          <w:rFonts w:ascii="Arial" w:hAnsi="Arial" w:cs="Arial"/>
          <w:lang w:val="sr-Cyrl-CS"/>
        </w:rPr>
      </w:pPr>
      <w:r w:rsidRPr="00197ED6">
        <w:rPr>
          <w:rFonts w:ascii="Arial" w:hAnsi="Arial" w:cs="Arial"/>
          <w:lang w:val="sr-Cyrl-CS"/>
        </w:rPr>
        <w:t>-Глава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155, економска класификација 421 Стални трошкови износ „1.040.000“ замењује се износом „1.156.000“;</w:t>
      </w:r>
    </w:p>
    <w:p w:rsidR="00112256" w:rsidRPr="00E14E91" w:rsidRDefault="00112256" w:rsidP="00112256">
      <w:pPr>
        <w:ind w:firstLine="708"/>
        <w:jc w:val="both"/>
        <w:rPr>
          <w:rFonts w:ascii="Arial" w:hAnsi="Arial" w:cs="Arial"/>
          <w:lang w:val="sr-Cyrl-CS"/>
        </w:rPr>
      </w:pPr>
      <w:r w:rsidRPr="00E14E91">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157, економска класификација 425 Текуће поправке и одржавање износ „12.933.000“ замењује се износом „13.636.000“;</w:t>
      </w:r>
    </w:p>
    <w:p w:rsidR="00112256" w:rsidRPr="00E14E91" w:rsidRDefault="00112256" w:rsidP="00112256">
      <w:pPr>
        <w:ind w:firstLine="708"/>
        <w:jc w:val="both"/>
        <w:rPr>
          <w:rFonts w:ascii="Arial" w:hAnsi="Arial" w:cs="Arial"/>
          <w:lang w:val="sr-Cyrl-CS"/>
        </w:rPr>
      </w:pPr>
      <w:r w:rsidRPr="00E14E91">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158, економска класификација 426 Материјал износ „792.000“ замењује се износом „822.000“;</w:t>
      </w:r>
    </w:p>
    <w:p w:rsidR="00112256" w:rsidRDefault="00112256" w:rsidP="00112256">
      <w:pPr>
        <w:ind w:firstLine="708"/>
        <w:jc w:val="both"/>
        <w:rPr>
          <w:rFonts w:ascii="Arial" w:hAnsi="Arial" w:cs="Arial"/>
          <w:lang w:val="sr-Cyrl-CS"/>
        </w:rPr>
      </w:pPr>
      <w:r w:rsidRPr="00242101">
        <w:rPr>
          <w:rFonts w:ascii="Arial" w:hAnsi="Arial" w:cs="Arial"/>
          <w:lang w:val="sr-Cyrl-CS"/>
        </w:rPr>
        <w:t xml:space="preserve">-Глава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159, економска класификација 483 Новчане казне по решењу судова износ „778.000“ замењује се </w:t>
      </w:r>
      <w:r w:rsidRPr="00242101">
        <w:rPr>
          <w:rFonts w:ascii="Arial" w:hAnsi="Arial" w:cs="Arial"/>
          <w:lang w:val="sr-Cyrl-CS"/>
        </w:rPr>
        <w:lastRenderedPageBreak/>
        <w:t>износом „170.000“;</w:t>
      </w:r>
    </w:p>
    <w:p w:rsidR="00112256" w:rsidRPr="00242101" w:rsidRDefault="00112256" w:rsidP="00112256">
      <w:pPr>
        <w:ind w:firstLine="708"/>
        <w:jc w:val="both"/>
        <w:rPr>
          <w:rFonts w:ascii="Arial" w:hAnsi="Arial" w:cs="Arial"/>
          <w:lang w:val="sr-Cyrl-CS"/>
        </w:rPr>
      </w:pPr>
      <w:r w:rsidRPr="00242101">
        <w:rPr>
          <w:rFonts w:ascii="Arial" w:hAnsi="Arial" w:cs="Arial"/>
          <w:lang w:val="sr-Cyrl-CS"/>
        </w:rPr>
        <w:t>-Глава 3.7 Месне заједнице, функција 160 Опште јавне услуге које нису класификован ена другом месту, програм 0602 Локална самоуправа, програмска активност 0002 Функционисање месних заједница, позиција 159</w:t>
      </w:r>
      <w:r>
        <w:rPr>
          <w:rFonts w:ascii="Arial" w:hAnsi="Arial" w:cs="Arial"/>
          <w:lang w:val="sr-Cyrl-CS"/>
        </w:rPr>
        <w:t>-1</w:t>
      </w:r>
      <w:r w:rsidRPr="00242101">
        <w:rPr>
          <w:rFonts w:ascii="Arial" w:hAnsi="Arial" w:cs="Arial"/>
          <w:lang w:val="sr-Cyrl-CS"/>
        </w:rPr>
        <w:t xml:space="preserve">, економска класификација </w:t>
      </w:r>
      <w:r>
        <w:rPr>
          <w:rFonts w:ascii="Arial" w:hAnsi="Arial" w:cs="Arial"/>
          <w:lang w:val="sr-Cyrl-CS"/>
        </w:rPr>
        <w:t xml:space="preserve">511 Зграде и грађевински објекти додаје се </w:t>
      </w:r>
      <w:r w:rsidRPr="00242101">
        <w:rPr>
          <w:rFonts w:ascii="Arial" w:hAnsi="Arial" w:cs="Arial"/>
          <w:lang w:val="sr-Cyrl-CS"/>
        </w:rPr>
        <w:t xml:space="preserve"> износ „</w:t>
      </w:r>
      <w:r>
        <w:rPr>
          <w:rFonts w:ascii="Arial" w:hAnsi="Arial" w:cs="Arial"/>
          <w:lang w:val="sr-Cyrl-CS"/>
        </w:rPr>
        <w:t>60</w:t>
      </w:r>
      <w:r w:rsidRPr="00242101">
        <w:rPr>
          <w:rFonts w:ascii="Arial" w:hAnsi="Arial" w:cs="Arial"/>
          <w:lang w:val="sr-Cyrl-CS"/>
        </w:rPr>
        <w:t>.000“</w:t>
      </w:r>
      <w:r>
        <w:rPr>
          <w:rFonts w:ascii="Arial" w:hAnsi="Arial" w:cs="Arial"/>
          <w:lang w:val="sr-Cyrl-CS"/>
        </w:rPr>
        <w:t>;</w:t>
      </w:r>
    </w:p>
    <w:p w:rsidR="00112256" w:rsidRPr="00377C4E" w:rsidRDefault="00112256" w:rsidP="00112256">
      <w:pPr>
        <w:ind w:firstLine="708"/>
        <w:jc w:val="both"/>
        <w:rPr>
          <w:rFonts w:ascii="Arial" w:hAnsi="Arial" w:cs="Arial"/>
          <w:lang w:val="sr-Cyrl-CS"/>
        </w:rPr>
      </w:pPr>
      <w:r w:rsidRPr="00377C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168, економска класификација 423 Услуге по уговору износ „3.240.000“ замењује се износом „3.040.000“;</w:t>
      </w:r>
    </w:p>
    <w:p w:rsidR="00112256" w:rsidRPr="00EB184E" w:rsidRDefault="00112256" w:rsidP="00112256">
      <w:pPr>
        <w:ind w:firstLine="708"/>
        <w:jc w:val="both"/>
        <w:rPr>
          <w:rFonts w:ascii="Arial" w:hAnsi="Arial" w:cs="Arial"/>
          <w:lang w:val="sr-Cyrl-CS"/>
        </w:rPr>
      </w:pPr>
      <w:r w:rsidRPr="00EB184E">
        <w:rPr>
          <w:rFonts w:ascii="Arial" w:hAnsi="Arial" w:cs="Arial"/>
          <w:lang w:val="sr-Cyrl-CS"/>
        </w:rPr>
        <w:t>-Глава 3.8 Туристичка организација, функција 473 Туризам, програм 1502 Развој туризма, програмска активност 0002 Промоција туристичке понуде, позиција 170-1, економска класификација 511 Зграде и грађевински објекти додаје се  износ „200.000“</w:t>
      </w:r>
      <w:r>
        <w:rPr>
          <w:rFonts w:ascii="Arial" w:hAnsi="Arial" w:cs="Arial"/>
          <w:lang w:val="sr-Cyrl-CS"/>
        </w:rPr>
        <w:t>.</w:t>
      </w:r>
    </w:p>
    <w:p w:rsidR="00112256" w:rsidRPr="003977EE" w:rsidRDefault="00112256" w:rsidP="00112256">
      <w:pPr>
        <w:jc w:val="both"/>
        <w:rPr>
          <w:rFonts w:ascii="Arial" w:hAnsi="Arial" w:cs="Arial"/>
          <w:lang w:val="sr-Cyrl-CS"/>
        </w:rPr>
      </w:pPr>
    </w:p>
    <w:p w:rsidR="00112256" w:rsidRDefault="00112256" w:rsidP="00112256">
      <w:pPr>
        <w:ind w:firstLine="4248"/>
        <w:rPr>
          <w:rFonts w:ascii="Arial" w:hAnsi="Arial" w:cs="Arial"/>
          <w:b/>
          <w:lang w:val="sr-Cyrl-CS"/>
        </w:rPr>
      </w:pPr>
      <w:r w:rsidRPr="003977EE">
        <w:rPr>
          <w:rFonts w:ascii="Arial" w:hAnsi="Arial" w:cs="Arial"/>
          <w:b/>
          <w:lang w:val="sr-Cyrl-CS"/>
        </w:rPr>
        <w:t>Члан 6.</w:t>
      </w:r>
    </w:p>
    <w:p w:rsidR="00112256" w:rsidRPr="003977EE" w:rsidRDefault="00112256" w:rsidP="00112256">
      <w:pPr>
        <w:ind w:firstLine="4248"/>
        <w:rPr>
          <w:rFonts w:ascii="Arial" w:hAnsi="Arial" w:cs="Arial"/>
          <w:b/>
          <w:lang w:val="sr-Cyrl-CS"/>
        </w:rPr>
      </w:pPr>
    </w:p>
    <w:p w:rsidR="00112256" w:rsidRPr="003977EE" w:rsidRDefault="00112256" w:rsidP="00112256">
      <w:pPr>
        <w:ind w:firstLine="708"/>
        <w:jc w:val="both"/>
        <w:rPr>
          <w:rFonts w:ascii="Arial" w:hAnsi="Arial" w:cs="Arial"/>
          <w:lang w:val="sr-Cyrl-CS"/>
        </w:rPr>
      </w:pPr>
      <w:r w:rsidRPr="003977EE">
        <w:rPr>
          <w:rFonts w:ascii="Arial" w:hAnsi="Arial" w:cs="Arial"/>
          <w:lang w:val="sr-Cyrl-CS"/>
        </w:rPr>
        <w:t>Изменама у члану 3. 4. и 5. ове Одлуке извршиће се одговарајуће измене збирова у Билансу прихода и расхода буџета и распореду прихода по функцијама, главама , програмима, програмским активностима, пројектима и разделима буџета.</w:t>
      </w:r>
    </w:p>
    <w:p w:rsidR="00112256" w:rsidRDefault="00112256" w:rsidP="00112256">
      <w:pPr>
        <w:jc w:val="both"/>
        <w:rPr>
          <w:rFonts w:ascii="Arial" w:hAnsi="Arial" w:cs="Arial"/>
          <w:lang w:val="sr-Cyrl-CS"/>
        </w:rPr>
      </w:pPr>
    </w:p>
    <w:p w:rsidR="00112256" w:rsidRPr="003977EE" w:rsidRDefault="00112256" w:rsidP="00112256">
      <w:pPr>
        <w:jc w:val="both"/>
        <w:rPr>
          <w:rFonts w:ascii="Arial" w:hAnsi="Arial" w:cs="Arial"/>
          <w:lang w:val="sr-Cyrl-CS"/>
        </w:rPr>
      </w:pPr>
    </w:p>
    <w:p w:rsidR="00112256" w:rsidRDefault="00112256" w:rsidP="00112256">
      <w:pPr>
        <w:jc w:val="center"/>
        <w:rPr>
          <w:rFonts w:ascii="Arial" w:hAnsi="Arial" w:cs="Arial"/>
          <w:b/>
          <w:lang w:val="sr-Cyrl-CS"/>
        </w:rPr>
      </w:pPr>
      <w:r w:rsidRPr="003977EE">
        <w:rPr>
          <w:rFonts w:ascii="Arial" w:hAnsi="Arial" w:cs="Arial"/>
          <w:b/>
          <w:lang w:val="sr-Cyrl-CS"/>
        </w:rPr>
        <w:t>Члан 7.</w:t>
      </w:r>
    </w:p>
    <w:p w:rsidR="00112256" w:rsidRPr="003977EE" w:rsidRDefault="00112256" w:rsidP="00112256">
      <w:pPr>
        <w:jc w:val="center"/>
        <w:rPr>
          <w:rFonts w:ascii="Arial" w:hAnsi="Arial" w:cs="Arial"/>
          <w:b/>
          <w:lang w:val="sr-Cyrl-CS"/>
        </w:rPr>
      </w:pPr>
    </w:p>
    <w:p w:rsidR="00112256" w:rsidRPr="003977EE" w:rsidRDefault="00112256" w:rsidP="00112256">
      <w:pPr>
        <w:jc w:val="both"/>
        <w:rPr>
          <w:rFonts w:ascii="Arial" w:hAnsi="Arial" w:cs="Arial"/>
          <w:lang w:val="sr-Cyrl-CS"/>
        </w:rPr>
      </w:pPr>
      <w:r w:rsidRPr="003977EE">
        <w:rPr>
          <w:rFonts w:ascii="Arial" w:hAnsi="Arial" w:cs="Arial"/>
          <w:lang w:val="sr-Cyrl-CS"/>
        </w:rPr>
        <w:tab/>
        <w:t>Ова Одлука ступа на снагу даном доношења, а објавиће се у «Службеном листу општине Пожега».</w:t>
      </w:r>
    </w:p>
    <w:p w:rsidR="00112256" w:rsidRPr="003977EE" w:rsidRDefault="00112256" w:rsidP="00112256">
      <w:pPr>
        <w:jc w:val="both"/>
        <w:rPr>
          <w:rFonts w:ascii="Arial" w:hAnsi="Arial" w:cs="Arial"/>
          <w:lang w:val="sr-Cyrl-CS"/>
        </w:rPr>
      </w:pPr>
    </w:p>
    <w:p w:rsidR="00112256" w:rsidRPr="0015595B" w:rsidRDefault="00112256" w:rsidP="00112256">
      <w:pPr>
        <w:jc w:val="both"/>
        <w:rPr>
          <w:rFonts w:ascii="Arial" w:hAnsi="Arial" w:cs="Arial"/>
          <w:color w:val="FF0000"/>
          <w:lang w:val="sr-Cyrl-CS"/>
        </w:rPr>
      </w:pPr>
    </w:p>
    <w:p w:rsidR="00112256" w:rsidRPr="0015595B" w:rsidRDefault="00112256" w:rsidP="00112256">
      <w:pPr>
        <w:tabs>
          <w:tab w:val="left" w:pos="3000"/>
        </w:tabs>
        <w:jc w:val="both"/>
        <w:rPr>
          <w:rFonts w:ascii="Arial" w:hAnsi="Arial" w:cs="Arial"/>
          <w:color w:val="FF0000"/>
          <w:lang w:val="sr-Cyrl-CS"/>
        </w:rPr>
      </w:pPr>
    </w:p>
    <w:p w:rsidR="00112256" w:rsidRPr="00361FBD" w:rsidRDefault="00112256" w:rsidP="00112256">
      <w:pPr>
        <w:jc w:val="center"/>
        <w:rPr>
          <w:rFonts w:ascii="Arial" w:hAnsi="Arial" w:cs="Arial"/>
          <w:b/>
          <w:bCs/>
          <w:lang w:val="sr-Cyrl-CS"/>
        </w:rPr>
      </w:pPr>
      <w:r w:rsidRPr="00361FBD">
        <w:rPr>
          <w:rFonts w:ascii="Arial" w:hAnsi="Arial" w:cs="Arial"/>
          <w:b/>
          <w:bCs/>
          <w:lang w:val="sr-Cyrl-CS"/>
        </w:rPr>
        <w:t xml:space="preserve">01 број 011-8/20 </w:t>
      </w:r>
    </w:p>
    <w:p w:rsidR="00112256" w:rsidRPr="00361FBD" w:rsidRDefault="00112256" w:rsidP="00112256">
      <w:pPr>
        <w:jc w:val="center"/>
        <w:rPr>
          <w:rFonts w:ascii="Arial" w:hAnsi="Arial" w:cs="Arial"/>
          <w:b/>
          <w:bCs/>
          <w:lang w:val="sr-Cyrl-CS"/>
        </w:rPr>
      </w:pPr>
      <w:r w:rsidRPr="00361FBD">
        <w:rPr>
          <w:rFonts w:ascii="Arial" w:hAnsi="Arial" w:cs="Arial"/>
          <w:b/>
          <w:bCs/>
          <w:lang w:val="sr-Cyrl-CS"/>
        </w:rPr>
        <w:t>СКУПШТИНА ОПШТИНЕ ПОЖЕГА</w:t>
      </w:r>
    </w:p>
    <w:p w:rsidR="00112256" w:rsidRDefault="00112256" w:rsidP="00112256">
      <w:pPr>
        <w:rPr>
          <w:rFonts w:ascii="Arial" w:hAnsi="Arial" w:cs="Arial"/>
          <w:b/>
          <w:bCs/>
          <w:lang w:val="sr-Cyrl-CS"/>
        </w:rPr>
      </w:pPr>
    </w:p>
    <w:p w:rsidR="00112256" w:rsidRPr="00361FBD" w:rsidRDefault="00112256" w:rsidP="00112256">
      <w:pPr>
        <w:rPr>
          <w:rFonts w:ascii="Arial" w:hAnsi="Arial" w:cs="Arial"/>
          <w:b/>
          <w:bCs/>
          <w:lang w:val="sr-Cyrl-CS"/>
        </w:rPr>
      </w:pPr>
    </w:p>
    <w:p w:rsidR="00112256" w:rsidRDefault="00112256" w:rsidP="00112256">
      <w:pPr>
        <w:jc w:val="center"/>
        <w:rPr>
          <w:rFonts w:ascii="Arial" w:hAnsi="Arial" w:cs="Arial"/>
          <w:b/>
          <w:bCs/>
          <w:lang w:val="sr-Cyrl-CS"/>
        </w:rPr>
      </w:pP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r>
      <w:r w:rsidRPr="00361FBD">
        <w:rPr>
          <w:rFonts w:ascii="Arial" w:hAnsi="Arial" w:cs="Arial"/>
          <w:b/>
          <w:bCs/>
          <w:lang w:val="sr-Cyrl-CS"/>
        </w:rPr>
        <w:tab/>
        <w:t xml:space="preserve">                                    Председник,</w:t>
      </w:r>
      <w:r>
        <w:rPr>
          <w:rFonts w:ascii="Arial" w:hAnsi="Arial" w:cs="Arial"/>
          <w:b/>
          <w:bCs/>
          <w:lang w:val="sr-Cyrl-CS"/>
        </w:rPr>
        <w:t xml:space="preserve"> </w:t>
      </w:r>
    </w:p>
    <w:p w:rsidR="00112256" w:rsidRDefault="00112256" w:rsidP="00112256">
      <w:pPr>
        <w:jc w:val="center"/>
        <w:rPr>
          <w:rFonts w:ascii="Arial" w:hAnsi="Arial" w:cs="Arial"/>
          <w:b/>
          <w:bCs/>
          <w:lang w:val="sr-Cyrl-CS"/>
        </w:rPr>
      </w:pP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r>
      <w:r>
        <w:rPr>
          <w:rFonts w:ascii="Arial" w:hAnsi="Arial" w:cs="Arial"/>
          <w:b/>
          <w:bCs/>
          <w:lang w:val="sr-Cyrl-CS"/>
        </w:rPr>
        <w:tab/>
        <w:t xml:space="preserve">                          Стево Јешић</w:t>
      </w:r>
      <w:r>
        <w:rPr>
          <w:rFonts w:ascii="Arial" w:hAnsi="Arial" w:cs="Arial"/>
          <w:b/>
          <w:bCs/>
        </w:rPr>
        <w:t xml:space="preserve">, </w:t>
      </w:r>
      <w:r>
        <w:rPr>
          <w:rFonts w:ascii="Arial" w:hAnsi="Arial" w:cs="Arial"/>
          <w:b/>
          <w:bCs/>
          <w:lang w:val="sr-Cyrl-CS"/>
        </w:rPr>
        <w:t>с.р</w:t>
      </w:r>
    </w:p>
    <w:p w:rsidR="00112256" w:rsidRDefault="00112256" w:rsidP="00112256">
      <w:pPr>
        <w:jc w:val="center"/>
        <w:rPr>
          <w:rFonts w:ascii="Arial" w:hAnsi="Arial" w:cs="Arial"/>
          <w:b/>
          <w:bCs/>
          <w:lang w:val="sr-Cyrl-CS"/>
        </w:rPr>
      </w:pPr>
    </w:p>
    <w:p w:rsidR="00112256" w:rsidRPr="00112256" w:rsidRDefault="00112256" w:rsidP="00112256">
      <w:pPr>
        <w:jc w:val="center"/>
        <w:rPr>
          <w:rFonts w:ascii="Arial" w:hAnsi="Arial" w:cs="Arial"/>
          <w:b/>
          <w:bCs/>
          <w:lang w:val="sr-Cyrl-CS"/>
        </w:rPr>
      </w:pPr>
    </w:p>
    <w:p w:rsidR="005202C7" w:rsidRPr="00800271" w:rsidRDefault="005202C7" w:rsidP="005202C7">
      <w:pPr>
        <w:tabs>
          <w:tab w:val="left" w:pos="709"/>
        </w:tabs>
        <w:ind w:firstLine="708"/>
        <w:jc w:val="both"/>
        <w:rPr>
          <w:sz w:val="24"/>
          <w:szCs w:val="24"/>
        </w:rPr>
      </w:pPr>
      <w:bookmarkStart w:id="0" w:name="_Hlk33440474"/>
      <w:r w:rsidRPr="00800271">
        <w:rPr>
          <w:rStyle w:val="SubtleEmphasis"/>
          <w:sz w:val="24"/>
          <w:szCs w:val="24"/>
        </w:rPr>
        <w:t>На основу члана 10</w:t>
      </w:r>
      <w:r>
        <w:rPr>
          <w:rStyle w:val="SubtleEmphasis"/>
          <w:sz w:val="24"/>
          <w:szCs w:val="24"/>
        </w:rPr>
        <w:t>,</w:t>
      </w:r>
      <w:r w:rsidRPr="00800271">
        <w:rPr>
          <w:rStyle w:val="SubtleEmphasis"/>
          <w:sz w:val="24"/>
          <w:szCs w:val="24"/>
        </w:rPr>
        <w:t xml:space="preserve"> 38. и 113. Статута општине Пожега</w:t>
      </w:r>
      <w:r w:rsidRPr="00800271">
        <w:rPr>
          <w:sz w:val="24"/>
          <w:szCs w:val="24"/>
        </w:rPr>
        <w:t>(</w:t>
      </w:r>
      <w:r>
        <w:rPr>
          <w:sz w:val="24"/>
          <w:szCs w:val="24"/>
        </w:rPr>
        <w:t>„</w:t>
      </w:r>
      <w:r w:rsidRPr="00800271">
        <w:rPr>
          <w:sz w:val="24"/>
          <w:szCs w:val="24"/>
        </w:rPr>
        <w:t>Сл.лист општине Пожега'', бр. 1/19) и члана 8. Одлуке о установљавању признања „7. АПРИЛ“ (</w:t>
      </w:r>
      <w:r>
        <w:rPr>
          <w:sz w:val="24"/>
          <w:szCs w:val="24"/>
        </w:rPr>
        <w:t>„</w:t>
      </w:r>
      <w:r w:rsidRPr="00800271">
        <w:rPr>
          <w:sz w:val="24"/>
          <w:szCs w:val="24"/>
        </w:rPr>
        <w:t xml:space="preserve">Сл.лист општине Пожега'', број 9/08), Скупштина општине Пожега, на седници  од  </w:t>
      </w:r>
      <w:r>
        <w:rPr>
          <w:sz w:val="24"/>
          <w:szCs w:val="24"/>
        </w:rPr>
        <w:t>28.02.</w:t>
      </w:r>
      <w:r w:rsidRPr="00800271">
        <w:rPr>
          <w:sz w:val="24"/>
          <w:szCs w:val="24"/>
        </w:rPr>
        <w:t xml:space="preserve">2020. године, донела је </w:t>
      </w:r>
    </w:p>
    <w:p w:rsidR="005202C7" w:rsidRPr="00800271" w:rsidRDefault="005202C7" w:rsidP="005202C7">
      <w:pPr>
        <w:jc w:val="both"/>
        <w:rPr>
          <w:sz w:val="24"/>
          <w:szCs w:val="24"/>
        </w:rPr>
      </w:pPr>
    </w:p>
    <w:p w:rsidR="005202C7" w:rsidRPr="00800271" w:rsidRDefault="005202C7" w:rsidP="005202C7">
      <w:pPr>
        <w:ind w:firstLine="708"/>
        <w:jc w:val="center"/>
        <w:rPr>
          <w:b/>
          <w:sz w:val="24"/>
          <w:szCs w:val="24"/>
        </w:rPr>
      </w:pPr>
      <w:r w:rsidRPr="00800271">
        <w:rPr>
          <w:b/>
          <w:sz w:val="24"/>
          <w:szCs w:val="24"/>
        </w:rPr>
        <w:t>ОДЛУКУ</w:t>
      </w:r>
    </w:p>
    <w:p w:rsidR="005202C7" w:rsidRPr="00800271" w:rsidRDefault="005202C7" w:rsidP="005202C7">
      <w:pPr>
        <w:ind w:firstLine="708"/>
        <w:jc w:val="center"/>
        <w:rPr>
          <w:b/>
          <w:sz w:val="24"/>
          <w:szCs w:val="24"/>
        </w:rPr>
      </w:pPr>
      <w:r w:rsidRPr="00800271">
        <w:rPr>
          <w:b/>
          <w:sz w:val="24"/>
          <w:szCs w:val="24"/>
        </w:rPr>
        <w:t>О ДОДЕЛИ ОПШТИНСКОГ ПРИЗНАЊА</w:t>
      </w:r>
    </w:p>
    <w:p w:rsidR="005202C7" w:rsidRPr="00800271" w:rsidRDefault="005202C7" w:rsidP="005202C7">
      <w:pPr>
        <w:ind w:firstLine="708"/>
        <w:jc w:val="center"/>
        <w:rPr>
          <w:b/>
          <w:sz w:val="24"/>
          <w:szCs w:val="24"/>
        </w:rPr>
      </w:pPr>
      <w:r w:rsidRPr="00800271">
        <w:rPr>
          <w:b/>
          <w:sz w:val="24"/>
          <w:szCs w:val="24"/>
        </w:rPr>
        <w:t>"7. АПРИЛ" ЗА 2020. ГОДИНУ</w:t>
      </w:r>
    </w:p>
    <w:p w:rsidR="005202C7" w:rsidRPr="00800271" w:rsidRDefault="005202C7" w:rsidP="005202C7">
      <w:pPr>
        <w:ind w:firstLine="708"/>
        <w:jc w:val="center"/>
        <w:rPr>
          <w:b/>
          <w:sz w:val="24"/>
          <w:szCs w:val="24"/>
        </w:rPr>
      </w:pPr>
    </w:p>
    <w:p w:rsidR="005202C7" w:rsidRPr="00800271" w:rsidRDefault="005202C7" w:rsidP="005202C7">
      <w:pPr>
        <w:jc w:val="center"/>
        <w:rPr>
          <w:sz w:val="24"/>
          <w:szCs w:val="24"/>
        </w:rPr>
      </w:pPr>
    </w:p>
    <w:p w:rsidR="005202C7" w:rsidRPr="00800271" w:rsidRDefault="005202C7" w:rsidP="005202C7">
      <w:pPr>
        <w:jc w:val="center"/>
        <w:rPr>
          <w:sz w:val="24"/>
          <w:szCs w:val="24"/>
        </w:rPr>
      </w:pPr>
      <w:r w:rsidRPr="00800271">
        <w:rPr>
          <w:sz w:val="24"/>
          <w:szCs w:val="24"/>
        </w:rPr>
        <w:t>Члан 1.</w:t>
      </w:r>
    </w:p>
    <w:p w:rsidR="005202C7" w:rsidRPr="00800271" w:rsidRDefault="005202C7" w:rsidP="005202C7">
      <w:pPr>
        <w:ind w:firstLine="708"/>
        <w:jc w:val="both"/>
        <w:rPr>
          <w:sz w:val="24"/>
          <w:szCs w:val="24"/>
        </w:rPr>
      </w:pPr>
    </w:p>
    <w:p w:rsidR="005202C7" w:rsidRPr="00800271" w:rsidRDefault="005202C7" w:rsidP="005202C7">
      <w:pPr>
        <w:ind w:firstLine="708"/>
        <w:jc w:val="both"/>
        <w:rPr>
          <w:sz w:val="24"/>
          <w:szCs w:val="24"/>
        </w:rPr>
      </w:pPr>
      <w:r w:rsidRPr="00800271">
        <w:rPr>
          <w:sz w:val="24"/>
          <w:szCs w:val="24"/>
        </w:rPr>
        <w:t>Као посебан вид јавног признања за постигнуте резултате и достигнућа у свим областима стваралаштва од значаја за унапређење, развој и афирмацију општине Пожега, а поводом "7. Априла"- Дана општине Пожега, додељује се:</w:t>
      </w:r>
    </w:p>
    <w:p w:rsidR="005202C7" w:rsidRPr="00800271" w:rsidRDefault="005202C7" w:rsidP="005202C7">
      <w:pPr>
        <w:jc w:val="center"/>
        <w:rPr>
          <w:b/>
          <w:sz w:val="24"/>
          <w:szCs w:val="24"/>
        </w:rPr>
      </w:pPr>
    </w:p>
    <w:p w:rsidR="005202C7" w:rsidRPr="00800271" w:rsidRDefault="005202C7" w:rsidP="005202C7">
      <w:pPr>
        <w:jc w:val="center"/>
        <w:rPr>
          <w:b/>
          <w:sz w:val="24"/>
          <w:szCs w:val="24"/>
        </w:rPr>
      </w:pPr>
      <w:r w:rsidRPr="00800271">
        <w:rPr>
          <w:b/>
          <w:sz w:val="24"/>
          <w:szCs w:val="24"/>
        </w:rPr>
        <w:t>I</w:t>
      </w:r>
    </w:p>
    <w:p w:rsidR="005202C7" w:rsidRDefault="005202C7" w:rsidP="005202C7">
      <w:pPr>
        <w:tabs>
          <w:tab w:val="left" w:pos="709"/>
        </w:tabs>
        <w:jc w:val="both"/>
        <w:rPr>
          <w:b/>
          <w:sz w:val="24"/>
          <w:szCs w:val="24"/>
        </w:rPr>
      </w:pPr>
      <w:r w:rsidRPr="00800271">
        <w:rPr>
          <w:b/>
          <w:sz w:val="24"/>
          <w:szCs w:val="24"/>
        </w:rPr>
        <w:tab/>
        <w:t>Општинско признање у виду Повеље:</w:t>
      </w:r>
    </w:p>
    <w:p w:rsidR="005202C7" w:rsidRPr="00800271" w:rsidRDefault="005202C7" w:rsidP="005202C7">
      <w:pPr>
        <w:tabs>
          <w:tab w:val="left" w:pos="709"/>
        </w:tabs>
        <w:jc w:val="both"/>
        <w:rPr>
          <w:b/>
          <w:sz w:val="24"/>
          <w:szCs w:val="24"/>
        </w:rPr>
      </w:pPr>
    </w:p>
    <w:p w:rsidR="005202C7" w:rsidRPr="00800271" w:rsidRDefault="005202C7" w:rsidP="009862AC">
      <w:pPr>
        <w:tabs>
          <w:tab w:val="left" w:pos="567"/>
          <w:tab w:val="left" w:pos="709"/>
        </w:tabs>
        <w:spacing w:beforeLines="20" w:afterLines="20" w:line="276" w:lineRule="auto"/>
        <w:ind w:rightChars="57" w:right="125" w:firstLine="148"/>
        <w:jc w:val="both"/>
        <w:rPr>
          <w:sz w:val="24"/>
          <w:szCs w:val="24"/>
        </w:rPr>
      </w:pPr>
      <w:r>
        <w:rPr>
          <w:sz w:val="24"/>
          <w:szCs w:val="24"/>
        </w:rPr>
        <w:tab/>
      </w:r>
      <w:r w:rsidRPr="00800271">
        <w:rPr>
          <w:sz w:val="24"/>
          <w:szCs w:val="24"/>
        </w:rPr>
        <w:t>-„БУДИМКА“ ПОЖЕГА</w:t>
      </w:r>
    </w:p>
    <w:p w:rsidR="005202C7" w:rsidRDefault="005202C7" w:rsidP="009862AC">
      <w:pPr>
        <w:tabs>
          <w:tab w:val="left" w:pos="567"/>
          <w:tab w:val="left" w:pos="709"/>
          <w:tab w:val="left" w:pos="851"/>
          <w:tab w:val="left" w:pos="993"/>
        </w:tabs>
        <w:spacing w:beforeLines="20" w:afterLines="20" w:line="276" w:lineRule="auto"/>
        <w:ind w:leftChars="57" w:left="125" w:rightChars="57" w:right="125"/>
        <w:jc w:val="both"/>
        <w:rPr>
          <w:sz w:val="24"/>
          <w:szCs w:val="24"/>
        </w:rPr>
      </w:pPr>
      <w:r w:rsidRPr="00800271">
        <w:rPr>
          <w:sz w:val="24"/>
          <w:szCs w:val="24"/>
        </w:rPr>
        <w:tab/>
        <w:t>-„INMOLD – TKC“ ДОО ПОЖЕГА</w:t>
      </w:r>
    </w:p>
    <w:p w:rsidR="005202C7" w:rsidRPr="00800271" w:rsidRDefault="005202C7" w:rsidP="009862AC">
      <w:pPr>
        <w:tabs>
          <w:tab w:val="left" w:pos="567"/>
          <w:tab w:val="left" w:pos="709"/>
          <w:tab w:val="left" w:pos="851"/>
          <w:tab w:val="left" w:pos="993"/>
        </w:tabs>
        <w:spacing w:beforeLines="20" w:afterLines="20" w:line="276" w:lineRule="auto"/>
        <w:ind w:leftChars="57" w:left="125" w:rightChars="57" w:right="125"/>
        <w:jc w:val="both"/>
        <w:rPr>
          <w:sz w:val="24"/>
          <w:szCs w:val="24"/>
        </w:rPr>
      </w:pPr>
    </w:p>
    <w:p w:rsidR="005202C7" w:rsidRPr="00800271" w:rsidRDefault="005202C7" w:rsidP="005202C7">
      <w:pPr>
        <w:jc w:val="center"/>
        <w:rPr>
          <w:b/>
          <w:iCs/>
          <w:sz w:val="24"/>
          <w:szCs w:val="24"/>
        </w:rPr>
      </w:pPr>
      <w:r w:rsidRPr="00800271">
        <w:rPr>
          <w:b/>
          <w:iCs/>
          <w:sz w:val="24"/>
          <w:szCs w:val="24"/>
        </w:rPr>
        <w:t>II</w:t>
      </w:r>
    </w:p>
    <w:p w:rsidR="005202C7" w:rsidRPr="00800271" w:rsidRDefault="005202C7" w:rsidP="005202C7">
      <w:pPr>
        <w:jc w:val="both"/>
        <w:rPr>
          <w:b/>
          <w:iCs/>
          <w:sz w:val="24"/>
          <w:szCs w:val="24"/>
        </w:rPr>
      </w:pPr>
      <w:r w:rsidRPr="00800271">
        <w:rPr>
          <w:b/>
          <w:iCs/>
          <w:sz w:val="24"/>
          <w:szCs w:val="24"/>
        </w:rPr>
        <w:tab/>
        <w:t>Општинско признање у видуПлакете са грбом Општине:</w:t>
      </w:r>
    </w:p>
    <w:p w:rsidR="005202C7" w:rsidRPr="00800271" w:rsidRDefault="005202C7" w:rsidP="005202C7">
      <w:pPr>
        <w:jc w:val="both"/>
        <w:rPr>
          <w:b/>
          <w:iCs/>
          <w:sz w:val="24"/>
          <w:szCs w:val="24"/>
        </w:rPr>
      </w:pPr>
    </w:p>
    <w:p w:rsidR="005202C7" w:rsidRPr="00800271" w:rsidRDefault="005202C7" w:rsidP="005202C7">
      <w:pPr>
        <w:spacing w:line="276" w:lineRule="auto"/>
        <w:ind w:left="708"/>
        <w:jc w:val="both"/>
        <w:rPr>
          <w:sz w:val="24"/>
          <w:szCs w:val="24"/>
        </w:rPr>
      </w:pPr>
      <w:r w:rsidRPr="00800271">
        <w:rPr>
          <w:sz w:val="24"/>
          <w:szCs w:val="24"/>
        </w:rPr>
        <w:t>-</w:t>
      </w:r>
      <w:r>
        <w:rPr>
          <w:sz w:val="24"/>
          <w:szCs w:val="24"/>
        </w:rPr>
        <w:t xml:space="preserve"> </w:t>
      </w:r>
      <w:r w:rsidRPr="00800271">
        <w:rPr>
          <w:sz w:val="24"/>
          <w:szCs w:val="24"/>
        </w:rPr>
        <w:t>Ана Брнабић, председница Владе Републике Србије</w:t>
      </w:r>
    </w:p>
    <w:p w:rsidR="005202C7" w:rsidRDefault="005202C7" w:rsidP="005202C7">
      <w:pPr>
        <w:spacing w:line="276" w:lineRule="auto"/>
        <w:ind w:left="708"/>
        <w:jc w:val="both"/>
        <w:rPr>
          <w:sz w:val="24"/>
          <w:szCs w:val="24"/>
        </w:rPr>
      </w:pPr>
      <w:r w:rsidRPr="00800271">
        <w:rPr>
          <w:sz w:val="24"/>
          <w:szCs w:val="24"/>
        </w:rPr>
        <w:t>-</w:t>
      </w:r>
      <w:r>
        <w:rPr>
          <w:sz w:val="24"/>
          <w:szCs w:val="24"/>
        </w:rPr>
        <w:t xml:space="preserve"> </w:t>
      </w:r>
      <w:r w:rsidRPr="00800271">
        <w:rPr>
          <w:sz w:val="24"/>
          <w:szCs w:val="24"/>
        </w:rPr>
        <w:t>Општина</w:t>
      </w:r>
      <w:r>
        <w:rPr>
          <w:sz w:val="24"/>
          <w:szCs w:val="24"/>
        </w:rPr>
        <w:t xml:space="preserve"> </w:t>
      </w:r>
      <w:r w:rsidRPr="00800271">
        <w:rPr>
          <w:sz w:val="24"/>
          <w:szCs w:val="24"/>
        </w:rPr>
        <w:t>Шентјур, Република Словенија</w:t>
      </w:r>
    </w:p>
    <w:p w:rsidR="005202C7" w:rsidRPr="00800271" w:rsidRDefault="005202C7" w:rsidP="005202C7">
      <w:pPr>
        <w:spacing w:line="276" w:lineRule="auto"/>
        <w:ind w:left="708"/>
        <w:jc w:val="both"/>
        <w:rPr>
          <w:sz w:val="24"/>
          <w:szCs w:val="24"/>
        </w:rPr>
      </w:pPr>
      <w:r>
        <w:rPr>
          <w:sz w:val="24"/>
          <w:szCs w:val="24"/>
        </w:rPr>
        <w:t>- др Милутин Јешић</w:t>
      </w:r>
    </w:p>
    <w:p w:rsidR="005202C7" w:rsidRPr="00800271" w:rsidRDefault="005202C7" w:rsidP="005202C7">
      <w:pPr>
        <w:tabs>
          <w:tab w:val="left" w:pos="709"/>
          <w:tab w:val="left" w:pos="851"/>
        </w:tabs>
        <w:ind w:firstLine="708"/>
        <w:jc w:val="both"/>
        <w:rPr>
          <w:b/>
          <w:iCs/>
          <w:sz w:val="24"/>
          <w:szCs w:val="24"/>
        </w:rPr>
      </w:pPr>
    </w:p>
    <w:p w:rsidR="005202C7" w:rsidRPr="00800271" w:rsidRDefault="005202C7" w:rsidP="005202C7">
      <w:pPr>
        <w:jc w:val="center"/>
        <w:rPr>
          <w:b/>
          <w:iCs/>
          <w:sz w:val="24"/>
          <w:szCs w:val="24"/>
        </w:rPr>
      </w:pPr>
      <w:r w:rsidRPr="00800271">
        <w:rPr>
          <w:b/>
          <w:iCs/>
          <w:sz w:val="24"/>
          <w:szCs w:val="24"/>
        </w:rPr>
        <w:t>III</w:t>
      </w:r>
    </w:p>
    <w:p w:rsidR="005202C7" w:rsidRPr="00800271" w:rsidRDefault="005202C7" w:rsidP="005202C7">
      <w:pPr>
        <w:tabs>
          <w:tab w:val="left" w:pos="709"/>
          <w:tab w:val="left" w:pos="851"/>
        </w:tabs>
        <w:ind w:firstLine="708"/>
        <w:jc w:val="both"/>
        <w:rPr>
          <w:b/>
          <w:iCs/>
          <w:sz w:val="24"/>
          <w:szCs w:val="24"/>
        </w:rPr>
      </w:pPr>
      <w:r w:rsidRPr="00800271">
        <w:rPr>
          <w:b/>
          <w:iCs/>
          <w:sz w:val="24"/>
          <w:szCs w:val="24"/>
        </w:rPr>
        <w:t>Општинско признање у виду Похвале:</w:t>
      </w:r>
    </w:p>
    <w:p w:rsidR="005202C7" w:rsidRPr="00800271" w:rsidRDefault="005202C7" w:rsidP="005202C7">
      <w:pPr>
        <w:ind w:firstLine="708"/>
        <w:jc w:val="both"/>
        <w:rPr>
          <w:b/>
          <w:iCs/>
          <w:sz w:val="24"/>
          <w:szCs w:val="24"/>
        </w:rPr>
      </w:pPr>
    </w:p>
    <w:p w:rsidR="005202C7" w:rsidRPr="00800271" w:rsidRDefault="005202C7" w:rsidP="005202C7">
      <w:pPr>
        <w:ind w:firstLine="708"/>
        <w:jc w:val="both"/>
        <w:rPr>
          <w:bCs/>
          <w:iCs/>
          <w:sz w:val="24"/>
          <w:szCs w:val="24"/>
        </w:rPr>
      </w:pPr>
      <w:r w:rsidRPr="00800271">
        <w:rPr>
          <w:b/>
          <w:iCs/>
          <w:sz w:val="24"/>
          <w:szCs w:val="24"/>
        </w:rPr>
        <w:t>-</w:t>
      </w:r>
      <w:r w:rsidRPr="00800271">
        <w:rPr>
          <w:bCs/>
          <w:iCs/>
          <w:sz w:val="24"/>
          <w:szCs w:val="24"/>
        </w:rPr>
        <w:t>Др Данко Грујић,</w:t>
      </w:r>
      <w:r>
        <w:rPr>
          <w:bCs/>
          <w:iCs/>
          <w:sz w:val="24"/>
          <w:szCs w:val="24"/>
        </w:rPr>
        <w:t xml:space="preserve"> кардиохирург ЗЦ Ужице</w:t>
      </w:r>
    </w:p>
    <w:p w:rsidR="005202C7" w:rsidRPr="00800271" w:rsidRDefault="005202C7" w:rsidP="005202C7">
      <w:pPr>
        <w:ind w:firstLine="708"/>
        <w:jc w:val="both"/>
        <w:rPr>
          <w:bCs/>
          <w:iCs/>
          <w:sz w:val="24"/>
          <w:szCs w:val="24"/>
        </w:rPr>
      </w:pPr>
      <w:r w:rsidRPr="00800271">
        <w:rPr>
          <w:bCs/>
          <w:iCs/>
          <w:sz w:val="24"/>
          <w:szCs w:val="24"/>
        </w:rPr>
        <w:t>-Милош Јовановић, професор историје у Гимназији „Свети Сава“ Пожега</w:t>
      </w:r>
    </w:p>
    <w:p w:rsidR="005202C7" w:rsidRPr="00800271" w:rsidRDefault="005202C7" w:rsidP="005202C7">
      <w:pPr>
        <w:ind w:firstLine="708"/>
        <w:jc w:val="both"/>
        <w:rPr>
          <w:bCs/>
          <w:iCs/>
          <w:sz w:val="24"/>
          <w:szCs w:val="24"/>
        </w:rPr>
      </w:pPr>
      <w:r w:rsidRPr="00800271">
        <w:rPr>
          <w:bCs/>
          <w:iCs/>
          <w:sz w:val="24"/>
          <w:szCs w:val="24"/>
        </w:rPr>
        <w:t>-Славица Тотовић, педагошки саветник у Техничкој школи Пожега</w:t>
      </w:r>
    </w:p>
    <w:p w:rsidR="005202C7" w:rsidRPr="00800271" w:rsidRDefault="005202C7" w:rsidP="005202C7">
      <w:pPr>
        <w:ind w:firstLine="708"/>
        <w:jc w:val="both"/>
        <w:rPr>
          <w:bCs/>
          <w:iCs/>
          <w:sz w:val="24"/>
          <w:szCs w:val="24"/>
        </w:rPr>
      </w:pPr>
      <w:r w:rsidRPr="00800271">
        <w:rPr>
          <w:bCs/>
          <w:iCs/>
          <w:sz w:val="24"/>
          <w:szCs w:val="24"/>
        </w:rPr>
        <w:t>-Миленка Попадић, наставница разредне наставе у ОШ „Петар Лековић“ Пожега</w:t>
      </w:r>
    </w:p>
    <w:p w:rsidR="005202C7" w:rsidRPr="00800271" w:rsidRDefault="005202C7" w:rsidP="005202C7">
      <w:pPr>
        <w:ind w:firstLine="708"/>
        <w:jc w:val="both"/>
        <w:rPr>
          <w:bCs/>
          <w:iCs/>
          <w:sz w:val="24"/>
          <w:szCs w:val="24"/>
        </w:rPr>
      </w:pPr>
      <w:r w:rsidRPr="00800271">
        <w:rPr>
          <w:bCs/>
          <w:iCs/>
          <w:sz w:val="24"/>
          <w:szCs w:val="24"/>
        </w:rPr>
        <w:t xml:space="preserve">-Рада Максимовић, дипломирани васпитач ПУ „Олга Јовичић Рита“ </w:t>
      </w:r>
      <w:r>
        <w:rPr>
          <w:bCs/>
          <w:iCs/>
          <w:sz w:val="24"/>
          <w:szCs w:val="24"/>
        </w:rPr>
        <w:t>Пожега</w:t>
      </w:r>
    </w:p>
    <w:p w:rsidR="005202C7" w:rsidRPr="00800271" w:rsidRDefault="005202C7" w:rsidP="005202C7">
      <w:pPr>
        <w:ind w:firstLine="708"/>
        <w:jc w:val="both"/>
        <w:rPr>
          <w:bCs/>
          <w:iCs/>
          <w:sz w:val="24"/>
          <w:szCs w:val="24"/>
        </w:rPr>
      </w:pPr>
      <w:r w:rsidRPr="00800271">
        <w:rPr>
          <w:bCs/>
          <w:iCs/>
          <w:sz w:val="24"/>
          <w:szCs w:val="24"/>
        </w:rPr>
        <w:t>-Миломир Обрадовић, председник МЗ Висибаба</w:t>
      </w:r>
    </w:p>
    <w:p w:rsidR="005202C7" w:rsidRPr="00800271" w:rsidRDefault="005202C7" w:rsidP="005202C7">
      <w:pPr>
        <w:ind w:firstLine="708"/>
        <w:jc w:val="both"/>
        <w:rPr>
          <w:bCs/>
          <w:iCs/>
          <w:sz w:val="24"/>
          <w:szCs w:val="24"/>
        </w:rPr>
      </w:pPr>
      <w:r w:rsidRPr="00800271">
        <w:rPr>
          <w:bCs/>
          <w:iCs/>
          <w:sz w:val="24"/>
          <w:szCs w:val="24"/>
        </w:rPr>
        <w:t>-Милан Цицовић, пољопривредник</w:t>
      </w:r>
    </w:p>
    <w:p w:rsidR="005202C7" w:rsidRPr="00800271" w:rsidRDefault="005202C7" w:rsidP="005202C7">
      <w:pPr>
        <w:ind w:firstLine="708"/>
        <w:jc w:val="both"/>
        <w:rPr>
          <w:bCs/>
          <w:iCs/>
          <w:sz w:val="24"/>
          <w:szCs w:val="24"/>
        </w:rPr>
      </w:pPr>
      <w:r w:rsidRPr="00800271">
        <w:rPr>
          <w:bCs/>
          <w:iCs/>
          <w:sz w:val="24"/>
          <w:szCs w:val="24"/>
        </w:rPr>
        <w:t>-Илија Миросавић, инжењер електротехнике, пољопривредник</w:t>
      </w:r>
    </w:p>
    <w:p w:rsidR="005202C7" w:rsidRDefault="005202C7" w:rsidP="005202C7">
      <w:pPr>
        <w:ind w:firstLine="708"/>
        <w:jc w:val="both"/>
        <w:rPr>
          <w:bCs/>
          <w:iCs/>
          <w:sz w:val="24"/>
          <w:szCs w:val="24"/>
        </w:rPr>
      </w:pPr>
      <w:r w:rsidRPr="00800271">
        <w:rPr>
          <w:bCs/>
          <w:iCs/>
          <w:sz w:val="24"/>
          <w:szCs w:val="24"/>
        </w:rPr>
        <w:t xml:space="preserve">-Драган Симовић, млади пољопривредник, апсолвент на Вишој школитехничких </w:t>
      </w:r>
    </w:p>
    <w:p w:rsidR="005202C7" w:rsidRDefault="005202C7" w:rsidP="005202C7">
      <w:pPr>
        <w:ind w:firstLine="708"/>
        <w:jc w:val="both"/>
        <w:rPr>
          <w:bCs/>
          <w:iCs/>
          <w:sz w:val="24"/>
          <w:szCs w:val="24"/>
        </w:rPr>
      </w:pPr>
      <w:r w:rsidRPr="00800271">
        <w:rPr>
          <w:bCs/>
          <w:iCs/>
          <w:sz w:val="24"/>
          <w:szCs w:val="24"/>
        </w:rPr>
        <w:t>студија у Чачку, смер Производно машинство</w:t>
      </w:r>
    </w:p>
    <w:p w:rsidR="005202C7" w:rsidRPr="00800271" w:rsidRDefault="005202C7" w:rsidP="005202C7">
      <w:pPr>
        <w:ind w:firstLine="708"/>
        <w:jc w:val="both"/>
        <w:rPr>
          <w:bCs/>
          <w:iCs/>
          <w:sz w:val="24"/>
          <w:szCs w:val="24"/>
        </w:rPr>
      </w:pPr>
      <w:r w:rsidRPr="00800271">
        <w:rPr>
          <w:bCs/>
          <w:iCs/>
          <w:sz w:val="24"/>
          <w:szCs w:val="24"/>
        </w:rPr>
        <w:t xml:space="preserve">-Братислав Филиповић, противградни стрелац </w:t>
      </w:r>
    </w:p>
    <w:p w:rsidR="005202C7" w:rsidRPr="00800271" w:rsidRDefault="005202C7" w:rsidP="005202C7">
      <w:pPr>
        <w:ind w:firstLine="708"/>
        <w:jc w:val="both"/>
        <w:rPr>
          <w:rStyle w:val="SubtleEmphasis"/>
          <w:i w:val="0"/>
          <w:sz w:val="24"/>
          <w:szCs w:val="24"/>
        </w:rPr>
      </w:pPr>
      <w:r w:rsidRPr="00800271">
        <w:rPr>
          <w:bCs/>
          <w:iCs/>
          <w:sz w:val="24"/>
          <w:szCs w:val="24"/>
        </w:rPr>
        <w:t>-</w:t>
      </w:r>
      <w:bookmarkStart w:id="1" w:name="_Hlk33511066"/>
      <w:r w:rsidRPr="00800271">
        <w:rPr>
          <w:bCs/>
          <w:iCs/>
          <w:sz w:val="24"/>
          <w:szCs w:val="24"/>
        </w:rPr>
        <w:t>Јордовић Радиша</w:t>
      </w:r>
      <w:r>
        <w:rPr>
          <w:bCs/>
          <w:iCs/>
          <w:sz w:val="24"/>
          <w:szCs w:val="24"/>
        </w:rPr>
        <w:t xml:space="preserve"> -</w:t>
      </w:r>
      <w:r w:rsidRPr="00800271">
        <w:rPr>
          <w:bCs/>
          <w:iCs/>
          <w:sz w:val="24"/>
          <w:szCs w:val="24"/>
        </w:rPr>
        <w:t xml:space="preserve"> Рајко, пензионер</w:t>
      </w:r>
    </w:p>
    <w:bookmarkEnd w:id="1"/>
    <w:p w:rsidR="005202C7" w:rsidRDefault="005202C7" w:rsidP="005202C7">
      <w:pPr>
        <w:jc w:val="center"/>
        <w:rPr>
          <w:b/>
          <w:iCs/>
          <w:sz w:val="24"/>
          <w:szCs w:val="24"/>
        </w:rPr>
      </w:pPr>
    </w:p>
    <w:p w:rsidR="005202C7" w:rsidRPr="00800271" w:rsidRDefault="005202C7" w:rsidP="005202C7">
      <w:pPr>
        <w:jc w:val="center"/>
        <w:rPr>
          <w:rStyle w:val="SubtleEmphasis"/>
          <w:b/>
          <w:i w:val="0"/>
          <w:sz w:val="24"/>
          <w:szCs w:val="24"/>
        </w:rPr>
      </w:pPr>
      <w:r w:rsidRPr="00800271">
        <w:rPr>
          <w:b/>
          <w:iCs/>
          <w:sz w:val="24"/>
          <w:szCs w:val="24"/>
        </w:rPr>
        <w:t>IV</w:t>
      </w:r>
    </w:p>
    <w:p w:rsidR="005202C7" w:rsidRDefault="005202C7" w:rsidP="005202C7">
      <w:pPr>
        <w:ind w:firstLine="708"/>
        <w:jc w:val="both"/>
        <w:rPr>
          <w:rStyle w:val="SubtleEmphasis"/>
          <w:b/>
          <w:i w:val="0"/>
          <w:sz w:val="24"/>
          <w:szCs w:val="24"/>
        </w:rPr>
      </w:pPr>
      <w:r w:rsidRPr="00800271">
        <w:rPr>
          <w:rStyle w:val="SubtleEmphasis"/>
          <w:b/>
          <w:sz w:val="24"/>
          <w:szCs w:val="24"/>
        </w:rPr>
        <w:t>Општинско признање у виду Награде у новчаном износу од 30.000,00 динара:</w:t>
      </w:r>
    </w:p>
    <w:p w:rsidR="005202C7" w:rsidRDefault="005202C7" w:rsidP="005202C7">
      <w:pPr>
        <w:ind w:firstLine="708"/>
        <w:jc w:val="both"/>
        <w:rPr>
          <w:rStyle w:val="SubtleEmphasis"/>
          <w:b/>
          <w:i w:val="0"/>
          <w:sz w:val="24"/>
          <w:szCs w:val="24"/>
        </w:rPr>
      </w:pPr>
    </w:p>
    <w:p w:rsidR="005202C7" w:rsidRDefault="005202C7" w:rsidP="005202C7">
      <w:pPr>
        <w:spacing w:line="276" w:lineRule="auto"/>
        <w:ind w:firstLine="708"/>
        <w:jc w:val="both"/>
        <w:rPr>
          <w:sz w:val="24"/>
          <w:szCs w:val="24"/>
        </w:rPr>
      </w:pPr>
      <w:r w:rsidRPr="00800271">
        <w:rPr>
          <w:sz w:val="24"/>
          <w:szCs w:val="24"/>
        </w:rPr>
        <w:t xml:space="preserve">-Милица Ковачевић, ученица IV разреда природно-математичког смера </w:t>
      </w:r>
    </w:p>
    <w:p w:rsidR="005202C7" w:rsidRPr="00800271" w:rsidRDefault="005202C7" w:rsidP="005202C7">
      <w:pPr>
        <w:spacing w:line="276" w:lineRule="auto"/>
        <w:ind w:firstLine="708"/>
        <w:jc w:val="both"/>
        <w:rPr>
          <w:sz w:val="24"/>
          <w:szCs w:val="24"/>
        </w:rPr>
      </w:pPr>
      <w:r w:rsidRPr="00800271">
        <w:rPr>
          <w:sz w:val="24"/>
          <w:szCs w:val="24"/>
        </w:rPr>
        <w:t>Гимназије„Свети Сава“ Пожега</w:t>
      </w:r>
    </w:p>
    <w:p w:rsidR="005202C7" w:rsidRDefault="005202C7" w:rsidP="005202C7">
      <w:pPr>
        <w:spacing w:line="276" w:lineRule="auto"/>
        <w:ind w:firstLine="708"/>
        <w:jc w:val="both"/>
        <w:rPr>
          <w:sz w:val="24"/>
          <w:szCs w:val="24"/>
        </w:rPr>
      </w:pPr>
      <w:r w:rsidRPr="00800271">
        <w:rPr>
          <w:sz w:val="24"/>
          <w:szCs w:val="24"/>
        </w:rPr>
        <w:t>-</w:t>
      </w:r>
      <w:bookmarkStart w:id="2" w:name="_Hlk33511130"/>
      <w:r w:rsidRPr="00800271">
        <w:rPr>
          <w:sz w:val="24"/>
          <w:szCs w:val="24"/>
        </w:rPr>
        <w:t>Кристина Анђелић</w:t>
      </w:r>
      <w:bookmarkEnd w:id="2"/>
      <w:r w:rsidRPr="00800271">
        <w:rPr>
          <w:sz w:val="24"/>
          <w:szCs w:val="24"/>
        </w:rPr>
        <w:t>, ученица IV</w:t>
      </w:r>
      <w:r>
        <w:rPr>
          <w:sz w:val="24"/>
          <w:szCs w:val="24"/>
        </w:rPr>
        <w:t xml:space="preserve"> </w:t>
      </w:r>
      <w:r w:rsidRPr="00800271">
        <w:rPr>
          <w:sz w:val="24"/>
          <w:szCs w:val="24"/>
        </w:rPr>
        <w:t xml:space="preserve">разреда Техничке школе Пожега, смер техничар </w:t>
      </w:r>
    </w:p>
    <w:p w:rsidR="005202C7" w:rsidRPr="00800271" w:rsidRDefault="005202C7" w:rsidP="005202C7">
      <w:pPr>
        <w:spacing w:line="276" w:lineRule="auto"/>
        <w:ind w:firstLine="708"/>
        <w:jc w:val="both"/>
        <w:rPr>
          <w:sz w:val="24"/>
          <w:szCs w:val="24"/>
        </w:rPr>
      </w:pPr>
      <w:r>
        <w:rPr>
          <w:sz w:val="24"/>
          <w:szCs w:val="24"/>
        </w:rPr>
        <w:t>з</w:t>
      </w:r>
      <w:r w:rsidRPr="00800271">
        <w:rPr>
          <w:sz w:val="24"/>
          <w:szCs w:val="24"/>
        </w:rPr>
        <w:t>акомпјутерско управљање</w:t>
      </w:r>
    </w:p>
    <w:p w:rsidR="005202C7" w:rsidRPr="00800271" w:rsidRDefault="005202C7" w:rsidP="005202C7">
      <w:pPr>
        <w:spacing w:line="276" w:lineRule="auto"/>
        <w:ind w:firstLine="708"/>
        <w:jc w:val="both"/>
        <w:rPr>
          <w:sz w:val="24"/>
          <w:szCs w:val="24"/>
        </w:rPr>
      </w:pPr>
      <w:r w:rsidRPr="00800271">
        <w:rPr>
          <w:sz w:val="24"/>
          <w:szCs w:val="24"/>
        </w:rPr>
        <w:t>-</w:t>
      </w:r>
      <w:bookmarkStart w:id="3" w:name="_Hlk33511155"/>
      <w:r w:rsidRPr="00800271">
        <w:rPr>
          <w:sz w:val="24"/>
          <w:szCs w:val="24"/>
        </w:rPr>
        <w:t>Михаило Перишић</w:t>
      </w:r>
      <w:bookmarkEnd w:id="3"/>
      <w:r w:rsidRPr="00800271">
        <w:rPr>
          <w:sz w:val="24"/>
          <w:szCs w:val="24"/>
        </w:rPr>
        <w:t xml:space="preserve">, ученик III разреда Пољопривредне школе са домом ученика </w:t>
      </w:r>
    </w:p>
    <w:p w:rsidR="005202C7" w:rsidRPr="00800271" w:rsidRDefault="005202C7" w:rsidP="005202C7">
      <w:pPr>
        <w:spacing w:line="276" w:lineRule="auto"/>
        <w:ind w:firstLine="708"/>
        <w:jc w:val="both"/>
        <w:rPr>
          <w:sz w:val="24"/>
          <w:szCs w:val="24"/>
        </w:rPr>
      </w:pPr>
      <w:r w:rsidRPr="00800271">
        <w:rPr>
          <w:sz w:val="24"/>
          <w:szCs w:val="24"/>
        </w:rPr>
        <w:t>„Љубо Мићић“ Пожега, образовни профил – пољопривредни техничар</w:t>
      </w:r>
    </w:p>
    <w:p w:rsidR="005202C7" w:rsidRPr="00800271" w:rsidRDefault="005202C7" w:rsidP="005202C7">
      <w:pPr>
        <w:spacing w:line="276" w:lineRule="auto"/>
        <w:ind w:firstLine="708"/>
        <w:jc w:val="both"/>
        <w:rPr>
          <w:sz w:val="24"/>
          <w:szCs w:val="24"/>
        </w:rPr>
      </w:pPr>
      <w:r w:rsidRPr="00800271">
        <w:rPr>
          <w:sz w:val="24"/>
          <w:szCs w:val="24"/>
        </w:rPr>
        <w:t>-Матија Радојичић, ученик VIII разреда ОШ „Петар Лековић“ Пожега</w:t>
      </w:r>
    </w:p>
    <w:p w:rsidR="005202C7" w:rsidRPr="00800271" w:rsidRDefault="005202C7" w:rsidP="005202C7">
      <w:pPr>
        <w:spacing w:line="276" w:lineRule="auto"/>
        <w:ind w:firstLine="708"/>
        <w:jc w:val="both"/>
        <w:rPr>
          <w:sz w:val="24"/>
          <w:szCs w:val="24"/>
        </w:rPr>
      </w:pPr>
      <w:r w:rsidRPr="00800271">
        <w:rPr>
          <w:sz w:val="24"/>
          <w:szCs w:val="24"/>
        </w:rPr>
        <w:t>-Николина Ђоновић, ученица VIII разреда ОШ „Емилија Остојић“ Пожега</w:t>
      </w:r>
    </w:p>
    <w:p w:rsidR="005202C7" w:rsidRPr="00800271" w:rsidRDefault="005202C7" w:rsidP="005202C7">
      <w:pPr>
        <w:spacing w:line="276" w:lineRule="auto"/>
        <w:ind w:left="284" w:firstLine="424"/>
        <w:jc w:val="both"/>
        <w:rPr>
          <w:sz w:val="24"/>
          <w:szCs w:val="24"/>
        </w:rPr>
      </w:pPr>
      <w:r w:rsidRPr="00800271">
        <w:rPr>
          <w:sz w:val="24"/>
          <w:szCs w:val="24"/>
        </w:rPr>
        <w:t xml:space="preserve">-Немања Симовић,најбољи ученик Војне гимназије Београд 45 класа школске </w:t>
      </w:r>
    </w:p>
    <w:p w:rsidR="005202C7" w:rsidRPr="00800271" w:rsidRDefault="005202C7" w:rsidP="005202C7">
      <w:pPr>
        <w:spacing w:line="276" w:lineRule="auto"/>
        <w:ind w:left="284" w:firstLine="424"/>
        <w:jc w:val="both"/>
        <w:rPr>
          <w:sz w:val="24"/>
          <w:szCs w:val="24"/>
        </w:rPr>
      </w:pPr>
      <w:r w:rsidRPr="00800271">
        <w:rPr>
          <w:sz w:val="24"/>
          <w:szCs w:val="24"/>
        </w:rPr>
        <w:t>2018/2019</w:t>
      </w:r>
    </w:p>
    <w:p w:rsidR="005202C7" w:rsidRPr="00800271" w:rsidRDefault="005202C7" w:rsidP="005202C7">
      <w:pPr>
        <w:spacing w:line="276" w:lineRule="auto"/>
        <w:ind w:left="284" w:firstLine="424"/>
        <w:jc w:val="both"/>
        <w:rPr>
          <w:sz w:val="24"/>
          <w:szCs w:val="24"/>
        </w:rPr>
      </w:pPr>
      <w:r w:rsidRPr="00800271">
        <w:rPr>
          <w:sz w:val="24"/>
          <w:szCs w:val="24"/>
        </w:rPr>
        <w:t>-Владан Весић,репрезентативац у футсалу</w:t>
      </w:r>
    </w:p>
    <w:p w:rsidR="005202C7" w:rsidRPr="00800271" w:rsidRDefault="005202C7" w:rsidP="005202C7">
      <w:pPr>
        <w:spacing w:line="276" w:lineRule="auto"/>
        <w:ind w:left="284" w:firstLine="424"/>
        <w:jc w:val="both"/>
        <w:rPr>
          <w:sz w:val="24"/>
          <w:szCs w:val="24"/>
        </w:rPr>
      </w:pPr>
      <w:r w:rsidRPr="00800271">
        <w:rPr>
          <w:sz w:val="24"/>
          <w:szCs w:val="24"/>
        </w:rPr>
        <w:t xml:space="preserve">-Слађана Шушић, медицинска сестра на палијативном збрињавању ЗЦ Ужице, </w:t>
      </w:r>
    </w:p>
    <w:p w:rsidR="005202C7" w:rsidRPr="00800271" w:rsidRDefault="005202C7" w:rsidP="005202C7">
      <w:pPr>
        <w:ind w:firstLine="708"/>
        <w:rPr>
          <w:sz w:val="24"/>
          <w:szCs w:val="24"/>
        </w:rPr>
      </w:pPr>
      <w:r w:rsidRPr="00800271">
        <w:rPr>
          <w:sz w:val="24"/>
          <w:szCs w:val="24"/>
        </w:rPr>
        <w:t>болница Пожега</w:t>
      </w:r>
    </w:p>
    <w:p w:rsidR="005202C7" w:rsidRPr="00800271" w:rsidRDefault="005202C7" w:rsidP="005202C7">
      <w:pPr>
        <w:ind w:firstLine="708"/>
        <w:rPr>
          <w:rStyle w:val="SubtleEmphasis"/>
          <w:sz w:val="24"/>
          <w:szCs w:val="24"/>
        </w:rPr>
      </w:pPr>
      <w:r w:rsidRPr="00800271">
        <w:rPr>
          <w:sz w:val="24"/>
          <w:szCs w:val="24"/>
        </w:rPr>
        <w:t>-Драган Ковачевић, запослен у ЈКП „Наш Дом“ Пожега</w:t>
      </w:r>
    </w:p>
    <w:p w:rsidR="005202C7" w:rsidRPr="00800271" w:rsidRDefault="005202C7" w:rsidP="005202C7">
      <w:pPr>
        <w:jc w:val="center"/>
        <w:rPr>
          <w:rStyle w:val="SubtleEmphasis"/>
          <w:i w:val="0"/>
          <w:sz w:val="24"/>
          <w:szCs w:val="24"/>
        </w:rPr>
      </w:pPr>
    </w:p>
    <w:p w:rsidR="005202C7" w:rsidRDefault="005202C7" w:rsidP="005202C7">
      <w:pPr>
        <w:jc w:val="center"/>
        <w:rPr>
          <w:rStyle w:val="SubtleEmphasis"/>
          <w:sz w:val="24"/>
          <w:szCs w:val="24"/>
          <w:lang w:val="sr-Cyrl-CS"/>
        </w:rPr>
      </w:pPr>
    </w:p>
    <w:p w:rsidR="005202C7" w:rsidRDefault="005202C7" w:rsidP="005202C7">
      <w:pPr>
        <w:jc w:val="center"/>
        <w:rPr>
          <w:rStyle w:val="SubtleEmphasis"/>
          <w:sz w:val="24"/>
          <w:szCs w:val="24"/>
          <w:lang w:val="sr-Cyrl-CS"/>
        </w:rPr>
      </w:pPr>
    </w:p>
    <w:p w:rsidR="005202C7" w:rsidRPr="00800271" w:rsidRDefault="005202C7" w:rsidP="005202C7">
      <w:pPr>
        <w:jc w:val="center"/>
        <w:rPr>
          <w:rStyle w:val="SubtleEmphasis"/>
          <w:i w:val="0"/>
          <w:sz w:val="24"/>
          <w:szCs w:val="24"/>
        </w:rPr>
      </w:pPr>
      <w:r w:rsidRPr="00800271">
        <w:rPr>
          <w:rStyle w:val="SubtleEmphasis"/>
          <w:sz w:val="24"/>
          <w:szCs w:val="24"/>
        </w:rPr>
        <w:lastRenderedPageBreak/>
        <w:t>Члан 2.</w:t>
      </w:r>
    </w:p>
    <w:p w:rsidR="005202C7" w:rsidRPr="00800271" w:rsidRDefault="005202C7" w:rsidP="005202C7">
      <w:pPr>
        <w:ind w:firstLine="708"/>
        <w:jc w:val="both"/>
        <w:rPr>
          <w:rStyle w:val="SubtleEmphasis"/>
          <w:i w:val="0"/>
          <w:sz w:val="24"/>
          <w:szCs w:val="24"/>
        </w:rPr>
      </w:pPr>
    </w:p>
    <w:p w:rsidR="005202C7" w:rsidRPr="00800271" w:rsidRDefault="005202C7" w:rsidP="005202C7">
      <w:pPr>
        <w:ind w:firstLine="708"/>
        <w:jc w:val="both"/>
        <w:rPr>
          <w:rStyle w:val="SubtleEmphasis"/>
          <w:i w:val="0"/>
          <w:sz w:val="24"/>
          <w:szCs w:val="24"/>
        </w:rPr>
      </w:pPr>
      <w:r w:rsidRPr="00800271">
        <w:rPr>
          <w:rStyle w:val="SubtleEmphasis"/>
          <w:sz w:val="24"/>
          <w:szCs w:val="24"/>
        </w:rPr>
        <w:t>Ова одлука ступа на снагу даном доношења а објавиће се у "Службеном листу општине Пожега ".</w:t>
      </w:r>
    </w:p>
    <w:p w:rsidR="005202C7" w:rsidRPr="00800271" w:rsidRDefault="005202C7" w:rsidP="005202C7">
      <w:pPr>
        <w:ind w:firstLine="708"/>
        <w:jc w:val="both"/>
        <w:rPr>
          <w:rStyle w:val="SubtleEmphasis"/>
          <w:i w:val="0"/>
          <w:sz w:val="24"/>
          <w:szCs w:val="24"/>
        </w:rPr>
      </w:pPr>
    </w:p>
    <w:p w:rsidR="005202C7" w:rsidRPr="00800271" w:rsidRDefault="005202C7" w:rsidP="005202C7">
      <w:pPr>
        <w:ind w:firstLine="708"/>
        <w:jc w:val="center"/>
        <w:rPr>
          <w:rStyle w:val="SubtleEmphasis"/>
          <w:b/>
          <w:i w:val="0"/>
          <w:sz w:val="24"/>
          <w:szCs w:val="24"/>
        </w:rPr>
      </w:pPr>
      <w:r w:rsidRPr="00800271">
        <w:rPr>
          <w:rStyle w:val="SubtleEmphasis"/>
          <w:b/>
          <w:sz w:val="24"/>
          <w:szCs w:val="24"/>
        </w:rPr>
        <w:t>01 број : 011-</w:t>
      </w:r>
      <w:r>
        <w:rPr>
          <w:rStyle w:val="SubtleEmphasis"/>
          <w:b/>
          <w:sz w:val="24"/>
          <w:szCs w:val="24"/>
        </w:rPr>
        <w:t>9</w:t>
      </w:r>
      <w:r w:rsidRPr="00800271">
        <w:rPr>
          <w:rStyle w:val="SubtleEmphasis"/>
          <w:b/>
          <w:sz w:val="24"/>
          <w:szCs w:val="24"/>
        </w:rPr>
        <w:t>/20</w:t>
      </w:r>
    </w:p>
    <w:p w:rsidR="005202C7" w:rsidRPr="00800271" w:rsidRDefault="005202C7" w:rsidP="005202C7">
      <w:pPr>
        <w:ind w:firstLine="708"/>
        <w:jc w:val="center"/>
        <w:rPr>
          <w:rStyle w:val="SubtleEmphasis"/>
          <w:b/>
          <w:i w:val="0"/>
          <w:sz w:val="24"/>
          <w:szCs w:val="24"/>
        </w:rPr>
      </w:pPr>
      <w:r w:rsidRPr="00800271">
        <w:rPr>
          <w:rStyle w:val="SubtleEmphasis"/>
          <w:b/>
          <w:sz w:val="24"/>
          <w:szCs w:val="24"/>
        </w:rPr>
        <w:t>СКУПШТИНА ОПШТИНЕ ПОЖЕГА</w:t>
      </w:r>
    </w:p>
    <w:p w:rsidR="005202C7" w:rsidRDefault="005202C7" w:rsidP="005202C7">
      <w:pPr>
        <w:ind w:firstLine="708"/>
        <w:jc w:val="center"/>
        <w:rPr>
          <w:rStyle w:val="SubtleEmphasis"/>
          <w:b/>
          <w:i w:val="0"/>
          <w:sz w:val="24"/>
          <w:szCs w:val="24"/>
        </w:rPr>
      </w:pPr>
    </w:p>
    <w:p w:rsidR="005202C7" w:rsidRPr="00800271" w:rsidRDefault="005202C7" w:rsidP="005202C7">
      <w:pPr>
        <w:ind w:firstLine="708"/>
        <w:jc w:val="center"/>
        <w:rPr>
          <w:rStyle w:val="SubtleEmphasis"/>
          <w:b/>
          <w:i w:val="0"/>
          <w:sz w:val="24"/>
          <w:szCs w:val="24"/>
        </w:rPr>
      </w:pPr>
    </w:p>
    <w:p w:rsidR="005202C7" w:rsidRPr="00800271" w:rsidRDefault="005202C7" w:rsidP="005202C7">
      <w:pPr>
        <w:ind w:firstLine="708"/>
        <w:jc w:val="center"/>
        <w:rPr>
          <w:rStyle w:val="SubtleEmphasis"/>
          <w:b/>
          <w:i w:val="0"/>
          <w:sz w:val="24"/>
          <w:szCs w:val="24"/>
        </w:rPr>
      </w:pPr>
      <w:r w:rsidRPr="00800271">
        <w:rPr>
          <w:rStyle w:val="SubtleEmphasis"/>
          <w:b/>
          <w:sz w:val="24"/>
          <w:szCs w:val="24"/>
        </w:rPr>
        <w:tab/>
      </w:r>
      <w:r w:rsidRPr="00800271">
        <w:rPr>
          <w:rStyle w:val="SubtleEmphasis"/>
          <w:b/>
          <w:sz w:val="24"/>
          <w:szCs w:val="24"/>
        </w:rPr>
        <w:tab/>
      </w:r>
      <w:r w:rsidRPr="00800271">
        <w:rPr>
          <w:rStyle w:val="SubtleEmphasis"/>
          <w:b/>
          <w:sz w:val="24"/>
          <w:szCs w:val="24"/>
        </w:rPr>
        <w:tab/>
      </w:r>
      <w:r w:rsidRPr="00800271">
        <w:rPr>
          <w:rStyle w:val="SubtleEmphasis"/>
          <w:b/>
          <w:sz w:val="24"/>
          <w:szCs w:val="24"/>
        </w:rPr>
        <w:tab/>
      </w:r>
      <w:r w:rsidRPr="00800271">
        <w:rPr>
          <w:rStyle w:val="SubtleEmphasis"/>
          <w:b/>
          <w:sz w:val="24"/>
          <w:szCs w:val="24"/>
        </w:rPr>
        <w:tab/>
      </w:r>
      <w:r w:rsidRPr="00800271">
        <w:rPr>
          <w:rStyle w:val="SubtleEmphasis"/>
          <w:b/>
          <w:sz w:val="24"/>
          <w:szCs w:val="24"/>
        </w:rPr>
        <w:tab/>
      </w:r>
      <w:r w:rsidRPr="00800271">
        <w:rPr>
          <w:rStyle w:val="SubtleEmphasis"/>
          <w:b/>
          <w:sz w:val="24"/>
          <w:szCs w:val="24"/>
        </w:rPr>
        <w:tab/>
        <w:t>ПРЕДСЕДНИК,</w:t>
      </w:r>
    </w:p>
    <w:p w:rsidR="005202C7" w:rsidRDefault="005202C7" w:rsidP="005202C7">
      <w:pPr>
        <w:ind w:firstLine="708"/>
        <w:jc w:val="center"/>
        <w:rPr>
          <w:rStyle w:val="Emphasis"/>
          <w:sz w:val="28"/>
          <w:szCs w:val="28"/>
          <w:lang w:val="sr-Cyrl-CS"/>
        </w:rPr>
      </w:pPr>
      <w:r w:rsidRPr="00800271">
        <w:rPr>
          <w:rStyle w:val="SubtleEmphasis"/>
          <w:b/>
          <w:sz w:val="24"/>
          <w:szCs w:val="24"/>
        </w:rPr>
        <w:tab/>
      </w:r>
      <w:r>
        <w:rPr>
          <w:rStyle w:val="Emphasis"/>
          <w:sz w:val="24"/>
          <w:szCs w:val="24"/>
        </w:rPr>
        <w:tab/>
      </w:r>
      <w:r>
        <w:rPr>
          <w:rStyle w:val="Emphasis"/>
          <w:sz w:val="24"/>
          <w:szCs w:val="24"/>
        </w:rPr>
        <w:tab/>
        <w:t xml:space="preserve">       </w:t>
      </w:r>
      <w:r>
        <w:rPr>
          <w:rStyle w:val="Emphasis"/>
          <w:sz w:val="24"/>
          <w:szCs w:val="24"/>
        </w:rPr>
        <w:tab/>
      </w:r>
      <w:r>
        <w:rPr>
          <w:rStyle w:val="Emphasis"/>
          <w:sz w:val="24"/>
          <w:szCs w:val="24"/>
        </w:rPr>
        <w:tab/>
      </w:r>
      <w:r>
        <w:rPr>
          <w:rStyle w:val="Emphasis"/>
          <w:sz w:val="24"/>
          <w:szCs w:val="24"/>
        </w:rPr>
        <w:tab/>
        <w:t xml:space="preserve">           </w:t>
      </w:r>
      <w:r w:rsidRPr="00B45DF2">
        <w:rPr>
          <w:rStyle w:val="Emphasis"/>
          <w:sz w:val="28"/>
          <w:szCs w:val="28"/>
        </w:rPr>
        <w:t>Стево Јешић</w:t>
      </w:r>
      <w:r>
        <w:rPr>
          <w:rStyle w:val="Emphasis"/>
          <w:sz w:val="28"/>
          <w:szCs w:val="28"/>
          <w:lang w:val="sr-Cyrl-CS"/>
        </w:rPr>
        <w:t>, с.р.</w:t>
      </w:r>
    </w:p>
    <w:p w:rsidR="005202C7" w:rsidRPr="005202C7" w:rsidRDefault="005202C7" w:rsidP="005202C7">
      <w:pPr>
        <w:jc w:val="both"/>
        <w:rPr>
          <w:b/>
          <w:i/>
          <w:sz w:val="28"/>
          <w:szCs w:val="28"/>
          <w:lang w:val="sr-Cyrl-CS"/>
        </w:rPr>
      </w:pPr>
    </w:p>
    <w:p w:rsidR="005202C7" w:rsidRDefault="005202C7" w:rsidP="005202C7">
      <w:pPr>
        <w:ind w:firstLine="684"/>
        <w:jc w:val="both"/>
        <w:rPr>
          <w:rFonts w:ascii="Arial" w:hAnsi="Arial" w:cs="Arial"/>
          <w:sz w:val="24"/>
          <w:szCs w:val="24"/>
          <w:lang w:val="sr-Cyrl-CS"/>
        </w:rPr>
      </w:pPr>
    </w:p>
    <w:p w:rsidR="005202C7" w:rsidRPr="00C71C33" w:rsidRDefault="005202C7" w:rsidP="005202C7">
      <w:pPr>
        <w:ind w:firstLine="684"/>
        <w:jc w:val="both"/>
        <w:rPr>
          <w:rFonts w:ascii="Arial" w:hAnsi="Arial" w:cs="Arial"/>
          <w:sz w:val="24"/>
          <w:szCs w:val="24"/>
          <w:lang w:val="sr-Cyrl-CS"/>
        </w:rPr>
      </w:pPr>
      <w:r w:rsidRPr="00C71C33">
        <w:rPr>
          <w:rFonts w:ascii="Arial" w:hAnsi="Arial" w:cs="Arial"/>
          <w:sz w:val="24"/>
          <w:szCs w:val="24"/>
          <w:lang w:val="sr-Cyrl-CS"/>
        </w:rPr>
        <w:t>На основу члана 4.и</w:t>
      </w:r>
      <w:r>
        <w:rPr>
          <w:rFonts w:ascii="Arial" w:hAnsi="Arial" w:cs="Arial"/>
          <w:sz w:val="24"/>
          <w:szCs w:val="24"/>
          <w:lang w:val="sr-Cyrl-CS"/>
        </w:rPr>
        <w:t xml:space="preserve"> </w:t>
      </w:r>
      <w:r w:rsidRPr="00C71C33">
        <w:rPr>
          <w:rFonts w:ascii="Arial" w:hAnsi="Arial" w:cs="Arial"/>
          <w:sz w:val="24"/>
          <w:szCs w:val="24"/>
          <w:lang w:val="sr-Cyrl-CS"/>
        </w:rPr>
        <w:t xml:space="preserve">13. Закона о комуналним делатностима ("Службени гласник РС" број </w:t>
      </w:r>
      <w:r w:rsidRPr="00C71C33">
        <w:rPr>
          <w:rFonts w:ascii="Arial" w:hAnsi="Arial" w:cs="Arial"/>
          <w:sz w:val="24"/>
          <w:szCs w:val="24"/>
          <w:lang w:val="ru-RU"/>
        </w:rPr>
        <w:t>88</w:t>
      </w:r>
      <w:r w:rsidRPr="00C71C33">
        <w:rPr>
          <w:rFonts w:ascii="Arial" w:hAnsi="Arial" w:cs="Arial"/>
          <w:sz w:val="24"/>
          <w:szCs w:val="24"/>
          <w:lang w:val="sr-Cyrl-CS"/>
        </w:rPr>
        <w:t>/</w:t>
      </w:r>
      <w:r w:rsidRPr="00C71C33">
        <w:rPr>
          <w:rFonts w:ascii="Arial" w:hAnsi="Arial" w:cs="Arial"/>
          <w:sz w:val="24"/>
          <w:szCs w:val="24"/>
          <w:lang w:val="ru-RU"/>
        </w:rPr>
        <w:t>11</w:t>
      </w:r>
      <w:r>
        <w:rPr>
          <w:rFonts w:ascii="Arial" w:hAnsi="Arial" w:cs="Arial"/>
          <w:sz w:val="24"/>
          <w:szCs w:val="24"/>
          <w:lang w:val="sr-Cyrl-CS"/>
        </w:rPr>
        <w:t>, 46/14, 104/16 и 95/18), чл.20.</w:t>
      </w:r>
      <w:r w:rsidRPr="00C71C33">
        <w:rPr>
          <w:rFonts w:ascii="Arial" w:hAnsi="Arial" w:cs="Arial"/>
          <w:sz w:val="24"/>
          <w:szCs w:val="24"/>
          <w:lang w:val="ru-RU"/>
        </w:rPr>
        <w:t xml:space="preserve">  Закона о локалној самоуправи («Сл.гл.РС» , број </w:t>
      </w:r>
      <w:r w:rsidRPr="00C71C33">
        <w:rPr>
          <w:rFonts w:ascii="Arial" w:hAnsi="Arial" w:cs="Arial"/>
          <w:sz w:val="24"/>
          <w:szCs w:val="24"/>
        </w:rPr>
        <w:t xml:space="preserve"> 129/07</w:t>
      </w:r>
      <w:r w:rsidRPr="00C71C33">
        <w:rPr>
          <w:rFonts w:ascii="Arial" w:hAnsi="Arial" w:cs="Arial"/>
          <w:sz w:val="24"/>
          <w:szCs w:val="24"/>
          <w:lang w:val="sr-Cyrl-CS"/>
        </w:rPr>
        <w:t>)</w:t>
      </w:r>
      <w:r w:rsidRPr="00C71C33">
        <w:rPr>
          <w:rFonts w:ascii="Arial" w:hAnsi="Arial" w:cs="Arial"/>
          <w:sz w:val="24"/>
          <w:szCs w:val="24"/>
          <w:lang w:val="ru-RU"/>
        </w:rPr>
        <w:t xml:space="preserve"> </w:t>
      </w:r>
      <w:r w:rsidRPr="00C71C33">
        <w:rPr>
          <w:rFonts w:ascii="Arial" w:hAnsi="Arial" w:cs="Arial"/>
          <w:sz w:val="24"/>
          <w:szCs w:val="24"/>
          <w:lang w:val="sr-Cyrl-CS"/>
        </w:rPr>
        <w:t xml:space="preserve">и члана </w:t>
      </w:r>
      <w:r w:rsidRPr="00C71C33">
        <w:rPr>
          <w:rFonts w:ascii="Arial" w:hAnsi="Arial" w:cs="Arial"/>
          <w:sz w:val="24"/>
          <w:szCs w:val="24"/>
        </w:rPr>
        <w:t>3</w:t>
      </w:r>
      <w:r>
        <w:rPr>
          <w:rFonts w:ascii="Arial" w:hAnsi="Arial" w:cs="Arial"/>
          <w:sz w:val="24"/>
          <w:szCs w:val="24"/>
        </w:rPr>
        <w:t>8.</w:t>
      </w:r>
      <w:r>
        <w:rPr>
          <w:rFonts w:ascii="Arial" w:hAnsi="Arial" w:cs="Arial"/>
          <w:sz w:val="24"/>
          <w:szCs w:val="24"/>
          <w:lang w:val="sr-Cyrl-CS"/>
        </w:rPr>
        <w:t xml:space="preserve"> и 113.</w:t>
      </w:r>
      <w:r w:rsidRPr="00C71C33">
        <w:rPr>
          <w:rFonts w:ascii="Arial" w:hAnsi="Arial" w:cs="Arial"/>
          <w:sz w:val="24"/>
          <w:szCs w:val="24"/>
          <w:lang w:val="sr-Cyrl-CS"/>
        </w:rPr>
        <w:t xml:space="preserve"> Статута општине </w:t>
      </w:r>
      <w:r>
        <w:rPr>
          <w:rFonts w:ascii="Arial" w:hAnsi="Arial" w:cs="Arial"/>
          <w:sz w:val="24"/>
          <w:szCs w:val="24"/>
          <w:lang w:val="sr-Cyrl-CS"/>
        </w:rPr>
        <w:t>Пожега</w:t>
      </w:r>
      <w:r w:rsidRPr="00C71C33">
        <w:rPr>
          <w:rFonts w:ascii="Arial" w:hAnsi="Arial" w:cs="Arial"/>
          <w:sz w:val="24"/>
          <w:szCs w:val="24"/>
          <w:lang w:val="sr-Cyrl-CS"/>
        </w:rPr>
        <w:t xml:space="preserve"> ("</w:t>
      </w:r>
      <w:r w:rsidRPr="00C71C33">
        <w:rPr>
          <w:rFonts w:ascii="Arial" w:hAnsi="Arial" w:cs="Arial"/>
          <w:sz w:val="24"/>
          <w:szCs w:val="24"/>
        </w:rPr>
        <w:t xml:space="preserve">Службени </w:t>
      </w:r>
      <w:r>
        <w:rPr>
          <w:rFonts w:ascii="Arial" w:hAnsi="Arial" w:cs="Arial"/>
          <w:sz w:val="24"/>
          <w:szCs w:val="24"/>
        </w:rPr>
        <w:t>лист</w:t>
      </w:r>
      <w:r w:rsidRPr="00C71C33">
        <w:rPr>
          <w:rFonts w:ascii="Arial" w:hAnsi="Arial" w:cs="Arial"/>
          <w:sz w:val="24"/>
          <w:szCs w:val="24"/>
        </w:rPr>
        <w:t xml:space="preserve"> општине </w:t>
      </w:r>
      <w:r>
        <w:rPr>
          <w:rFonts w:ascii="Arial" w:hAnsi="Arial" w:cs="Arial"/>
          <w:sz w:val="24"/>
          <w:szCs w:val="24"/>
        </w:rPr>
        <w:t>Пожега“</w:t>
      </w:r>
      <w:r w:rsidRPr="00C71C33">
        <w:rPr>
          <w:rFonts w:ascii="Arial" w:hAnsi="Arial" w:cs="Arial"/>
          <w:sz w:val="24"/>
          <w:szCs w:val="24"/>
        </w:rPr>
        <w:t xml:space="preserve">, </w:t>
      </w:r>
      <w:r w:rsidRPr="00C71C33">
        <w:rPr>
          <w:rFonts w:ascii="Arial" w:hAnsi="Arial" w:cs="Arial"/>
          <w:sz w:val="24"/>
          <w:szCs w:val="24"/>
          <w:lang w:val="sr-Cyrl-CS"/>
        </w:rPr>
        <w:t xml:space="preserve">број  </w:t>
      </w:r>
      <w:r>
        <w:rPr>
          <w:rFonts w:ascii="Arial" w:hAnsi="Arial" w:cs="Arial"/>
          <w:sz w:val="24"/>
          <w:szCs w:val="24"/>
          <w:lang w:val="sr-Cyrl-CS"/>
        </w:rPr>
        <w:t>1/19</w:t>
      </w:r>
      <w:r w:rsidRPr="00C71C33">
        <w:rPr>
          <w:rFonts w:ascii="Arial" w:hAnsi="Arial" w:cs="Arial"/>
          <w:sz w:val="24"/>
          <w:szCs w:val="24"/>
          <w:lang w:val="sr-Cyrl-CS"/>
        </w:rPr>
        <w:t>),</w:t>
      </w:r>
      <w:r>
        <w:rPr>
          <w:rFonts w:ascii="Arial" w:hAnsi="Arial" w:cs="Arial"/>
          <w:sz w:val="24"/>
          <w:szCs w:val="24"/>
          <w:lang w:val="sr-Cyrl-CS"/>
        </w:rPr>
        <w:t xml:space="preserve"> </w:t>
      </w:r>
      <w:r w:rsidRPr="00C71C33">
        <w:rPr>
          <w:rFonts w:ascii="Arial" w:hAnsi="Arial" w:cs="Arial"/>
          <w:sz w:val="24"/>
          <w:szCs w:val="24"/>
          <w:lang w:val="sr-Cyrl-CS"/>
        </w:rPr>
        <w:t xml:space="preserve">Скупштина општине </w:t>
      </w:r>
      <w:r>
        <w:rPr>
          <w:rFonts w:ascii="Arial" w:hAnsi="Arial" w:cs="Arial"/>
          <w:sz w:val="24"/>
          <w:szCs w:val="24"/>
          <w:lang w:val="sr-Cyrl-CS"/>
        </w:rPr>
        <w:t>Пожега</w:t>
      </w:r>
      <w:r w:rsidRPr="00C71C33">
        <w:rPr>
          <w:rFonts w:ascii="Arial" w:hAnsi="Arial" w:cs="Arial"/>
          <w:sz w:val="24"/>
          <w:szCs w:val="24"/>
          <w:lang w:val="sr-Cyrl-CS"/>
        </w:rPr>
        <w:t xml:space="preserve">, </w:t>
      </w:r>
      <w:r>
        <w:rPr>
          <w:rFonts w:ascii="Arial" w:hAnsi="Arial" w:cs="Arial"/>
          <w:sz w:val="24"/>
          <w:szCs w:val="24"/>
          <w:lang w:val="sr-Cyrl-CS"/>
        </w:rPr>
        <w:t>на</w:t>
      </w:r>
      <w:r>
        <w:rPr>
          <w:rFonts w:ascii="Arial" w:hAnsi="Arial" w:cs="Arial"/>
          <w:sz w:val="24"/>
          <w:szCs w:val="24"/>
        </w:rPr>
        <w:t xml:space="preserve"> </w:t>
      </w:r>
      <w:r>
        <w:rPr>
          <w:rFonts w:ascii="Arial" w:hAnsi="Arial" w:cs="Arial"/>
          <w:sz w:val="24"/>
          <w:szCs w:val="24"/>
          <w:lang w:val="sr-Cyrl-CS"/>
        </w:rPr>
        <w:t xml:space="preserve">седници одржаној </w:t>
      </w:r>
      <w:r>
        <w:rPr>
          <w:rFonts w:ascii="Arial" w:hAnsi="Arial" w:cs="Arial"/>
          <w:sz w:val="24"/>
          <w:szCs w:val="24"/>
        </w:rPr>
        <w:t xml:space="preserve"> </w:t>
      </w:r>
      <w:r>
        <w:rPr>
          <w:rFonts w:ascii="Arial" w:hAnsi="Arial" w:cs="Arial"/>
          <w:sz w:val="24"/>
          <w:szCs w:val="24"/>
          <w:lang w:val="sr-Cyrl-CS"/>
        </w:rPr>
        <w:t>28.02.2020.</w:t>
      </w:r>
      <w:r w:rsidRPr="00C71C33">
        <w:rPr>
          <w:rFonts w:ascii="Arial" w:hAnsi="Arial" w:cs="Arial"/>
          <w:sz w:val="24"/>
          <w:szCs w:val="24"/>
          <w:lang w:val="sr-Cyrl-CS"/>
        </w:rPr>
        <w:t xml:space="preserve"> године, донела је</w:t>
      </w:r>
    </w:p>
    <w:p w:rsidR="005202C7" w:rsidRDefault="005202C7" w:rsidP="005202C7">
      <w:pPr>
        <w:ind w:firstLine="684"/>
        <w:jc w:val="center"/>
        <w:rPr>
          <w:rFonts w:ascii="Arial" w:hAnsi="Arial" w:cs="Arial"/>
          <w:b/>
          <w:sz w:val="24"/>
          <w:szCs w:val="24"/>
          <w:lang w:val="sr-Cyrl-CS"/>
        </w:rPr>
      </w:pPr>
    </w:p>
    <w:p w:rsidR="005202C7" w:rsidRPr="00C71C33" w:rsidRDefault="005202C7" w:rsidP="005202C7">
      <w:pPr>
        <w:ind w:firstLine="684"/>
        <w:jc w:val="center"/>
        <w:rPr>
          <w:rFonts w:ascii="Arial" w:hAnsi="Arial" w:cs="Arial"/>
          <w:b/>
          <w:sz w:val="24"/>
          <w:szCs w:val="24"/>
          <w:lang w:val="sr-Cyrl-CS"/>
        </w:rPr>
      </w:pPr>
    </w:p>
    <w:p w:rsidR="005202C7" w:rsidRPr="00C71C33" w:rsidRDefault="005202C7" w:rsidP="005202C7">
      <w:pPr>
        <w:ind w:firstLine="684"/>
        <w:rPr>
          <w:rFonts w:ascii="Arial" w:hAnsi="Arial" w:cs="Arial"/>
          <w:b/>
          <w:sz w:val="24"/>
          <w:szCs w:val="24"/>
          <w:lang w:val="sr-Cyrl-CS"/>
        </w:rPr>
      </w:pPr>
      <w:r>
        <w:rPr>
          <w:rFonts w:ascii="Arial" w:hAnsi="Arial" w:cs="Arial"/>
          <w:b/>
          <w:sz w:val="24"/>
          <w:szCs w:val="24"/>
          <w:lang w:val="sr-Cyrl-CS"/>
        </w:rPr>
        <w:t xml:space="preserve">                                                 </w:t>
      </w:r>
      <w:r w:rsidRPr="00C71C33">
        <w:rPr>
          <w:rFonts w:ascii="Arial" w:hAnsi="Arial" w:cs="Arial"/>
          <w:b/>
          <w:sz w:val="24"/>
          <w:szCs w:val="24"/>
          <w:lang w:val="sr-Cyrl-CS"/>
        </w:rPr>
        <w:t>О Д Л У К У</w:t>
      </w:r>
    </w:p>
    <w:p w:rsidR="005202C7" w:rsidRPr="00C71C33" w:rsidRDefault="005202C7" w:rsidP="005202C7">
      <w:pPr>
        <w:ind w:firstLine="684"/>
        <w:rPr>
          <w:rFonts w:ascii="Arial" w:hAnsi="Arial" w:cs="Arial"/>
          <w:b/>
          <w:sz w:val="24"/>
          <w:szCs w:val="24"/>
          <w:lang w:val="sr-Cyrl-CS"/>
        </w:rPr>
      </w:pPr>
      <w:r>
        <w:rPr>
          <w:rFonts w:ascii="Arial" w:hAnsi="Arial" w:cs="Arial"/>
          <w:b/>
          <w:sz w:val="24"/>
          <w:szCs w:val="24"/>
          <w:lang w:val="sr-Cyrl-CS"/>
        </w:rPr>
        <w:t xml:space="preserve">                             </w:t>
      </w:r>
      <w:r w:rsidRPr="00C71C33">
        <w:rPr>
          <w:rFonts w:ascii="Arial" w:hAnsi="Arial" w:cs="Arial"/>
          <w:b/>
          <w:sz w:val="24"/>
          <w:szCs w:val="24"/>
          <w:lang w:val="sr-Cyrl-CS"/>
        </w:rPr>
        <w:t>О КОМУНАЛНИМ ДЕЛАТНОСТИМА</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ОПШТЕ ОДРЕДБЕ</w:t>
      </w:r>
    </w:p>
    <w:p w:rsidR="005202C7" w:rsidRPr="00C71C33" w:rsidRDefault="005202C7" w:rsidP="005202C7">
      <w:pPr>
        <w:jc w:val="center"/>
        <w:rPr>
          <w:rFonts w:ascii="Arial" w:hAnsi="Arial" w:cs="Arial"/>
          <w:b/>
          <w:sz w:val="24"/>
          <w:szCs w:val="24"/>
          <w:lang w:val="sr-Cyrl-CS"/>
        </w:rPr>
      </w:pPr>
      <w:r w:rsidRPr="00C71C33">
        <w:rPr>
          <w:rFonts w:ascii="Arial" w:hAnsi="Arial" w:cs="Arial"/>
          <w:b/>
          <w:sz w:val="24"/>
          <w:szCs w:val="24"/>
          <w:lang w:val="sr-Cyrl-CS"/>
        </w:rPr>
        <w:t>Члан 1.</w:t>
      </w:r>
    </w:p>
    <w:p w:rsidR="005202C7" w:rsidRPr="00847D1A"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Овом Одлуком прописују се </w:t>
      </w:r>
      <w:r w:rsidRPr="00847D1A">
        <w:rPr>
          <w:rFonts w:ascii="Arial" w:hAnsi="Arial" w:cs="Arial"/>
          <w:sz w:val="24"/>
          <w:szCs w:val="24"/>
          <w:lang w:val="sr-Cyrl-CS"/>
        </w:rPr>
        <w:t>врсте, општи услови и начин</w:t>
      </w:r>
      <w:r w:rsidRPr="00C71C33">
        <w:rPr>
          <w:rFonts w:ascii="Arial" w:hAnsi="Arial" w:cs="Arial"/>
          <w:sz w:val="24"/>
          <w:szCs w:val="24"/>
          <w:lang w:val="sr-Cyrl-CS"/>
        </w:rPr>
        <w:t xml:space="preserve"> обављања комуналних делатности и  пружања комуналних услуга од значаја за остваривање животних потреба физичких и правних лица, код којих је јединица локалне самоуправе (у даљем тексту: Локална самоуправа) дужна да створи услове за обезбеђење одговарајућег </w:t>
      </w:r>
      <w:r w:rsidRPr="00847D1A">
        <w:rPr>
          <w:rFonts w:ascii="Arial" w:hAnsi="Arial" w:cs="Arial"/>
          <w:sz w:val="24"/>
          <w:szCs w:val="24"/>
          <w:lang w:val="sr-Cyrl-CS"/>
        </w:rPr>
        <w:t>квалитета, обима, доступности и континуитета, као и надзор над вршењем истих.</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ВРСТЕ КОМУНАЛНИХ  ДЕЛАТНОСТИ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w:t>
      </w:r>
    </w:p>
    <w:p w:rsidR="005202C7" w:rsidRPr="00C71C33" w:rsidRDefault="005202C7" w:rsidP="005202C7">
      <w:pPr>
        <w:spacing w:before="120"/>
        <w:jc w:val="both"/>
        <w:rPr>
          <w:rFonts w:ascii="Arial" w:hAnsi="Arial" w:cs="Arial"/>
          <w:sz w:val="24"/>
          <w:szCs w:val="24"/>
        </w:rPr>
      </w:pPr>
      <w:r w:rsidRPr="00C71C33">
        <w:rPr>
          <w:rFonts w:ascii="Arial" w:hAnsi="Arial" w:cs="Arial"/>
          <w:sz w:val="24"/>
          <w:szCs w:val="24"/>
          <w:lang w:val="sr-Cyrl-CS"/>
        </w:rPr>
        <w:t>Комуналне делатности су делатности од општег интереса</w:t>
      </w:r>
      <w:r w:rsidRPr="00C71C33">
        <w:rPr>
          <w:rFonts w:ascii="Arial" w:hAnsi="Arial" w:cs="Arial"/>
          <w:sz w:val="24"/>
          <w:szCs w:val="24"/>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Комуналне делатности од интереса физичких и правних лица општине </w:t>
      </w:r>
      <w:r>
        <w:rPr>
          <w:rFonts w:ascii="Arial" w:hAnsi="Arial" w:cs="Arial"/>
          <w:sz w:val="24"/>
          <w:szCs w:val="24"/>
          <w:lang w:val="sr-Cyrl-CS"/>
        </w:rPr>
        <w:t>Пожега</w:t>
      </w:r>
      <w:r w:rsidRPr="00C71C33">
        <w:rPr>
          <w:rFonts w:ascii="Arial" w:hAnsi="Arial" w:cs="Arial"/>
          <w:sz w:val="24"/>
          <w:szCs w:val="24"/>
          <w:lang w:val="sr-Cyrl-CS"/>
        </w:rPr>
        <w:t xml:space="preserve"> су:</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pacing w:val="-3"/>
          <w:sz w:val="24"/>
          <w:szCs w:val="24"/>
        </w:rPr>
        <w:t>снабдевање водом за пиће;</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одвођење атмосферских и отпадних вода;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пречишћавање атмосферских и отпадних вода;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управљање комуналним отпадом;</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управљање гробљима</w:t>
      </w:r>
      <w:r>
        <w:rPr>
          <w:rFonts w:ascii="Arial" w:hAnsi="Arial" w:cs="Arial"/>
          <w:sz w:val="24"/>
          <w:szCs w:val="24"/>
          <w:lang w:val="sr-Cyrl-CS"/>
        </w:rPr>
        <w:t>,</w:t>
      </w:r>
      <w:r w:rsidRPr="00C71C33">
        <w:rPr>
          <w:rFonts w:ascii="Arial" w:hAnsi="Arial" w:cs="Arial"/>
          <w:sz w:val="24"/>
          <w:szCs w:val="24"/>
          <w:lang w:val="sr-Cyrl-CS"/>
        </w:rPr>
        <w:t xml:space="preserve"> </w:t>
      </w:r>
      <w:r>
        <w:rPr>
          <w:rFonts w:ascii="Arial" w:hAnsi="Arial" w:cs="Arial"/>
          <w:sz w:val="24"/>
          <w:szCs w:val="24"/>
          <w:lang w:val="sr-Cyrl-CS"/>
        </w:rPr>
        <w:t xml:space="preserve">сахрањивање и </w:t>
      </w:r>
      <w:r w:rsidRPr="00C71C33">
        <w:rPr>
          <w:rFonts w:ascii="Arial" w:hAnsi="Arial" w:cs="Arial"/>
          <w:sz w:val="24"/>
          <w:szCs w:val="24"/>
          <w:lang w:val="sr-Cyrl-CS"/>
        </w:rPr>
        <w:t>погребне услуге;</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обезбеђење јавног осветљења;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управљање пијацама;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одржавање</w:t>
      </w:r>
      <w:r>
        <w:rPr>
          <w:rFonts w:ascii="Arial" w:hAnsi="Arial" w:cs="Arial"/>
          <w:sz w:val="24"/>
          <w:szCs w:val="24"/>
          <w:lang w:val="sr-Cyrl-CS"/>
        </w:rPr>
        <w:t xml:space="preserve"> улица и путева;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одржавање чистоће на површинама јавне намене;</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одржавање јавних зелених површина;</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lastRenderedPageBreak/>
        <w:t>делатност зоо</w:t>
      </w:r>
      <w:r w:rsidRPr="00C71C33">
        <w:rPr>
          <w:rFonts w:ascii="Arial" w:hAnsi="Arial" w:cs="Arial"/>
          <w:sz w:val="24"/>
          <w:szCs w:val="24"/>
        </w:rPr>
        <w:t xml:space="preserve"> </w:t>
      </w:r>
      <w:r w:rsidRPr="00C71C33">
        <w:rPr>
          <w:rFonts w:ascii="Arial" w:hAnsi="Arial" w:cs="Arial"/>
          <w:sz w:val="24"/>
          <w:szCs w:val="24"/>
          <w:lang w:val="sr-Cyrl-CS"/>
        </w:rPr>
        <w:t>хигијене;</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z w:val="24"/>
          <w:szCs w:val="24"/>
          <w:lang w:val="sr-Cyrl-CS"/>
        </w:rPr>
        <w:t>управљање јавним паркиралиштима;</w:t>
      </w:r>
    </w:p>
    <w:p w:rsidR="005202C7" w:rsidRPr="004333A0"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sidRPr="00C71C33">
        <w:rPr>
          <w:rFonts w:ascii="Arial" w:hAnsi="Arial" w:cs="Arial"/>
          <w:spacing w:val="2"/>
          <w:sz w:val="24"/>
          <w:szCs w:val="24"/>
        </w:rPr>
        <w:t>гр</w:t>
      </w:r>
      <w:r w:rsidRPr="00C71C33">
        <w:rPr>
          <w:rFonts w:ascii="Arial" w:hAnsi="Arial" w:cs="Arial"/>
          <w:spacing w:val="-3"/>
          <w:sz w:val="24"/>
          <w:szCs w:val="24"/>
        </w:rPr>
        <w:t>а</w:t>
      </w:r>
      <w:r w:rsidRPr="00C71C33">
        <w:rPr>
          <w:rFonts w:ascii="Arial" w:hAnsi="Arial" w:cs="Arial"/>
          <w:spacing w:val="2"/>
          <w:sz w:val="24"/>
          <w:szCs w:val="24"/>
        </w:rPr>
        <w:t>дс</w:t>
      </w:r>
      <w:r w:rsidRPr="00C71C33">
        <w:rPr>
          <w:rFonts w:ascii="Arial" w:hAnsi="Arial" w:cs="Arial"/>
          <w:spacing w:val="-3"/>
          <w:sz w:val="24"/>
          <w:szCs w:val="24"/>
        </w:rPr>
        <w:t>к</w:t>
      </w:r>
      <w:r w:rsidRPr="00C71C33">
        <w:rPr>
          <w:rFonts w:ascii="Arial" w:hAnsi="Arial" w:cs="Arial"/>
          <w:sz w:val="24"/>
          <w:szCs w:val="24"/>
        </w:rPr>
        <w:t>и</w:t>
      </w:r>
      <w:r w:rsidRPr="00C71C33">
        <w:rPr>
          <w:rFonts w:ascii="Arial" w:hAnsi="Arial" w:cs="Arial"/>
          <w:spacing w:val="-2"/>
          <w:sz w:val="24"/>
          <w:szCs w:val="24"/>
        </w:rPr>
        <w:t xml:space="preserve"> </w:t>
      </w:r>
      <w:r w:rsidRPr="00C71C33">
        <w:rPr>
          <w:rFonts w:ascii="Arial" w:hAnsi="Arial" w:cs="Arial"/>
          <w:sz w:val="24"/>
          <w:szCs w:val="24"/>
        </w:rPr>
        <w:t>и</w:t>
      </w:r>
      <w:r w:rsidRPr="00C71C33">
        <w:rPr>
          <w:rFonts w:ascii="Arial" w:hAnsi="Arial" w:cs="Arial"/>
          <w:spacing w:val="4"/>
          <w:sz w:val="24"/>
          <w:szCs w:val="24"/>
        </w:rPr>
        <w:t xml:space="preserve"> </w:t>
      </w:r>
      <w:r w:rsidRPr="00C71C33">
        <w:rPr>
          <w:rFonts w:ascii="Arial" w:hAnsi="Arial" w:cs="Arial"/>
          <w:spacing w:val="-6"/>
          <w:sz w:val="24"/>
          <w:szCs w:val="24"/>
        </w:rPr>
        <w:t>п</w:t>
      </w:r>
      <w:r w:rsidRPr="00C71C33">
        <w:rPr>
          <w:rFonts w:ascii="Arial" w:hAnsi="Arial" w:cs="Arial"/>
          <w:spacing w:val="2"/>
          <w:sz w:val="24"/>
          <w:szCs w:val="24"/>
        </w:rPr>
        <w:t>ри</w:t>
      </w:r>
      <w:r w:rsidRPr="00C71C33">
        <w:rPr>
          <w:rFonts w:ascii="Arial" w:hAnsi="Arial" w:cs="Arial"/>
          <w:spacing w:val="-4"/>
          <w:sz w:val="24"/>
          <w:szCs w:val="24"/>
        </w:rPr>
        <w:t>г</w:t>
      </w:r>
      <w:r w:rsidRPr="00C71C33">
        <w:rPr>
          <w:rFonts w:ascii="Arial" w:hAnsi="Arial" w:cs="Arial"/>
          <w:spacing w:val="2"/>
          <w:sz w:val="24"/>
          <w:szCs w:val="24"/>
        </w:rPr>
        <w:t>р</w:t>
      </w:r>
      <w:r w:rsidRPr="00C71C33">
        <w:rPr>
          <w:rFonts w:ascii="Arial" w:hAnsi="Arial" w:cs="Arial"/>
          <w:spacing w:val="-2"/>
          <w:sz w:val="24"/>
          <w:szCs w:val="24"/>
        </w:rPr>
        <w:t>а</w:t>
      </w:r>
      <w:r w:rsidRPr="00C71C33">
        <w:rPr>
          <w:rFonts w:ascii="Arial" w:hAnsi="Arial" w:cs="Arial"/>
          <w:spacing w:val="2"/>
          <w:sz w:val="24"/>
          <w:szCs w:val="24"/>
        </w:rPr>
        <w:t>дс</w:t>
      </w:r>
      <w:r w:rsidRPr="00C71C33">
        <w:rPr>
          <w:rFonts w:ascii="Arial" w:hAnsi="Arial" w:cs="Arial"/>
          <w:spacing w:val="-3"/>
          <w:sz w:val="24"/>
          <w:szCs w:val="24"/>
        </w:rPr>
        <w:t>к</w:t>
      </w:r>
      <w:r w:rsidRPr="00C71C33">
        <w:rPr>
          <w:rFonts w:ascii="Arial" w:hAnsi="Arial" w:cs="Arial"/>
          <w:sz w:val="24"/>
          <w:szCs w:val="24"/>
        </w:rPr>
        <w:t>и</w:t>
      </w:r>
      <w:r w:rsidRPr="00C71C33">
        <w:rPr>
          <w:rFonts w:ascii="Arial" w:hAnsi="Arial" w:cs="Arial"/>
          <w:spacing w:val="-2"/>
          <w:sz w:val="24"/>
          <w:szCs w:val="24"/>
        </w:rPr>
        <w:t xml:space="preserve"> </w:t>
      </w:r>
      <w:r w:rsidRPr="00C71C33">
        <w:rPr>
          <w:rFonts w:ascii="Arial" w:hAnsi="Arial" w:cs="Arial"/>
          <w:spacing w:val="2"/>
          <w:sz w:val="24"/>
          <w:szCs w:val="24"/>
        </w:rPr>
        <w:t>п</w:t>
      </w:r>
      <w:r w:rsidRPr="00C71C33">
        <w:rPr>
          <w:rFonts w:ascii="Arial" w:hAnsi="Arial" w:cs="Arial"/>
          <w:spacing w:val="-4"/>
          <w:sz w:val="24"/>
          <w:szCs w:val="24"/>
        </w:rPr>
        <w:t>р</w:t>
      </w:r>
      <w:r w:rsidRPr="00C71C33">
        <w:rPr>
          <w:rFonts w:ascii="Arial" w:hAnsi="Arial" w:cs="Arial"/>
          <w:spacing w:val="2"/>
          <w:sz w:val="24"/>
          <w:szCs w:val="24"/>
        </w:rPr>
        <w:t>е</w:t>
      </w:r>
      <w:r w:rsidRPr="00C71C33">
        <w:rPr>
          <w:rFonts w:ascii="Arial" w:hAnsi="Arial" w:cs="Arial"/>
          <w:spacing w:val="-2"/>
          <w:sz w:val="24"/>
          <w:szCs w:val="24"/>
        </w:rPr>
        <w:t>в</w:t>
      </w:r>
      <w:r w:rsidRPr="00C71C33">
        <w:rPr>
          <w:rFonts w:ascii="Arial" w:hAnsi="Arial" w:cs="Arial"/>
          <w:spacing w:val="2"/>
          <w:sz w:val="24"/>
          <w:szCs w:val="24"/>
        </w:rPr>
        <w:t>о</w:t>
      </w:r>
      <w:r w:rsidRPr="00C71C33">
        <w:rPr>
          <w:rFonts w:ascii="Arial" w:hAnsi="Arial" w:cs="Arial"/>
          <w:sz w:val="24"/>
          <w:szCs w:val="24"/>
        </w:rPr>
        <w:t>з</w:t>
      </w:r>
      <w:r w:rsidRPr="00C71C33">
        <w:rPr>
          <w:rFonts w:ascii="Arial" w:hAnsi="Arial" w:cs="Arial"/>
          <w:spacing w:val="4"/>
          <w:sz w:val="24"/>
          <w:szCs w:val="24"/>
        </w:rPr>
        <w:t xml:space="preserve"> </w:t>
      </w:r>
      <w:r w:rsidRPr="00C71C33">
        <w:rPr>
          <w:rFonts w:ascii="Arial" w:hAnsi="Arial" w:cs="Arial"/>
          <w:spacing w:val="-2"/>
          <w:sz w:val="24"/>
          <w:szCs w:val="24"/>
        </w:rPr>
        <w:t>п</w:t>
      </w:r>
      <w:r w:rsidRPr="00C71C33">
        <w:rPr>
          <w:rFonts w:ascii="Arial" w:hAnsi="Arial" w:cs="Arial"/>
          <w:spacing w:val="2"/>
          <w:sz w:val="24"/>
          <w:szCs w:val="24"/>
        </w:rPr>
        <w:t>у</w:t>
      </w:r>
      <w:r w:rsidRPr="00C71C33">
        <w:rPr>
          <w:rFonts w:ascii="Arial" w:hAnsi="Arial" w:cs="Arial"/>
          <w:spacing w:val="-2"/>
          <w:sz w:val="24"/>
          <w:szCs w:val="24"/>
        </w:rPr>
        <w:t>тн</w:t>
      </w:r>
      <w:r w:rsidRPr="00C71C33">
        <w:rPr>
          <w:rFonts w:ascii="Arial" w:hAnsi="Arial" w:cs="Arial"/>
          <w:spacing w:val="2"/>
          <w:sz w:val="24"/>
          <w:szCs w:val="24"/>
        </w:rPr>
        <w:t>и</w:t>
      </w:r>
      <w:r w:rsidRPr="00C71C33">
        <w:rPr>
          <w:rFonts w:ascii="Arial" w:hAnsi="Arial" w:cs="Arial"/>
          <w:spacing w:val="-6"/>
          <w:sz w:val="24"/>
          <w:szCs w:val="24"/>
        </w:rPr>
        <w:t>к</w:t>
      </w:r>
      <w:r w:rsidRPr="00C71C33">
        <w:rPr>
          <w:rFonts w:ascii="Arial" w:hAnsi="Arial" w:cs="Arial"/>
          <w:spacing w:val="2"/>
          <w:sz w:val="24"/>
          <w:szCs w:val="24"/>
        </w:rPr>
        <w:t>а</w:t>
      </w:r>
      <w:r w:rsidRPr="00C71C33">
        <w:rPr>
          <w:rFonts w:ascii="Arial" w:hAnsi="Arial" w:cs="Arial"/>
          <w:sz w:val="24"/>
          <w:szCs w:val="24"/>
        </w:rPr>
        <w:t>;</w:t>
      </w:r>
    </w:p>
    <w:p w:rsidR="005202C7" w:rsidRPr="00C71C33" w:rsidRDefault="005202C7" w:rsidP="005202C7">
      <w:pPr>
        <w:widowControl/>
        <w:numPr>
          <w:ilvl w:val="0"/>
          <w:numId w:val="1"/>
        </w:numPr>
        <w:shd w:val="clear" w:color="auto" w:fill="FFFFFF"/>
        <w:tabs>
          <w:tab w:val="clear" w:pos="1314"/>
        </w:tabs>
        <w:adjustRightInd w:val="0"/>
        <w:ind w:left="720" w:hanging="360"/>
        <w:jc w:val="both"/>
        <w:rPr>
          <w:rFonts w:ascii="Arial" w:hAnsi="Arial" w:cs="Arial"/>
          <w:spacing w:val="-3"/>
          <w:sz w:val="24"/>
          <w:szCs w:val="24"/>
        </w:rPr>
      </w:pPr>
      <w:r>
        <w:rPr>
          <w:rFonts w:ascii="Arial" w:hAnsi="Arial" w:cs="Arial"/>
          <w:sz w:val="24"/>
          <w:szCs w:val="24"/>
        </w:rPr>
        <w:t>димничарске услуге.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Комуналне делатности које се уређују и организују у општини </w:t>
      </w:r>
      <w:r>
        <w:rPr>
          <w:rFonts w:ascii="Arial" w:hAnsi="Arial" w:cs="Arial"/>
          <w:sz w:val="24"/>
          <w:szCs w:val="24"/>
          <w:lang w:val="sr-Cyrl-CS"/>
        </w:rPr>
        <w:t>Пожега</w:t>
      </w:r>
      <w:r w:rsidRPr="00C71C33">
        <w:rPr>
          <w:rFonts w:ascii="Arial" w:hAnsi="Arial" w:cs="Arial"/>
          <w:sz w:val="24"/>
          <w:szCs w:val="24"/>
          <w:lang w:val="sr-Cyrl-CS"/>
        </w:rPr>
        <w:t xml:space="preserve"> су:</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1.</w:t>
      </w:r>
      <w:r w:rsidRPr="00C71C33">
        <w:rPr>
          <w:rFonts w:ascii="Arial" w:hAnsi="Arial" w:cs="Arial"/>
          <w:b/>
          <w:sz w:val="24"/>
          <w:szCs w:val="24"/>
          <w:lang w:val="sr-Cyrl-CS"/>
        </w:rPr>
        <w:t>Снабдевање водом за пиће</w:t>
      </w:r>
      <w:r w:rsidRPr="00C71C33">
        <w:rPr>
          <w:rFonts w:ascii="Arial" w:hAnsi="Arial" w:cs="Arial"/>
          <w:sz w:val="24"/>
          <w:szCs w:val="24"/>
          <w:lang w:val="sr-Cyrl-CS"/>
        </w:rPr>
        <w:t xml:space="preserve"> је комунална делатност која подразумева захватање, пречишћавање, прераду и испоруку воде водоводном мрежом до мерног инструмента потрошача, обухватајући и мерни инструмент.</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Ближе услове и начин снабдевања становништва општине </w:t>
      </w:r>
      <w:r>
        <w:rPr>
          <w:rFonts w:ascii="Arial" w:hAnsi="Arial" w:cs="Arial"/>
          <w:sz w:val="24"/>
          <w:szCs w:val="24"/>
          <w:lang w:val="sr-Cyrl-CS"/>
        </w:rPr>
        <w:t>Пожега</w:t>
      </w:r>
      <w:r w:rsidRPr="00C71C33">
        <w:rPr>
          <w:rFonts w:ascii="Arial" w:hAnsi="Arial" w:cs="Arial"/>
          <w:sz w:val="24"/>
          <w:szCs w:val="24"/>
          <w:lang w:val="sr-Cyrl-CS"/>
        </w:rPr>
        <w:t xml:space="preserve"> водом за пиће, дистрибуцију, изградњу и одржавање дистрибутивне мреже и остала питања везана за водоснабдевање на територији општине </w:t>
      </w:r>
      <w:r>
        <w:rPr>
          <w:rFonts w:ascii="Arial" w:hAnsi="Arial" w:cs="Arial"/>
          <w:sz w:val="24"/>
          <w:szCs w:val="24"/>
          <w:lang w:val="sr-Cyrl-CS"/>
        </w:rPr>
        <w:t>Пожега</w:t>
      </w:r>
      <w:r w:rsidRPr="00C71C33">
        <w:rPr>
          <w:rFonts w:ascii="Arial" w:hAnsi="Arial" w:cs="Arial"/>
          <w:sz w:val="24"/>
          <w:szCs w:val="24"/>
          <w:lang w:val="sr-Cyrl-CS"/>
        </w:rPr>
        <w:t xml:space="preserve">, </w:t>
      </w:r>
      <w:r>
        <w:rPr>
          <w:rFonts w:ascii="Arial" w:hAnsi="Arial" w:cs="Arial"/>
          <w:sz w:val="24"/>
          <w:szCs w:val="24"/>
          <w:lang w:val="sr-Cyrl-CS"/>
        </w:rPr>
        <w:t>уређује се</w:t>
      </w:r>
      <w:r w:rsidRPr="00C71C33">
        <w:rPr>
          <w:rFonts w:ascii="Arial" w:hAnsi="Arial" w:cs="Arial"/>
          <w:sz w:val="24"/>
          <w:szCs w:val="24"/>
          <w:lang w:val="sr-Cyrl-CS"/>
        </w:rPr>
        <w:t xml:space="preserve"> </w:t>
      </w:r>
      <w:r w:rsidRPr="00C71C33">
        <w:rPr>
          <w:rFonts w:ascii="Arial" w:hAnsi="Arial" w:cs="Arial"/>
          <w:b/>
          <w:sz w:val="24"/>
          <w:szCs w:val="24"/>
          <w:lang w:val="sr-Cyrl-CS"/>
        </w:rPr>
        <w:t>посебном одлуком</w:t>
      </w:r>
      <w:r w:rsidRPr="00C71C33">
        <w:rPr>
          <w:rFonts w:ascii="Arial" w:hAnsi="Arial" w:cs="Arial"/>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2.</w:t>
      </w:r>
      <w:r w:rsidRPr="00C71C33">
        <w:rPr>
          <w:rFonts w:ascii="Arial" w:hAnsi="Arial" w:cs="Arial"/>
          <w:b/>
          <w:sz w:val="24"/>
          <w:szCs w:val="24"/>
          <w:lang w:val="sr-Cyrl-CS"/>
        </w:rPr>
        <w:t>Одвођење отпадних, атмосферских и површинских вода</w:t>
      </w:r>
      <w:r w:rsidRPr="00C71C33">
        <w:rPr>
          <w:rFonts w:ascii="Arial" w:hAnsi="Arial" w:cs="Arial"/>
          <w:sz w:val="24"/>
          <w:szCs w:val="24"/>
          <w:lang w:val="sr-Cyrl-CS"/>
        </w:rPr>
        <w:t xml:space="preserve"> је сакупљање, одвођење и испуштање ових вода са површина јавне намене, односно од прикључка корисника на уличну канализациону мрежу, црпљење, превоз и третирање фекалија из септичких јама.</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Ближе услове и начин пружања услуга  одвођења  отпадних вода </w:t>
      </w:r>
      <w:r>
        <w:rPr>
          <w:rFonts w:ascii="Arial" w:hAnsi="Arial" w:cs="Arial"/>
          <w:sz w:val="24"/>
          <w:szCs w:val="24"/>
          <w:lang w:val="sr-Cyrl-CS"/>
        </w:rPr>
        <w:t>уређује се</w:t>
      </w:r>
      <w:r w:rsidRPr="00C71C33">
        <w:rPr>
          <w:rFonts w:ascii="Arial" w:hAnsi="Arial" w:cs="Arial"/>
          <w:sz w:val="24"/>
          <w:szCs w:val="24"/>
          <w:lang w:val="sr-Cyrl-CS"/>
        </w:rPr>
        <w:t xml:space="preserve"> </w:t>
      </w:r>
      <w:r w:rsidRPr="00C71C33">
        <w:rPr>
          <w:rFonts w:ascii="Arial" w:hAnsi="Arial" w:cs="Arial"/>
          <w:b/>
          <w:sz w:val="24"/>
          <w:szCs w:val="24"/>
          <w:lang w:val="sr-Cyrl-CS"/>
        </w:rPr>
        <w:t>посебном одлуком</w:t>
      </w:r>
      <w:r w:rsidRPr="00C71C33">
        <w:rPr>
          <w:rFonts w:ascii="Arial" w:hAnsi="Arial" w:cs="Arial"/>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3.</w:t>
      </w:r>
      <w:r w:rsidRPr="00C71C33">
        <w:rPr>
          <w:rFonts w:ascii="Arial" w:hAnsi="Arial" w:cs="Arial"/>
          <w:b/>
          <w:sz w:val="24"/>
          <w:szCs w:val="24"/>
          <w:lang w:val="sr-Cyrl-CS"/>
        </w:rPr>
        <w:t>Пречишћавање отпадних и атмосферских вода и површинских вода</w:t>
      </w:r>
      <w:r w:rsidRPr="00C71C33">
        <w:rPr>
          <w:rFonts w:ascii="Arial" w:hAnsi="Arial" w:cs="Arial"/>
          <w:sz w:val="24"/>
          <w:szCs w:val="24"/>
          <w:lang w:val="sr-Cyrl-CS"/>
        </w:rPr>
        <w:t xml:space="preserve"> са површина јавне намене је третман отпадних вода у постројењу за пречишћавање отпадних вода на испусту главног колектора пре испуштања у реципијент.</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Услови и начин пречишћавања отпадних вода, као и изградња и функционисање постројења за пречишћавање отпадних вода </w:t>
      </w:r>
      <w:r>
        <w:rPr>
          <w:rFonts w:ascii="Arial" w:hAnsi="Arial" w:cs="Arial"/>
          <w:sz w:val="24"/>
          <w:szCs w:val="24"/>
          <w:lang w:val="sr-Cyrl-CS"/>
        </w:rPr>
        <w:t>уредиће се</w:t>
      </w:r>
      <w:r w:rsidRPr="00C71C33">
        <w:rPr>
          <w:rFonts w:ascii="Arial" w:hAnsi="Arial" w:cs="Arial"/>
          <w:sz w:val="24"/>
          <w:szCs w:val="24"/>
          <w:lang w:val="sr-Cyrl-CS"/>
        </w:rPr>
        <w:t xml:space="preserve"> </w:t>
      </w:r>
      <w:r w:rsidRPr="00C71C33">
        <w:rPr>
          <w:rFonts w:ascii="Arial" w:hAnsi="Arial" w:cs="Arial"/>
          <w:b/>
          <w:sz w:val="24"/>
          <w:szCs w:val="24"/>
          <w:lang w:val="sr-Cyrl-CS"/>
        </w:rPr>
        <w:t>посебн</w:t>
      </w:r>
      <w:r>
        <w:rPr>
          <w:rFonts w:ascii="Arial" w:hAnsi="Arial" w:cs="Arial"/>
          <w:b/>
          <w:sz w:val="24"/>
          <w:szCs w:val="24"/>
          <w:lang w:val="sr-Cyrl-CS"/>
        </w:rPr>
        <w:t>ом</w:t>
      </w:r>
      <w:r w:rsidRPr="00C71C33">
        <w:rPr>
          <w:rFonts w:ascii="Arial" w:hAnsi="Arial" w:cs="Arial"/>
          <w:b/>
          <w:sz w:val="24"/>
          <w:szCs w:val="24"/>
          <w:lang w:val="sr-Cyrl-CS"/>
        </w:rPr>
        <w:t xml:space="preserve"> одлук</w:t>
      </w:r>
      <w:r>
        <w:rPr>
          <w:rFonts w:ascii="Arial" w:hAnsi="Arial" w:cs="Arial"/>
          <w:b/>
          <w:sz w:val="24"/>
          <w:szCs w:val="24"/>
          <w:lang w:val="sr-Cyrl-CS"/>
        </w:rPr>
        <w:t>ом</w:t>
      </w:r>
      <w:r w:rsidRPr="00C71C33">
        <w:rPr>
          <w:rFonts w:ascii="Arial" w:hAnsi="Arial" w:cs="Arial"/>
          <w:sz w:val="24"/>
          <w:szCs w:val="24"/>
          <w:lang w:val="sr-Cyrl-CS"/>
        </w:rPr>
        <w:t>.</w:t>
      </w:r>
    </w:p>
    <w:p w:rsidR="005202C7" w:rsidRPr="00C71C33" w:rsidRDefault="005202C7" w:rsidP="005202C7">
      <w:pPr>
        <w:spacing w:before="120"/>
        <w:jc w:val="both"/>
        <w:rPr>
          <w:rFonts w:ascii="Arial" w:hAnsi="Arial" w:cs="Arial"/>
          <w:spacing w:val="2"/>
          <w:sz w:val="24"/>
          <w:szCs w:val="24"/>
          <w:lang w:val="sr-Cyrl-CS"/>
        </w:rPr>
      </w:pPr>
      <w:r w:rsidRPr="00C71C33">
        <w:rPr>
          <w:rFonts w:ascii="Arial" w:hAnsi="Arial" w:cs="Arial"/>
          <w:b/>
          <w:sz w:val="24"/>
          <w:szCs w:val="24"/>
          <w:lang w:val="ru-RU"/>
        </w:rPr>
        <w:t>4.</w:t>
      </w:r>
      <w:r w:rsidRPr="00C71C33">
        <w:rPr>
          <w:rFonts w:ascii="Arial" w:hAnsi="Arial" w:cs="Arial"/>
          <w:b/>
          <w:sz w:val="24"/>
          <w:szCs w:val="24"/>
          <w:lang w:val="sr-Cyrl-CS"/>
        </w:rPr>
        <w:t>Управљање комуналним отпадом</w:t>
      </w:r>
      <w:r w:rsidRPr="00C71C33">
        <w:rPr>
          <w:rFonts w:ascii="Arial" w:hAnsi="Arial" w:cs="Arial"/>
          <w:sz w:val="24"/>
          <w:szCs w:val="24"/>
          <w:lang w:val="sr-Cyrl-CS"/>
        </w:rPr>
        <w:t xml:space="preserve"> </w:t>
      </w:r>
      <w:r w:rsidRPr="00C71C33">
        <w:rPr>
          <w:rFonts w:ascii="Arial" w:hAnsi="Arial" w:cs="Arial"/>
          <w:spacing w:val="2"/>
          <w:sz w:val="24"/>
          <w:szCs w:val="24"/>
        </w:rPr>
        <w:t xml:space="preserve">је </w:t>
      </w:r>
      <w:r w:rsidRPr="00C71C33">
        <w:rPr>
          <w:rFonts w:ascii="Arial" w:hAnsi="Arial" w:cs="Arial"/>
          <w:sz w:val="24"/>
          <w:szCs w:val="24"/>
          <w:lang w:val="sr-Cyrl-CS"/>
        </w:rPr>
        <w:t>сакупљање</w:t>
      </w:r>
      <w:r w:rsidRPr="00C71C33">
        <w:rPr>
          <w:rFonts w:ascii="Arial" w:hAnsi="Arial" w:cs="Arial"/>
          <w:spacing w:val="2"/>
          <w:sz w:val="24"/>
          <w:szCs w:val="24"/>
        </w:rPr>
        <w:t xml:space="preserve"> комуналног отпада, његово  одвожење,  третман  и  безбедно  одлагање  укључујући  управљање, одржавање,  санирање  и  затварање  депонија,  као  и  селекција  секундарних сировина и одржавање, њихово складиштење и третман</w:t>
      </w:r>
      <w:r w:rsidRPr="00C71C33">
        <w:rPr>
          <w:rFonts w:ascii="Arial" w:hAnsi="Arial" w:cs="Arial"/>
          <w:spacing w:val="2"/>
          <w:sz w:val="24"/>
          <w:szCs w:val="24"/>
          <w:lang w:val="sr-Cyrl-CS"/>
        </w:rPr>
        <w:t>.</w:t>
      </w:r>
    </w:p>
    <w:p w:rsidR="005202C7" w:rsidRPr="001A206F"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Ближе услове и начин обављања ове делатности уређују се </w:t>
      </w:r>
      <w:r w:rsidRPr="00C71C33">
        <w:rPr>
          <w:rFonts w:ascii="Arial" w:hAnsi="Arial" w:cs="Arial"/>
          <w:b/>
          <w:sz w:val="24"/>
          <w:szCs w:val="24"/>
          <w:lang w:val="sr-Cyrl-CS"/>
        </w:rPr>
        <w:t>посебном одлуком.</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sr-Cyrl-CS"/>
        </w:rPr>
        <w:t>5.Управљање гробљима</w:t>
      </w:r>
      <w:r w:rsidRPr="00C71C33">
        <w:rPr>
          <w:rFonts w:ascii="Arial" w:hAnsi="Arial" w:cs="Arial"/>
          <w:sz w:val="24"/>
          <w:szCs w:val="24"/>
          <w:lang w:val="sr-Cyrl-CS"/>
        </w:rPr>
        <w:t xml:space="preserve"> је одржавање гробља и објеката који се налазе у склопу гробља, </w:t>
      </w:r>
      <w:r w:rsidRPr="005B3BC0">
        <w:rPr>
          <w:rFonts w:ascii="Arial" w:hAnsi="Arial" w:cs="Arial"/>
          <w:b/>
          <w:bCs/>
          <w:sz w:val="24"/>
          <w:szCs w:val="24"/>
          <w:lang w:val="sr-Cyrl-CS"/>
        </w:rPr>
        <w:t>сахрањивање</w:t>
      </w:r>
      <w:r w:rsidRPr="00C71C33">
        <w:rPr>
          <w:rFonts w:ascii="Arial" w:hAnsi="Arial" w:cs="Arial"/>
          <w:sz w:val="24"/>
          <w:szCs w:val="24"/>
          <w:lang w:val="sr-Cyrl-CS"/>
        </w:rPr>
        <w:t xml:space="preserve"> или кремирање, одржавање пасивних гробаља и спомен обележја, као и </w:t>
      </w:r>
      <w:r w:rsidRPr="005B3BC0">
        <w:rPr>
          <w:rFonts w:ascii="Arial" w:hAnsi="Arial" w:cs="Arial"/>
          <w:b/>
          <w:bCs/>
          <w:sz w:val="24"/>
          <w:szCs w:val="24"/>
          <w:lang w:val="sr-Cyrl-CS"/>
        </w:rPr>
        <w:t>превоз посмртних остатака</w:t>
      </w:r>
      <w:r w:rsidRPr="00C71C33">
        <w:rPr>
          <w:rFonts w:ascii="Arial" w:hAnsi="Arial" w:cs="Arial"/>
          <w:sz w:val="24"/>
          <w:szCs w:val="24"/>
          <w:lang w:val="sr-Cyrl-CS"/>
        </w:rPr>
        <w:t xml:space="preserve"> умрлог од места смрти до мртвачнице на гробљу или до крематоријума.</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Ближе услове и начин обављања ове делатности уређују се </w:t>
      </w:r>
      <w:r w:rsidRPr="00C71C33">
        <w:rPr>
          <w:rFonts w:ascii="Arial" w:hAnsi="Arial" w:cs="Arial"/>
          <w:b/>
          <w:sz w:val="24"/>
          <w:szCs w:val="24"/>
          <w:lang w:val="sr-Cyrl-CS"/>
        </w:rPr>
        <w:t>посебном одлуком</w:t>
      </w:r>
      <w:r w:rsidRPr="00C71C33">
        <w:rPr>
          <w:rFonts w:ascii="Arial" w:hAnsi="Arial" w:cs="Arial"/>
          <w:sz w:val="24"/>
          <w:szCs w:val="24"/>
          <w:lang w:val="sr-Cyrl-CS"/>
        </w:rPr>
        <w:t xml:space="preserve"> у складу са Законом о гробљима и сахрањивању.</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sr-Cyrl-CS"/>
        </w:rPr>
        <w:t xml:space="preserve">6.Делатност </w:t>
      </w:r>
      <w:r>
        <w:rPr>
          <w:rFonts w:ascii="Arial" w:hAnsi="Arial" w:cs="Arial"/>
          <w:b/>
          <w:sz w:val="24"/>
          <w:szCs w:val="24"/>
          <w:lang w:val="sr-Cyrl-CS"/>
        </w:rPr>
        <w:t>одржавања јавне расвете</w:t>
      </w:r>
      <w:r w:rsidRPr="00C71C33">
        <w:rPr>
          <w:rFonts w:ascii="Arial" w:hAnsi="Arial" w:cs="Arial"/>
          <w:sz w:val="24"/>
          <w:szCs w:val="24"/>
          <w:lang w:val="sr-Cyrl-CS"/>
        </w:rPr>
        <w:t xml:space="preserve"> обухвата одржавање, адаптацију и унапређење објеката и инсталације јавног осветљења којима се осветљавају саобраћајне и друге површине јавне намене.</w:t>
      </w:r>
    </w:p>
    <w:p w:rsidR="005202C7" w:rsidRPr="00C71C33" w:rsidRDefault="005202C7" w:rsidP="005202C7">
      <w:pPr>
        <w:jc w:val="both"/>
        <w:rPr>
          <w:rFonts w:ascii="Arial" w:hAnsi="Arial" w:cs="Arial"/>
          <w:sz w:val="24"/>
          <w:szCs w:val="24"/>
          <w:lang w:val="sr-Cyrl-CS"/>
        </w:rPr>
      </w:pP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7.</w:t>
      </w:r>
      <w:r w:rsidRPr="00C71C33">
        <w:rPr>
          <w:rFonts w:ascii="Arial" w:hAnsi="Arial" w:cs="Arial"/>
          <w:b/>
          <w:sz w:val="24"/>
          <w:szCs w:val="24"/>
          <w:lang w:val="sr-Cyrl-CS"/>
        </w:rPr>
        <w:t>Управљање пијацама</w:t>
      </w:r>
      <w:r w:rsidRPr="00C71C33">
        <w:rPr>
          <w:rFonts w:ascii="Arial" w:hAnsi="Arial" w:cs="Arial"/>
          <w:sz w:val="24"/>
          <w:szCs w:val="24"/>
          <w:lang w:val="sr-Cyrl-CS"/>
        </w:rPr>
        <w:t xml:space="preserve"> подразумева комунално опремање, одржавање и организацију делатности на затвореним и отвореним просторима који су намењени за обављање промета пољопривредно-прехрамбених и других производа.</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lastRenderedPageBreak/>
        <w:t xml:space="preserve">Услови и начин организовања ове делатности уређују се </w:t>
      </w:r>
      <w:r w:rsidRPr="00C71C33">
        <w:rPr>
          <w:rFonts w:ascii="Arial" w:hAnsi="Arial" w:cs="Arial"/>
          <w:b/>
          <w:sz w:val="24"/>
          <w:szCs w:val="24"/>
          <w:lang w:val="sr-Cyrl-CS"/>
        </w:rPr>
        <w:t>посебном одлуком</w:t>
      </w:r>
      <w:r w:rsidRPr="00C71C33">
        <w:rPr>
          <w:rFonts w:ascii="Arial" w:hAnsi="Arial" w:cs="Arial"/>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8.</w:t>
      </w:r>
      <w:r w:rsidRPr="00C71C33">
        <w:rPr>
          <w:rFonts w:ascii="Arial" w:hAnsi="Arial" w:cs="Arial"/>
          <w:b/>
          <w:sz w:val="24"/>
          <w:szCs w:val="24"/>
          <w:lang w:val="sr-Cyrl-CS"/>
        </w:rPr>
        <w:t xml:space="preserve">Одржавање улица и путева </w:t>
      </w:r>
      <w:r w:rsidRPr="00C71C33">
        <w:rPr>
          <w:rFonts w:ascii="Arial" w:hAnsi="Arial" w:cs="Arial"/>
          <w:sz w:val="24"/>
          <w:szCs w:val="24"/>
          <w:lang w:val="sr-Cyrl-CS"/>
        </w:rPr>
        <w:t>у градовима и другим насељима је извођење радова којима се обезбеђује несметано и безбедно одвијање саобраћаја, чува и унапређује употребна вредност улица, путева, тргова, платоа и других објеката пешачке и колске комуникације.</w:t>
      </w:r>
    </w:p>
    <w:p w:rsidR="005202C7" w:rsidRPr="001C00A2" w:rsidRDefault="005202C7" w:rsidP="005202C7">
      <w:pPr>
        <w:jc w:val="both"/>
        <w:rPr>
          <w:rFonts w:ascii="Arial" w:hAnsi="Arial" w:cs="Arial"/>
          <w:sz w:val="24"/>
          <w:szCs w:val="24"/>
          <w:lang w:val="sr-Cyrl-CS"/>
        </w:rPr>
      </w:pPr>
      <w:r w:rsidRPr="00C71C33">
        <w:rPr>
          <w:rFonts w:ascii="Arial" w:hAnsi="Arial" w:cs="Arial"/>
          <w:sz w:val="24"/>
          <w:szCs w:val="24"/>
          <w:lang w:val="sr-Cyrl-CS"/>
        </w:rPr>
        <w:t xml:space="preserve">Ова комунална делатност ближе је уређена </w:t>
      </w:r>
      <w:r w:rsidRPr="001C00A2">
        <w:rPr>
          <w:rFonts w:ascii="Arial" w:hAnsi="Arial" w:cs="Arial"/>
          <w:b/>
          <w:sz w:val="24"/>
          <w:szCs w:val="24"/>
          <w:lang w:val="sr-Cyrl-CS"/>
        </w:rPr>
        <w:t>посебном одлуком.</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9.</w:t>
      </w:r>
      <w:r w:rsidRPr="00C71C33">
        <w:rPr>
          <w:rFonts w:ascii="Arial" w:hAnsi="Arial" w:cs="Arial"/>
          <w:b/>
          <w:sz w:val="24"/>
          <w:szCs w:val="24"/>
          <w:lang w:val="sr-Cyrl-CS"/>
        </w:rPr>
        <w:t>Одржавање чистоће на површинама јавне намене</w:t>
      </w:r>
      <w:r w:rsidRPr="00C71C33">
        <w:rPr>
          <w:rFonts w:ascii="Arial" w:hAnsi="Arial" w:cs="Arial"/>
          <w:sz w:val="24"/>
          <w:szCs w:val="24"/>
          <w:lang w:val="sr-Cyrl-CS"/>
        </w:rPr>
        <w:t xml:space="preserve"> је чишћење и прање асфалтираних, бетонских, поплочаних и других површина јавне намене, прикупљање и одвожење комуналног отпада са тих површина, одржавање и пражњење посуда за отпатке на површинама јавне намене.</w:t>
      </w:r>
    </w:p>
    <w:p w:rsidR="005202C7" w:rsidRPr="00C71C33" w:rsidRDefault="005202C7" w:rsidP="005202C7">
      <w:pPr>
        <w:jc w:val="both"/>
        <w:rPr>
          <w:rFonts w:ascii="Arial" w:hAnsi="Arial" w:cs="Arial"/>
          <w:sz w:val="24"/>
          <w:szCs w:val="24"/>
          <w:lang w:val="sr-Cyrl-CS"/>
        </w:rPr>
      </w:pPr>
      <w:r w:rsidRPr="00C71C33">
        <w:rPr>
          <w:rFonts w:ascii="Arial" w:hAnsi="Arial" w:cs="Arial"/>
          <w:sz w:val="24"/>
          <w:szCs w:val="24"/>
          <w:lang w:val="sr-Cyrl-CS"/>
        </w:rPr>
        <w:t>Објекти јавне намене, као што су јавне чесме, бунари, фонтане, купалишта, плаже и тоалети су такође објекти око којих и у  којима се организује и спроводи комунална делатност одржавања чистоће, односно чишћење, прање, прикупљање комуналног отпада и одвожење истог.</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sr-Cyrl-CS"/>
        </w:rPr>
        <w:t>10.Одржавање јавних зелених површина</w:t>
      </w:r>
      <w:r w:rsidRPr="00C71C33">
        <w:rPr>
          <w:rFonts w:ascii="Arial" w:hAnsi="Arial" w:cs="Arial"/>
          <w:sz w:val="24"/>
          <w:szCs w:val="24"/>
          <w:lang w:val="sr-Cyrl-CS"/>
        </w:rPr>
        <w:t xml:space="preserve"> је комунална делатност која подразумева уређење, текуће и инвестиционо одржавање и санацију зелених и рекреативних површина (паркова, скверова, тргова, уличног зеленила, дрвореда, зелених површина дуж улица у насељу обухваћеном генералним урбанистичким планом), као и приобалних простора дуж водотока у зони урбаног уређења градског насеља.</w:t>
      </w:r>
    </w:p>
    <w:p w:rsidR="005202C7" w:rsidRPr="003664D8" w:rsidRDefault="005202C7" w:rsidP="005202C7">
      <w:pPr>
        <w:spacing w:before="120"/>
        <w:jc w:val="both"/>
        <w:rPr>
          <w:rFonts w:ascii="Arial" w:hAnsi="Arial" w:cs="Arial"/>
          <w:sz w:val="24"/>
          <w:szCs w:val="24"/>
          <w:lang w:val="ru-RU"/>
        </w:rPr>
      </w:pPr>
      <w:r w:rsidRPr="003664D8">
        <w:rPr>
          <w:rFonts w:ascii="Arial" w:hAnsi="Arial" w:cs="Arial"/>
          <w:b/>
          <w:sz w:val="24"/>
          <w:szCs w:val="24"/>
          <w:lang w:val="ru-RU"/>
        </w:rPr>
        <w:t>11.</w:t>
      </w:r>
      <w:r w:rsidRPr="003664D8">
        <w:rPr>
          <w:rFonts w:ascii="Arial" w:hAnsi="Arial" w:cs="Arial"/>
          <w:b/>
          <w:sz w:val="24"/>
          <w:szCs w:val="24"/>
          <w:lang w:val="sr-Cyrl-CS"/>
        </w:rPr>
        <w:t>Зоохигијенска</w:t>
      </w:r>
      <w:r w:rsidRPr="003664D8">
        <w:rPr>
          <w:rFonts w:ascii="Arial" w:hAnsi="Arial" w:cs="Arial"/>
          <w:sz w:val="24"/>
          <w:szCs w:val="24"/>
          <w:lang w:val="sr-Cyrl-CS"/>
        </w:rPr>
        <w:t xml:space="preserve"> делатност је комунална делатност хватања, збрињавања, ветеринарске неге и смештаја напуштених и изгубљених животиња (паса и мачака) у прихватилиште за животиње, лишавање живота за неизлечиво болесне и повређене, напуштене и изгубљене животиње, контрола и смањење популације паса и мачака луталица (напуштених) нешкодљиво уклањање лешева животиња са површина јавне намене до објеката за сакупљање, прераду или уништавање отпада животињског порекла, спровођење мера контроле и смањења популације штетних организама, глодара и инсеката спровођењем мера дезинфекције, дезинсекције и дератизације на површинама јавне намене.</w:t>
      </w:r>
      <w:r w:rsidRPr="003664D8">
        <w:rPr>
          <w:rFonts w:ascii="Arial" w:hAnsi="Arial" w:cs="Arial"/>
          <w:sz w:val="24"/>
          <w:szCs w:val="24"/>
          <w:lang w:val="ru-RU"/>
        </w:rPr>
        <w:t xml:space="preserve"> </w:t>
      </w:r>
    </w:p>
    <w:p w:rsidR="005202C7" w:rsidRPr="00C71C33" w:rsidRDefault="005202C7" w:rsidP="005202C7">
      <w:pPr>
        <w:jc w:val="both"/>
        <w:rPr>
          <w:rFonts w:ascii="Arial" w:hAnsi="Arial" w:cs="Arial"/>
          <w:b/>
          <w:sz w:val="24"/>
          <w:szCs w:val="24"/>
          <w:lang w:val="ru-RU"/>
        </w:rPr>
      </w:pP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b/>
          <w:sz w:val="24"/>
          <w:szCs w:val="24"/>
          <w:lang w:val="ru-RU"/>
        </w:rPr>
        <w:t xml:space="preserve">12. </w:t>
      </w:r>
      <w:r w:rsidRPr="00C71C33">
        <w:rPr>
          <w:rFonts w:ascii="Arial" w:hAnsi="Arial" w:cs="Arial"/>
          <w:b/>
          <w:sz w:val="24"/>
          <w:szCs w:val="24"/>
          <w:lang w:val="sr-Cyrl-CS"/>
        </w:rPr>
        <w:t>Управљање јавним паркиралиштима</w:t>
      </w:r>
      <w:r w:rsidRPr="00C71C33">
        <w:rPr>
          <w:rFonts w:ascii="Arial" w:hAnsi="Arial" w:cs="Arial"/>
          <w:sz w:val="24"/>
          <w:szCs w:val="24"/>
          <w:lang w:val="sr-Cyrl-CS"/>
        </w:rPr>
        <w:t xml:space="preserve"> је обезбеђење и одржавање услова за коришћење јавних саобраћајних површина и посебних простора одређених за паркирање моторних возила, као и уклањање и премештање паркираних возила и постављање уређаја којима се спречава одвожење возила по налогу надлежног органа.</w:t>
      </w:r>
    </w:p>
    <w:p w:rsidR="005202C7" w:rsidRPr="00C71C33" w:rsidRDefault="005202C7" w:rsidP="005202C7">
      <w:pPr>
        <w:jc w:val="both"/>
        <w:rPr>
          <w:rFonts w:ascii="Arial" w:hAnsi="Arial" w:cs="Arial"/>
          <w:b/>
          <w:sz w:val="24"/>
          <w:szCs w:val="24"/>
        </w:rPr>
      </w:pPr>
      <w:r w:rsidRPr="00C71C33">
        <w:rPr>
          <w:rFonts w:ascii="Arial" w:hAnsi="Arial" w:cs="Arial"/>
          <w:sz w:val="24"/>
          <w:szCs w:val="24"/>
          <w:lang w:val="sr-Cyrl-CS"/>
        </w:rPr>
        <w:t xml:space="preserve">Услови и начин обављања ове комуналне делатности уређују се </w:t>
      </w:r>
      <w:r w:rsidRPr="00C71C33">
        <w:rPr>
          <w:rFonts w:ascii="Arial" w:hAnsi="Arial" w:cs="Arial"/>
          <w:b/>
          <w:sz w:val="24"/>
          <w:szCs w:val="24"/>
          <w:lang w:val="sr-Cyrl-CS"/>
        </w:rPr>
        <w:t>посебном одлуком.</w:t>
      </w:r>
    </w:p>
    <w:p w:rsidR="005202C7" w:rsidRPr="00C71C33" w:rsidRDefault="005202C7" w:rsidP="005202C7">
      <w:pPr>
        <w:spacing w:before="120"/>
        <w:jc w:val="both"/>
        <w:rPr>
          <w:rFonts w:ascii="Arial" w:hAnsi="Arial" w:cs="Arial"/>
          <w:spacing w:val="2"/>
          <w:sz w:val="24"/>
          <w:szCs w:val="24"/>
        </w:rPr>
      </w:pPr>
      <w:r w:rsidRPr="00C71C33">
        <w:rPr>
          <w:rFonts w:ascii="Arial" w:hAnsi="Arial" w:cs="Arial"/>
          <w:b/>
          <w:spacing w:val="2"/>
          <w:sz w:val="24"/>
          <w:szCs w:val="24"/>
        </w:rPr>
        <w:t>13. Градски и приградски превоз путника</w:t>
      </w:r>
      <w:r w:rsidRPr="00C71C33">
        <w:rPr>
          <w:rFonts w:ascii="Arial" w:hAnsi="Arial" w:cs="Arial"/>
          <w:spacing w:val="2"/>
          <w:sz w:val="24"/>
          <w:szCs w:val="24"/>
        </w:rPr>
        <w:t xml:space="preserve"> је обављање </w:t>
      </w:r>
      <w:r w:rsidRPr="00C71C33">
        <w:rPr>
          <w:rFonts w:ascii="Arial" w:hAnsi="Arial" w:cs="Arial"/>
          <w:sz w:val="24"/>
          <w:szCs w:val="24"/>
          <w:lang w:val="sr-Cyrl-CS"/>
        </w:rPr>
        <w:t>јавног</w:t>
      </w:r>
      <w:r w:rsidRPr="00C71C33">
        <w:rPr>
          <w:rFonts w:ascii="Arial" w:hAnsi="Arial" w:cs="Arial"/>
          <w:spacing w:val="2"/>
          <w:sz w:val="24"/>
          <w:szCs w:val="24"/>
        </w:rPr>
        <w:t xml:space="preserve"> линијског превоза путника на територији јединице локалне самоуправе унутар насељеног места или између два или више насељених места  трамвајима, метром, жичаром, тролејбусима и аутобусима и обезбеђивање пријема и отпреме путника на  станицама и стајалиштима, као саобраћајним објектима који се користе у тим врстама превоза.</w:t>
      </w:r>
    </w:p>
    <w:p w:rsidR="005202C7" w:rsidRDefault="005202C7" w:rsidP="005202C7">
      <w:pPr>
        <w:jc w:val="both"/>
        <w:rPr>
          <w:rFonts w:ascii="Arial" w:hAnsi="Arial" w:cs="Arial"/>
          <w:b/>
          <w:sz w:val="24"/>
          <w:szCs w:val="24"/>
          <w:lang w:val="ru-RU"/>
        </w:rPr>
      </w:pPr>
      <w:r w:rsidRPr="00C71C33">
        <w:rPr>
          <w:rFonts w:ascii="Arial" w:hAnsi="Arial" w:cs="Arial"/>
          <w:sz w:val="24"/>
          <w:szCs w:val="24"/>
          <w:lang w:val="ru-RU"/>
        </w:rPr>
        <w:t xml:space="preserve">Ближи услови и начин обављања ове комуналне делатности уређују се </w:t>
      </w:r>
      <w:r w:rsidRPr="00C71C33">
        <w:rPr>
          <w:rFonts w:ascii="Arial" w:hAnsi="Arial" w:cs="Arial"/>
          <w:b/>
          <w:sz w:val="24"/>
          <w:szCs w:val="24"/>
          <w:lang w:val="ru-RU"/>
        </w:rPr>
        <w:t>посебном одлуком.</w:t>
      </w:r>
    </w:p>
    <w:p w:rsidR="005202C7" w:rsidRDefault="005202C7" w:rsidP="005202C7">
      <w:pPr>
        <w:jc w:val="both"/>
        <w:rPr>
          <w:rFonts w:ascii="Arial" w:hAnsi="Arial" w:cs="Arial"/>
          <w:b/>
          <w:sz w:val="24"/>
          <w:szCs w:val="24"/>
          <w:lang w:val="ru-RU"/>
        </w:rPr>
      </w:pPr>
    </w:p>
    <w:p w:rsidR="005202C7" w:rsidRPr="005B3BC0" w:rsidRDefault="005202C7" w:rsidP="005202C7">
      <w:pPr>
        <w:jc w:val="both"/>
        <w:rPr>
          <w:rFonts w:ascii="Arial" w:hAnsi="Arial" w:cs="Arial"/>
          <w:bCs/>
          <w:sz w:val="24"/>
          <w:szCs w:val="24"/>
        </w:rPr>
      </w:pPr>
      <w:r>
        <w:rPr>
          <w:rFonts w:ascii="Arial" w:hAnsi="Arial" w:cs="Arial"/>
          <w:b/>
          <w:sz w:val="24"/>
          <w:szCs w:val="24"/>
        </w:rPr>
        <w:t xml:space="preserve">14.Димничарске услуге </w:t>
      </w:r>
      <w:r>
        <w:rPr>
          <w:rFonts w:ascii="Arial" w:hAnsi="Arial" w:cs="Arial"/>
          <w:bCs/>
          <w:sz w:val="24"/>
          <w:szCs w:val="24"/>
        </w:rPr>
        <w:t xml:space="preserve">обухватају чишћење и контролу димоводних и ложних </w:t>
      </w:r>
      <w:r>
        <w:rPr>
          <w:rFonts w:ascii="Arial" w:hAnsi="Arial" w:cs="Arial"/>
          <w:bCs/>
          <w:sz w:val="24"/>
          <w:szCs w:val="24"/>
        </w:rPr>
        <w:lastRenderedPageBreak/>
        <w:t>објеката и уређаја и вентилационих канала и уређаја,вађење и спаљивање чађи у димоводним бјектима,преглед новоизграђених и дограђених димоводних и ложишних објеката и уређаја и мерење емисије димних гасова и утврђевање степена крисности ложишног уређаја,осим у случајевима када наведе послове обављају правна лица или предузетници овлашћени у складу са законом којим је уређена област цевоводног транспорта гасвитих и ечних угљоводоника и дистрибуције гасовитих угљоводоника као и законом  којим је уређена област ефикасног коришћења енергије.</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 xml:space="preserve">ОБАВЕЗЕ И УСЛОВИ ОРГАНИЗОВАЊА И ПОВЕРАВАЊА ВРШЕЊА КОМУНАЛНИХ ДЕЛАТНОСТИ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4.</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обезбеђује организационе, материјалне и друге услове за изградњу, одржавање и функционисање комуналних објеката и за техничко-технолошко обједињавање система, уређује и обезбеђује обављање комуналних делатности и њихов развој.</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Комунални објекти у смислу става 1. овог члана су грађевински објекти са уређајима, инсталацијама и опремом, постројења, уређаји и инсталације и други непокретни и покретни објекти који служе за пружање комуналних услуга корисницима, као и уређено грађевинско земљиште и добра у општој употреби која се користе за обављање комуналне делатности.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5.</w:t>
      </w:r>
    </w:p>
    <w:p w:rsidR="005202C7" w:rsidRPr="003664D8" w:rsidRDefault="005202C7" w:rsidP="005202C7">
      <w:pPr>
        <w:spacing w:before="120"/>
        <w:jc w:val="both"/>
        <w:rPr>
          <w:rFonts w:ascii="Arial" w:hAnsi="Arial" w:cs="Arial"/>
          <w:sz w:val="24"/>
          <w:szCs w:val="24"/>
          <w:lang w:val="sr-Cyrl-CS"/>
        </w:rPr>
      </w:pPr>
      <w:r w:rsidRPr="003664D8">
        <w:rPr>
          <w:rFonts w:ascii="Arial" w:hAnsi="Arial" w:cs="Arial"/>
          <w:sz w:val="24"/>
          <w:szCs w:val="24"/>
          <w:lang w:val="sr-Cyrl-CS"/>
        </w:rPr>
        <w:t>Комуналне делатности морају да испуњавају:</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-прописане стандарде и нормативе у погледу здравствене и хигијенске исправности;</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-тачност у погледу рокова испоруке;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-сигурност и заштиту корисника у добијању услуга;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-поузданост, приступачност и трајност у пружању услуга.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6.</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обезбеђује одговарајући обухват, обим и квалитет комуналних услуга, развој и унапређење квалитета и асортимана комуналних услуга, као и унапређење организације рада, ефикасности и других услова пружања услуга.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7.</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Комуналне делатности морају се обављати под условима и у складу са:</w:t>
      </w:r>
    </w:p>
    <w:p w:rsidR="005202C7" w:rsidRPr="00C71C33" w:rsidRDefault="005202C7" w:rsidP="005202C7">
      <w:pPr>
        <w:widowControl/>
        <w:numPr>
          <w:ilvl w:val="0"/>
          <w:numId w:val="5"/>
        </w:numPr>
        <w:autoSpaceDE/>
        <w:autoSpaceDN/>
        <w:ind w:left="709"/>
        <w:jc w:val="both"/>
        <w:rPr>
          <w:rFonts w:ascii="Arial" w:hAnsi="Arial" w:cs="Arial"/>
          <w:sz w:val="24"/>
          <w:szCs w:val="24"/>
          <w:lang w:val="sr-Cyrl-CS"/>
        </w:rPr>
      </w:pPr>
      <w:r w:rsidRPr="00C71C33">
        <w:rPr>
          <w:rFonts w:ascii="Arial" w:hAnsi="Arial" w:cs="Arial"/>
          <w:sz w:val="24"/>
          <w:szCs w:val="24"/>
          <w:lang w:val="sr-Cyrl-CS"/>
        </w:rPr>
        <w:t>начелима одрживог развоја;</w:t>
      </w:r>
    </w:p>
    <w:p w:rsidR="005202C7" w:rsidRPr="00C71C33" w:rsidRDefault="005202C7" w:rsidP="005202C7">
      <w:pPr>
        <w:widowControl/>
        <w:numPr>
          <w:ilvl w:val="0"/>
          <w:numId w:val="5"/>
        </w:numPr>
        <w:autoSpaceDE/>
        <w:autoSpaceDN/>
        <w:ind w:left="709"/>
        <w:jc w:val="both"/>
        <w:rPr>
          <w:rFonts w:ascii="Arial" w:hAnsi="Arial" w:cs="Arial"/>
          <w:sz w:val="24"/>
          <w:szCs w:val="24"/>
          <w:lang w:val="sr-Cyrl-CS"/>
        </w:rPr>
      </w:pPr>
      <w:r w:rsidRPr="00C71C33">
        <w:rPr>
          <w:rFonts w:ascii="Arial" w:hAnsi="Arial" w:cs="Arial"/>
          <w:sz w:val="24"/>
          <w:szCs w:val="24"/>
          <w:lang w:val="sr-Cyrl-CS"/>
        </w:rPr>
        <w:t>ефикасног коришћења ресурса и смањења трошкова обављања комуналних делатности успостављањем сарадње са другим локалним самоуправама и другим активностима када за то постоји могућност;</w:t>
      </w:r>
    </w:p>
    <w:p w:rsidR="005202C7" w:rsidRPr="00C71C33" w:rsidRDefault="005202C7" w:rsidP="005202C7">
      <w:pPr>
        <w:widowControl/>
        <w:numPr>
          <w:ilvl w:val="0"/>
          <w:numId w:val="5"/>
        </w:numPr>
        <w:autoSpaceDE/>
        <w:autoSpaceDN/>
        <w:ind w:left="709"/>
        <w:jc w:val="both"/>
        <w:rPr>
          <w:rFonts w:ascii="Arial" w:hAnsi="Arial" w:cs="Arial"/>
          <w:sz w:val="24"/>
          <w:szCs w:val="24"/>
          <w:lang w:val="sr-Cyrl-CS"/>
        </w:rPr>
      </w:pPr>
      <w:r w:rsidRPr="00C71C33">
        <w:rPr>
          <w:rFonts w:ascii="Arial" w:hAnsi="Arial" w:cs="Arial"/>
          <w:sz w:val="24"/>
          <w:szCs w:val="24"/>
          <w:lang w:val="sr-Cyrl-CS"/>
        </w:rPr>
        <w:t>принципом конкурентности;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8.</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Комуналне делатности морају се обављати у складу са мерилима за обављање комуналних делатности, која прописују минимални обим подручја, односно број </w:t>
      </w:r>
      <w:r w:rsidRPr="00C71C33">
        <w:rPr>
          <w:rFonts w:ascii="Arial" w:hAnsi="Arial" w:cs="Arial"/>
          <w:sz w:val="24"/>
          <w:szCs w:val="24"/>
          <w:lang w:val="sr-Cyrl-CS"/>
        </w:rPr>
        <w:lastRenderedPageBreak/>
        <w:t>становништва за које се пружа одређена комунална услуга, учесталост пружања комуналне услуге, показатеља за квалитет и ефикасност пружања услуге.</w:t>
      </w:r>
    </w:p>
    <w:p w:rsidR="005202C7" w:rsidRPr="003664D8" w:rsidRDefault="005202C7" w:rsidP="005202C7">
      <w:pPr>
        <w:spacing w:before="240"/>
        <w:jc w:val="center"/>
        <w:rPr>
          <w:rFonts w:ascii="Arial" w:hAnsi="Arial" w:cs="Arial"/>
          <w:b/>
          <w:sz w:val="24"/>
          <w:szCs w:val="24"/>
          <w:lang w:val="sr-Cyrl-CS"/>
        </w:rPr>
      </w:pPr>
      <w:r w:rsidRPr="003664D8">
        <w:rPr>
          <w:rFonts w:ascii="Arial" w:hAnsi="Arial" w:cs="Arial"/>
          <w:b/>
          <w:sz w:val="24"/>
          <w:szCs w:val="24"/>
          <w:lang w:val="sr-Cyrl-CS"/>
        </w:rPr>
        <w:t>Члан 9.</w:t>
      </w:r>
    </w:p>
    <w:p w:rsidR="005202C7" w:rsidRPr="003664D8" w:rsidRDefault="005202C7" w:rsidP="005202C7">
      <w:pPr>
        <w:spacing w:before="120"/>
        <w:jc w:val="both"/>
        <w:rPr>
          <w:rFonts w:ascii="Arial" w:hAnsi="Arial" w:cs="Arial"/>
          <w:sz w:val="24"/>
          <w:szCs w:val="24"/>
          <w:lang w:val="sr-Cyrl-CS"/>
        </w:rPr>
      </w:pPr>
      <w:r w:rsidRPr="003664D8">
        <w:rPr>
          <w:rFonts w:ascii="Arial" w:hAnsi="Arial" w:cs="Arial"/>
          <w:sz w:val="24"/>
          <w:szCs w:val="24"/>
          <w:lang w:val="sr-Cyrl-CS"/>
        </w:rPr>
        <w:t>Локална самоуправа поверава обављање комуналних делатности привредном друштву, предузетнику или другом привредном субјекту, одлуком Скупштине општине, у складу са Законом, осим за обављање  комуналних делатности које обавља јавно предузеће.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Поверавање обављања комуналне делатности врши се у складу са начелима конкурентности, економичности, ефикасности и заштите животне средине.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Поверавање обављања комуналне делатности подразумева временски орочено уговорно уређивање односа у вези са обављањем комуналне делатности између локалне самоуправе и вршиоца комуналне делатности.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w:t>
      </w:r>
      <w:r>
        <w:rPr>
          <w:rFonts w:ascii="Arial" w:hAnsi="Arial" w:cs="Arial"/>
          <w:b/>
          <w:sz w:val="24"/>
          <w:szCs w:val="24"/>
          <w:lang w:val="sr-Cyrl-CS"/>
        </w:rPr>
        <w:t xml:space="preserve"> </w:t>
      </w:r>
      <w:r w:rsidRPr="00C71C33">
        <w:rPr>
          <w:rFonts w:ascii="Arial" w:hAnsi="Arial" w:cs="Arial"/>
          <w:b/>
          <w:sz w:val="24"/>
          <w:szCs w:val="24"/>
          <w:lang w:val="sr-Cyrl-CS"/>
        </w:rPr>
        <w:t>10.</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за обављање одређених комуналних делатности на територији општине оснива Јавна предузећа.</w:t>
      </w:r>
    </w:p>
    <w:p w:rsidR="005202C7" w:rsidRPr="003664D8" w:rsidRDefault="005202C7" w:rsidP="005202C7">
      <w:pPr>
        <w:spacing w:before="120"/>
        <w:jc w:val="both"/>
        <w:rPr>
          <w:rFonts w:ascii="Arial" w:hAnsi="Arial" w:cs="Arial"/>
          <w:sz w:val="24"/>
          <w:szCs w:val="24"/>
          <w:lang w:val="sr-Cyrl-CS"/>
        </w:rPr>
      </w:pPr>
      <w:r w:rsidRPr="003664D8">
        <w:rPr>
          <w:rFonts w:ascii="Arial" w:hAnsi="Arial" w:cs="Arial"/>
          <w:sz w:val="24"/>
          <w:szCs w:val="24"/>
          <w:lang w:val="sr-Cyrl-CS"/>
        </w:rPr>
        <w:t>Јавном комуналном предузећу поверава се обављање комуналних  делатности:</w:t>
      </w:r>
    </w:p>
    <w:p w:rsidR="005202C7" w:rsidRPr="003664D8"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1. снабдевање водом за пиће;</w:t>
      </w:r>
    </w:p>
    <w:p w:rsidR="005202C7" w:rsidRPr="003664D8"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2. одвођење атмосферских и отпадних вода;</w:t>
      </w:r>
    </w:p>
    <w:p w:rsidR="005202C7" w:rsidRPr="003664D8"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3. управљање комуналним отпадом;</w:t>
      </w:r>
    </w:p>
    <w:p w:rsidR="005202C7" w:rsidRPr="003664D8"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4. управљање гробљима и погребне услуге;</w:t>
      </w:r>
    </w:p>
    <w:p w:rsidR="005202C7" w:rsidRPr="003664D8"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5.</w:t>
      </w:r>
      <w:r>
        <w:rPr>
          <w:rFonts w:ascii="Arial" w:hAnsi="Arial" w:cs="Arial"/>
          <w:sz w:val="24"/>
          <w:szCs w:val="24"/>
          <w:lang w:val="sr-Cyrl-CS"/>
        </w:rPr>
        <w:t xml:space="preserve"> одржавање чистоће на површинама јавне намене;</w:t>
      </w:r>
    </w:p>
    <w:p w:rsidR="005202C7" w:rsidRDefault="005202C7" w:rsidP="005202C7">
      <w:pPr>
        <w:ind w:firstLine="684"/>
        <w:jc w:val="both"/>
        <w:rPr>
          <w:rFonts w:ascii="Arial" w:hAnsi="Arial" w:cs="Arial"/>
          <w:sz w:val="24"/>
          <w:szCs w:val="24"/>
          <w:lang w:val="sr-Cyrl-CS"/>
        </w:rPr>
      </w:pPr>
      <w:r w:rsidRPr="003664D8">
        <w:rPr>
          <w:rFonts w:ascii="Arial" w:hAnsi="Arial" w:cs="Arial"/>
          <w:sz w:val="24"/>
          <w:szCs w:val="24"/>
          <w:lang w:val="sr-Cyrl-CS"/>
        </w:rPr>
        <w:t>6.</w:t>
      </w:r>
      <w:r>
        <w:rPr>
          <w:rFonts w:ascii="Arial" w:hAnsi="Arial" w:cs="Arial"/>
          <w:sz w:val="24"/>
          <w:szCs w:val="24"/>
          <w:lang w:val="sr-Cyrl-CS"/>
        </w:rPr>
        <w:t xml:space="preserve"> одржавање јавних зелених површина;</w:t>
      </w:r>
    </w:p>
    <w:p w:rsidR="005202C7" w:rsidRDefault="005202C7" w:rsidP="005202C7">
      <w:pPr>
        <w:shd w:val="clear" w:color="auto" w:fill="FFFFFF"/>
        <w:ind w:left="114"/>
        <w:jc w:val="both"/>
        <w:rPr>
          <w:rFonts w:ascii="Arial" w:hAnsi="Arial" w:cs="Arial"/>
          <w:sz w:val="24"/>
          <w:szCs w:val="24"/>
          <w:lang w:val="sr-Cyrl-CS"/>
        </w:rPr>
      </w:pPr>
      <w:r>
        <w:rPr>
          <w:rFonts w:ascii="Arial" w:hAnsi="Arial" w:cs="Arial"/>
          <w:sz w:val="24"/>
          <w:szCs w:val="24"/>
          <w:lang w:val="sr-Cyrl-CS"/>
        </w:rPr>
        <w:t xml:space="preserve">         7.управљање пијацама;</w:t>
      </w:r>
    </w:p>
    <w:p w:rsidR="005202C7" w:rsidRDefault="005202C7" w:rsidP="005202C7">
      <w:pPr>
        <w:shd w:val="clear" w:color="auto" w:fill="FFFFFF"/>
        <w:ind w:left="114"/>
        <w:jc w:val="both"/>
        <w:rPr>
          <w:rFonts w:ascii="Arial" w:hAnsi="Arial" w:cs="Arial"/>
          <w:sz w:val="24"/>
          <w:szCs w:val="24"/>
          <w:lang w:val="sr-Cyrl-CS"/>
        </w:rPr>
      </w:pPr>
      <w:r>
        <w:rPr>
          <w:rFonts w:ascii="Arial" w:hAnsi="Arial" w:cs="Arial"/>
          <w:sz w:val="24"/>
          <w:szCs w:val="24"/>
          <w:lang w:val="sr-Cyrl-CS"/>
        </w:rPr>
        <w:tab/>
        <w:t>8.управљање јавним паркиралиштима,</w:t>
      </w:r>
    </w:p>
    <w:p w:rsidR="005202C7" w:rsidRDefault="005202C7" w:rsidP="005202C7">
      <w:pPr>
        <w:shd w:val="clear" w:color="auto" w:fill="FFFFFF"/>
        <w:ind w:left="114"/>
        <w:jc w:val="both"/>
        <w:rPr>
          <w:rFonts w:ascii="Arial" w:hAnsi="Arial" w:cs="Arial"/>
          <w:sz w:val="24"/>
          <w:szCs w:val="24"/>
          <w:lang w:val="sr-Cyrl-CS"/>
        </w:rPr>
      </w:pPr>
      <w:r>
        <w:rPr>
          <w:rFonts w:ascii="Arial" w:hAnsi="Arial" w:cs="Arial"/>
          <w:sz w:val="24"/>
          <w:szCs w:val="24"/>
          <w:lang w:val="sr-Cyrl-CS"/>
        </w:rPr>
        <w:tab/>
        <w:t>9.одржавање улица и путева;</w:t>
      </w:r>
    </w:p>
    <w:p w:rsidR="005202C7" w:rsidRPr="00C71C33" w:rsidRDefault="005202C7" w:rsidP="005202C7">
      <w:pPr>
        <w:shd w:val="clear" w:color="auto" w:fill="FFFFFF"/>
        <w:ind w:left="114"/>
        <w:jc w:val="both"/>
        <w:rPr>
          <w:rFonts w:ascii="Arial" w:hAnsi="Arial" w:cs="Arial"/>
          <w:spacing w:val="-3"/>
          <w:sz w:val="24"/>
          <w:szCs w:val="24"/>
        </w:rPr>
      </w:pPr>
      <w:r>
        <w:rPr>
          <w:rFonts w:ascii="Arial" w:hAnsi="Arial" w:cs="Arial"/>
          <w:sz w:val="24"/>
          <w:szCs w:val="24"/>
          <w:lang w:val="sr-Cyrl-CS"/>
        </w:rPr>
        <w:t xml:space="preserve">       10.зоохигијена.</w:t>
      </w:r>
    </w:p>
    <w:p w:rsidR="005202C7" w:rsidRPr="003664D8" w:rsidRDefault="005202C7" w:rsidP="005202C7">
      <w:pPr>
        <w:ind w:firstLine="684"/>
        <w:jc w:val="both"/>
        <w:rPr>
          <w:rFonts w:ascii="Arial" w:hAnsi="Arial" w:cs="Arial"/>
          <w:sz w:val="24"/>
          <w:szCs w:val="24"/>
          <w:lang w:val="sr-Cyrl-CS"/>
        </w:rPr>
      </w:pP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Остале комуналне делатности из члана 2. став 2. ове Одлуке, локална самоуправа поверава, на основу јавног позива у складу са Законом о јавним набавкама, изабраном привредном субјекту, правном лицу или предузетнику, а у складу са чланом </w:t>
      </w:r>
      <w:r w:rsidRPr="00C71C33">
        <w:rPr>
          <w:rFonts w:ascii="Arial" w:hAnsi="Arial" w:cs="Arial"/>
          <w:sz w:val="24"/>
          <w:szCs w:val="24"/>
        </w:rPr>
        <w:t>9</w:t>
      </w:r>
      <w:r w:rsidRPr="00C71C33">
        <w:rPr>
          <w:rFonts w:ascii="Arial" w:hAnsi="Arial" w:cs="Arial"/>
          <w:sz w:val="24"/>
          <w:szCs w:val="24"/>
          <w:lang w:val="sr-Cyrl-CS"/>
        </w:rPr>
        <w:t>. ове Одлуке.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11.</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Вршилац комуналне делатности, односно привредни субјект коме је поверено обављање комуналне делатности,  дужан је да радом и пословањем обезбеди:</w:t>
      </w:r>
    </w:p>
    <w:p w:rsidR="005202C7" w:rsidRPr="00C71C33" w:rsidRDefault="005202C7" w:rsidP="005202C7">
      <w:pPr>
        <w:widowControl/>
        <w:numPr>
          <w:ilvl w:val="0"/>
          <w:numId w:val="3"/>
        </w:numPr>
        <w:overflowPunct w:val="0"/>
        <w:adjustRightInd w:val="0"/>
        <w:ind w:left="709"/>
        <w:jc w:val="both"/>
        <w:textAlignment w:val="baseline"/>
        <w:rPr>
          <w:rFonts w:ascii="Arial" w:hAnsi="Arial" w:cs="Arial"/>
          <w:sz w:val="24"/>
          <w:szCs w:val="24"/>
          <w:lang w:val="sr-Cyrl-CS"/>
        </w:rPr>
      </w:pPr>
      <w:r w:rsidRPr="00C71C33">
        <w:rPr>
          <w:rFonts w:ascii="Arial" w:hAnsi="Arial" w:cs="Arial"/>
          <w:sz w:val="24"/>
          <w:szCs w:val="24"/>
          <w:lang w:val="sr-Cyrl-CS"/>
        </w:rPr>
        <w:t>трајно и несметано пружање комуналних услуга корисницима под законским условима, прописима и стандардима донесеним на основу закона;</w:t>
      </w:r>
    </w:p>
    <w:p w:rsidR="005202C7" w:rsidRPr="00C71C33" w:rsidRDefault="005202C7" w:rsidP="005202C7">
      <w:pPr>
        <w:widowControl/>
        <w:numPr>
          <w:ilvl w:val="0"/>
          <w:numId w:val="3"/>
        </w:numPr>
        <w:overflowPunct w:val="0"/>
        <w:adjustRightInd w:val="0"/>
        <w:ind w:left="709"/>
        <w:jc w:val="both"/>
        <w:textAlignment w:val="baseline"/>
        <w:rPr>
          <w:rFonts w:ascii="Arial" w:hAnsi="Arial" w:cs="Arial"/>
          <w:sz w:val="24"/>
          <w:szCs w:val="24"/>
          <w:lang w:val="sr-Cyrl-CS"/>
        </w:rPr>
      </w:pPr>
      <w:r w:rsidRPr="00C71C33">
        <w:rPr>
          <w:rFonts w:ascii="Arial" w:hAnsi="Arial" w:cs="Arial"/>
          <w:sz w:val="24"/>
          <w:szCs w:val="24"/>
          <w:lang w:val="sr-Cyrl-CS"/>
        </w:rPr>
        <w:t>уговорени обим и квалитет комуналних услуга, тачност у погледу рокова, сигурност корисника у добијању услуга, здравствену и хигијенску исправност у складу са прописима;</w:t>
      </w:r>
    </w:p>
    <w:p w:rsidR="005202C7" w:rsidRPr="00C71C33" w:rsidRDefault="005202C7" w:rsidP="005202C7">
      <w:pPr>
        <w:widowControl/>
        <w:numPr>
          <w:ilvl w:val="0"/>
          <w:numId w:val="3"/>
        </w:numPr>
        <w:overflowPunct w:val="0"/>
        <w:adjustRightInd w:val="0"/>
        <w:ind w:left="709"/>
        <w:jc w:val="both"/>
        <w:textAlignment w:val="baseline"/>
        <w:rPr>
          <w:rFonts w:ascii="Arial" w:hAnsi="Arial" w:cs="Arial"/>
          <w:sz w:val="24"/>
          <w:szCs w:val="24"/>
          <w:lang w:val="sr-Cyrl-CS"/>
        </w:rPr>
      </w:pPr>
      <w:r w:rsidRPr="00C71C33">
        <w:rPr>
          <w:rFonts w:ascii="Arial" w:hAnsi="Arial" w:cs="Arial"/>
          <w:sz w:val="24"/>
          <w:szCs w:val="24"/>
          <w:lang w:val="sr-Cyrl-CS"/>
        </w:rPr>
        <w:t>редовно одржавање, развој и заштиту комуналних објеката, постројења и опреме који служе за обављање комуналних делатности;</w:t>
      </w:r>
    </w:p>
    <w:p w:rsidR="005202C7" w:rsidRPr="00C71C33" w:rsidRDefault="005202C7" w:rsidP="005202C7">
      <w:pPr>
        <w:widowControl/>
        <w:numPr>
          <w:ilvl w:val="0"/>
          <w:numId w:val="3"/>
        </w:numPr>
        <w:overflowPunct w:val="0"/>
        <w:adjustRightInd w:val="0"/>
        <w:ind w:left="709"/>
        <w:jc w:val="both"/>
        <w:textAlignment w:val="baseline"/>
        <w:rPr>
          <w:rFonts w:ascii="Arial" w:hAnsi="Arial" w:cs="Arial"/>
          <w:sz w:val="24"/>
          <w:szCs w:val="24"/>
          <w:lang w:val="sr-Cyrl-CS"/>
        </w:rPr>
      </w:pPr>
      <w:r w:rsidRPr="00C71C33">
        <w:rPr>
          <w:rFonts w:ascii="Arial" w:hAnsi="Arial" w:cs="Arial"/>
          <w:sz w:val="24"/>
          <w:szCs w:val="24"/>
          <w:lang w:val="sr-Cyrl-CS"/>
        </w:rPr>
        <w:t>развој и унапређење квалитета и врсте комуналних услуга, као и унапређење организације и ефикасности рада.</w:t>
      </w:r>
      <w:r w:rsidRPr="00C71C33">
        <w:rPr>
          <w:rFonts w:ascii="Arial" w:hAnsi="Arial" w:cs="Arial"/>
          <w:sz w:val="24"/>
          <w:szCs w:val="24"/>
          <w:lang w:val="ru-RU"/>
        </w:rPr>
        <w:t xml:space="preserve"> </w:t>
      </w:r>
    </w:p>
    <w:p w:rsidR="005202C7" w:rsidRPr="00670A6F" w:rsidRDefault="005202C7" w:rsidP="005202C7">
      <w:pPr>
        <w:spacing w:before="120"/>
        <w:jc w:val="both"/>
        <w:rPr>
          <w:rFonts w:ascii="Arial" w:hAnsi="Arial" w:cs="Arial"/>
          <w:sz w:val="24"/>
          <w:szCs w:val="24"/>
          <w:lang w:val="ru-RU"/>
        </w:rPr>
      </w:pPr>
      <w:r w:rsidRPr="00670A6F">
        <w:rPr>
          <w:rFonts w:ascii="Arial" w:hAnsi="Arial" w:cs="Arial"/>
          <w:sz w:val="24"/>
          <w:szCs w:val="24"/>
          <w:lang w:val="sr-Cyrl-CS"/>
        </w:rPr>
        <w:lastRenderedPageBreak/>
        <w:t>В</w:t>
      </w:r>
      <w:r w:rsidRPr="00670A6F">
        <w:rPr>
          <w:rFonts w:ascii="Arial" w:hAnsi="Arial" w:cs="Arial"/>
          <w:sz w:val="24"/>
          <w:szCs w:val="24"/>
          <w:lang w:val="ru-RU"/>
        </w:rPr>
        <w:t xml:space="preserve">ршилац комуналне делатности дужан је да до краја јануара текуће године доставе локалној самоуправи, а </w:t>
      </w:r>
      <w:r w:rsidRPr="00670A6F">
        <w:rPr>
          <w:rFonts w:ascii="Arial" w:hAnsi="Arial" w:cs="Arial"/>
          <w:sz w:val="24"/>
          <w:szCs w:val="24"/>
          <w:lang w:val="sr-Cyrl-CS"/>
        </w:rPr>
        <w:t>Министарству</w:t>
      </w:r>
      <w:r w:rsidRPr="00670A6F">
        <w:rPr>
          <w:rFonts w:ascii="Arial" w:hAnsi="Arial" w:cs="Arial"/>
          <w:sz w:val="24"/>
          <w:szCs w:val="24"/>
          <w:lang w:val="ru-RU"/>
        </w:rPr>
        <w:t xml:space="preserve"> до краја фебруара текуће године извештај, у вези са обављањем комуналних делатности у претходној години.</w:t>
      </w:r>
    </w:p>
    <w:p w:rsidR="005202C7" w:rsidRPr="00EC7F61" w:rsidRDefault="005202C7" w:rsidP="005202C7">
      <w:pPr>
        <w:spacing w:before="120"/>
        <w:jc w:val="both"/>
        <w:rPr>
          <w:rFonts w:ascii="Arial" w:hAnsi="Arial" w:cs="Arial"/>
          <w:sz w:val="24"/>
          <w:szCs w:val="24"/>
          <w:lang w:val="ru-RU"/>
        </w:rPr>
      </w:pPr>
      <w:r w:rsidRPr="00670A6F">
        <w:rPr>
          <w:rFonts w:ascii="Arial" w:hAnsi="Arial" w:cs="Arial"/>
          <w:sz w:val="24"/>
          <w:szCs w:val="24"/>
          <w:lang w:val="ru-RU"/>
        </w:rPr>
        <w:t xml:space="preserve">Вршилац комуналне </w:t>
      </w:r>
      <w:r w:rsidRPr="00670A6F">
        <w:rPr>
          <w:rFonts w:ascii="Arial" w:hAnsi="Arial" w:cs="Arial"/>
          <w:sz w:val="24"/>
          <w:szCs w:val="24"/>
          <w:lang w:val="sr-Cyrl-CS"/>
        </w:rPr>
        <w:t>делатности</w:t>
      </w:r>
      <w:r w:rsidRPr="00670A6F">
        <w:rPr>
          <w:rFonts w:ascii="Arial" w:hAnsi="Arial" w:cs="Arial"/>
          <w:sz w:val="24"/>
          <w:szCs w:val="24"/>
          <w:lang w:val="ru-RU"/>
        </w:rPr>
        <w:t xml:space="preserve"> дужан је да достави Министарству извештај, податке и обавештења у вези са обављањем комуналних делатности и у року од 15 дана од дана пријема захтева Министарства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12.</w:t>
      </w:r>
    </w:p>
    <w:p w:rsidR="005202C7" w:rsidRPr="00670A6F" w:rsidRDefault="005202C7" w:rsidP="005202C7">
      <w:pPr>
        <w:spacing w:before="120"/>
        <w:jc w:val="both"/>
        <w:rPr>
          <w:rFonts w:ascii="Arial" w:hAnsi="Arial" w:cs="Arial"/>
          <w:sz w:val="24"/>
          <w:szCs w:val="24"/>
          <w:lang w:val="sr-Cyrl-CS"/>
        </w:rPr>
      </w:pPr>
      <w:r w:rsidRPr="00670A6F">
        <w:rPr>
          <w:rFonts w:ascii="Arial" w:hAnsi="Arial" w:cs="Arial"/>
          <w:sz w:val="24"/>
          <w:szCs w:val="24"/>
          <w:lang w:val="sr-Cyrl-CS"/>
        </w:rPr>
        <w:t>Вршилац комуналне делатности дужан је да преко средстава јавног информисања или на други погодан начин обавести кориснике комуналних услуга о планираним или очекиваним сметњама и прекидима који ће настати или могу настати у пружању комуналних услуга, најкасније 24 сата пре планираног или очекиваног прекида у пружању услуга.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13.</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 случају наступања непланираних или неочекиваних поремећаја или прекида у пружању комуналних услуга, односно обављању комуналних делатности, вршилац комуналне делатности дужан је да о томе одмах обавести надлежни орган локалне самоуправе и да истовремено предузме све потребне мере за отклањање узрока поремећаја или прекида.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Надлежни орган локалне самоуправе ће у сваком појединачном случају, одредити рок за отклањање недостатака.</w:t>
      </w:r>
    </w:p>
    <w:p w:rsidR="005202C7"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Уколико вршилац комуналне делатности не изврши потребне мере и радње у одређеном року, надлежни орган локане самоуправе има право да предузме мере за хитну заштиту комуналних објеката и друге имовине која је угрожена на терет вршиоца комуналне делатности.</w:t>
      </w:r>
    </w:p>
    <w:p w:rsidR="005202C7" w:rsidRPr="00EC7F61" w:rsidRDefault="005202C7" w:rsidP="005202C7">
      <w:pPr>
        <w:spacing w:before="120"/>
        <w:jc w:val="center"/>
        <w:rPr>
          <w:rFonts w:ascii="Arial" w:hAnsi="Arial" w:cs="Arial"/>
          <w:sz w:val="24"/>
          <w:szCs w:val="24"/>
          <w:lang w:val="sr-Cyrl-CS"/>
        </w:rPr>
      </w:pPr>
      <w:r w:rsidRPr="00C71C33">
        <w:rPr>
          <w:rFonts w:ascii="Arial" w:hAnsi="Arial" w:cs="Arial"/>
          <w:b/>
          <w:sz w:val="24"/>
          <w:szCs w:val="24"/>
          <w:lang w:val="sr-Cyrl-CS"/>
        </w:rPr>
        <w:t>Члан14.</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самопурава је дужна да, по пријему обавештења о непланираном прекиду испоруке, односно по утврђивању поремећаја или прекида у пружању комуналних услуга: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 одреди ред првенства и начин пружања услуга корисницима код којих би услед прекида настала опасност по живот и рад грађана или рад правних и физичких лица или би настала ненадокнадива, односно значајна штета;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2.предузме мере за хитну заштиту комуналних објеката и друге имовине која је угрожена;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3. утврди разлоге и евентуалну одговорност за поремећај, односно прекид вршења делатности и учињену штету.</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15.</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 циљу квалитетног обављања комуналних делатности, вршилац комуналних делатности у обављању послова сарађује са комуналном инспекцијом и полицијом у складу са законом.</w:t>
      </w:r>
    </w:p>
    <w:p w:rsidR="005202C7"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Сарадња се односи на међусобно обавештавање, размену информација, размену података,пружање непосредне помоћи и предузимање заједничких мера и активности од значаја за обављање комуналних делатности.</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lastRenderedPageBreak/>
        <w:t>КОРИСНИЦИ КОМУНАЛНИХ УСЛУГА, ПРАВА И ОБАВЕЗЕ</w:t>
      </w:r>
    </w:p>
    <w:p w:rsidR="005202C7" w:rsidRDefault="005202C7" w:rsidP="005202C7">
      <w:pPr>
        <w:spacing w:before="240"/>
        <w:jc w:val="center"/>
        <w:rPr>
          <w:rFonts w:ascii="Arial" w:hAnsi="Arial" w:cs="Arial"/>
          <w:b/>
          <w:sz w:val="24"/>
          <w:szCs w:val="24"/>
          <w:lang w:val="sr-Cyrl-CS"/>
        </w:rPr>
      </w:pPr>
      <w:r>
        <w:rPr>
          <w:rFonts w:ascii="Arial" w:hAnsi="Arial" w:cs="Arial"/>
          <w:b/>
          <w:sz w:val="24"/>
          <w:szCs w:val="24"/>
          <w:lang w:val="sr-Cyrl-CS"/>
        </w:rPr>
        <w:t xml:space="preserve"> </w:t>
      </w:r>
      <w:r w:rsidRPr="00C71C33">
        <w:rPr>
          <w:rFonts w:ascii="Arial" w:hAnsi="Arial" w:cs="Arial"/>
          <w:b/>
          <w:sz w:val="24"/>
          <w:szCs w:val="24"/>
          <w:lang w:val="sr-Cyrl-CS"/>
        </w:rPr>
        <w:t>Члан 16.</w:t>
      </w:r>
    </w:p>
    <w:p w:rsidR="005202C7" w:rsidRPr="00EC7F61" w:rsidRDefault="005202C7" w:rsidP="005202C7">
      <w:pPr>
        <w:spacing w:before="240"/>
        <w:rPr>
          <w:rFonts w:ascii="Arial" w:hAnsi="Arial" w:cs="Arial"/>
          <w:b/>
          <w:sz w:val="24"/>
          <w:szCs w:val="24"/>
          <w:lang w:val="sr-Cyrl-CS"/>
        </w:rPr>
      </w:pPr>
      <w:r w:rsidRPr="00C71C33">
        <w:rPr>
          <w:rFonts w:ascii="Arial" w:hAnsi="Arial" w:cs="Arial"/>
          <w:sz w:val="24"/>
          <w:szCs w:val="24"/>
          <w:lang w:val="sr-Cyrl-CS"/>
        </w:rPr>
        <w:t>Корисник комуналне услуге је свако правно и физичко лице које по основу уговора или по основу територијалне припадности има право да користи одређену комуналн</w:t>
      </w:r>
      <w:r>
        <w:rPr>
          <w:rFonts w:ascii="Arial" w:hAnsi="Arial" w:cs="Arial"/>
          <w:sz w:val="24"/>
          <w:szCs w:val="24"/>
          <w:lang w:val="sr-Cyrl-CS"/>
        </w:rPr>
        <w:t xml:space="preserve"> </w:t>
      </w:r>
      <w:r w:rsidRPr="00C71C33">
        <w:rPr>
          <w:rFonts w:ascii="Arial" w:hAnsi="Arial" w:cs="Arial"/>
          <w:sz w:val="24"/>
          <w:szCs w:val="24"/>
          <w:lang w:val="sr-Cyrl-CS"/>
        </w:rPr>
        <w:t>услугу, организовану на подручју локалне самоуправе.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Корисник комуналне услуге има обавезу да комуналну услугу користи на начин да: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 не омета друге кориснике и не угрожава животну средину;</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 не оштећује и угрожава објекте и опрему који су у функцији обављања комуналне делатности.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17.</w:t>
      </w:r>
      <w:r>
        <w:rPr>
          <w:rFonts w:ascii="Arial" w:hAnsi="Arial" w:cs="Arial"/>
          <w:b/>
          <w:sz w:val="24"/>
          <w:szCs w:val="24"/>
          <w:lang w:val="sr-Cyrl-CS"/>
        </w:rPr>
        <w:t xml:space="preserve">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Комунална услуга не може се ускратити кориснику, осим у случају када корисник:</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 изврши прикључење на комуналну мрежу без предходно прибављеног одобрења;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 користи услугу противно прописима;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3. неосновано омета друге кориснике;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4. не плати комуналну услугу у одређеном року;</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5. ненаменски користи комуналну услугу у време ограничења потрошње или других посебних услова, о чему је корисник благовремено обавештен.</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Испорука комуналне услуге кориснику може се ускратити за случај из става 1. тачка 4. овог члана, уколико рок од дана доспелости првог неплаћеног потраживања, није краћи од 90 дана.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Вршилац комуналне делатности дужан је да у писменој форми обавести корисника комуналне услуге о могућности обуставе комуналне услуге услед неизмирења потраживања.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Након измирења потраживања за извршене комуналне услуге и плаћене накнаде за поновно прикључење, вршилац комуналне делатности дужан је да кориснику настави пружање комуналне услуге , најкасније у року од два дана.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18.</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Власник или корисник непокретности дужан је да омогући вршиоцу комуналне делатности интревенцију на изграђеној комуналној инфраструктури и постројењима, с тим да је вршилац комуналне делатности обавезан да власнику, односно кориснику надокнади насталу штету услед интервенције или на други начин отклони  последице извршене интрвенције.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Рок у коме је вршилац комуналне делатности дужан да отклони последице интрвенције из става 1. овог члана   је најкасније 7 дана од завршетка интервенције.</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 xml:space="preserve">СРЕДСТВА ЗА ОБАВЉАЊЕ КОМУНАЛНИХ ДЕЛАТНОСТИ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19.</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Средства за обављање и развој комуналних делатности обезбеђују се из:</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lastRenderedPageBreak/>
        <w:t>1. прихода од продаје комуналних услуга;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 прихода од комуналних накнада и такси;</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3. прихода буџета локалне самоуправе;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4. наменских средстава других нивоа власти;</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5. других извора у складу са законом.</w:t>
      </w:r>
    </w:p>
    <w:p w:rsidR="005202C7" w:rsidRPr="00EC7F61" w:rsidRDefault="005202C7" w:rsidP="005202C7">
      <w:pPr>
        <w:spacing w:before="120"/>
        <w:jc w:val="both"/>
        <w:rPr>
          <w:rFonts w:ascii="Arial" w:hAnsi="Arial" w:cs="Arial"/>
          <w:sz w:val="24"/>
          <w:szCs w:val="24"/>
          <w:lang w:val="ru-RU"/>
        </w:rPr>
      </w:pPr>
      <w:r w:rsidRPr="00EC7F61">
        <w:rPr>
          <w:rFonts w:ascii="Arial" w:hAnsi="Arial" w:cs="Arial"/>
          <w:sz w:val="24"/>
          <w:szCs w:val="24"/>
          <w:lang w:val="sr-Cyrl-CS"/>
        </w:rPr>
        <w:t>Комуналне делатности</w:t>
      </w:r>
      <w:r w:rsidRPr="00EC7F61">
        <w:rPr>
          <w:rFonts w:ascii="Arial" w:hAnsi="Arial" w:cs="Arial"/>
          <w:sz w:val="24"/>
          <w:szCs w:val="24"/>
          <w:lang w:val="ru-RU"/>
        </w:rPr>
        <w:t xml:space="preserve"> из члана 2. став 2. тачка 1, 2, 3, 4, 5, 7</w:t>
      </w:r>
      <w:r>
        <w:rPr>
          <w:rFonts w:ascii="Arial" w:hAnsi="Arial" w:cs="Arial"/>
          <w:sz w:val="24"/>
          <w:szCs w:val="24"/>
          <w:lang w:val="ru-RU"/>
        </w:rPr>
        <w:t xml:space="preserve">, </w:t>
      </w:r>
      <w:r w:rsidRPr="00EC7F61">
        <w:rPr>
          <w:rFonts w:ascii="Arial" w:hAnsi="Arial" w:cs="Arial"/>
          <w:sz w:val="24"/>
          <w:szCs w:val="24"/>
          <w:lang w:val="ru-RU"/>
        </w:rPr>
        <w:t xml:space="preserve"> 13.  </w:t>
      </w:r>
      <w:r w:rsidRPr="00EC7F61">
        <w:rPr>
          <w:rFonts w:ascii="Arial" w:hAnsi="Arial" w:cs="Arial"/>
          <w:sz w:val="24"/>
          <w:szCs w:val="24"/>
          <w:lang w:val="sr-Cyrl-CS"/>
        </w:rPr>
        <w:t>односно услуге, за које се може конкретно утврдити крајњи корисник, финансирају се превасходно из цена комуналних услуга</w:t>
      </w:r>
      <w:r w:rsidRPr="00EC7F61">
        <w:rPr>
          <w:rFonts w:ascii="Arial" w:hAnsi="Arial" w:cs="Arial"/>
          <w:sz w:val="24"/>
          <w:szCs w:val="24"/>
          <w:lang w:val="ru-RU"/>
        </w:rPr>
        <w:t xml:space="preserve"> и других извора (буџет, комуналне таксе, донације, приходи од продаје секундарних сировина, </w:t>
      </w:r>
      <w:r w:rsidRPr="00EC7F61">
        <w:rPr>
          <w:rFonts w:ascii="Arial" w:hAnsi="Arial" w:cs="Arial"/>
          <w:sz w:val="24"/>
          <w:szCs w:val="24"/>
          <w:lang w:val="sr-Cyrl-CS"/>
        </w:rPr>
        <w:t xml:space="preserve">наменских средстава других нивоа власти </w:t>
      </w:r>
      <w:r w:rsidRPr="00EC7F61">
        <w:rPr>
          <w:rFonts w:ascii="Arial" w:hAnsi="Arial" w:cs="Arial"/>
          <w:sz w:val="24"/>
          <w:szCs w:val="24"/>
          <w:lang w:val="ru-RU"/>
        </w:rPr>
        <w:t>и др.) у зависности од потребе.</w:t>
      </w:r>
    </w:p>
    <w:p w:rsidR="005202C7" w:rsidRPr="00EC7F61" w:rsidRDefault="005202C7" w:rsidP="005202C7">
      <w:pPr>
        <w:spacing w:before="120"/>
        <w:jc w:val="both"/>
        <w:rPr>
          <w:rFonts w:ascii="Arial" w:hAnsi="Arial" w:cs="Arial"/>
          <w:sz w:val="24"/>
          <w:szCs w:val="24"/>
          <w:lang w:val="ru-RU"/>
        </w:rPr>
      </w:pPr>
      <w:r w:rsidRPr="00EC7F61">
        <w:rPr>
          <w:rFonts w:ascii="Arial" w:hAnsi="Arial" w:cs="Arial"/>
          <w:sz w:val="24"/>
          <w:szCs w:val="24"/>
          <w:lang w:val="sr-Cyrl-CS"/>
        </w:rPr>
        <w:t>Комуналне делатности из члана 2. став 2. тачка 6, 8, 9, 10, 11, и 12. код којих се крајњи корисник не може конкретно утврдити, односно представљају комуналну делатност од интерса свих чланова заједнице, финансирају се из буџета локалне самоуправе, из других комуналних прихода (комуналне таксе, комуналне накнаде и сл.), донација и сл.</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20</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Код одређивања цене комуналних услуга поштоваће се начело „потрошач плаћа“, начело „загађивач плаћа“ и начело приступачности цене.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Цена комуналних услуга не може бити нижа од цене пословних расхода.</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Цена комуналних услуга мора бити једнака за све категорије потрошача, изузев ако се разлика у цени односи на разлику у трошковима обезбеђења комуналне услуге.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 различите категорије корисника комуналних услуга могу се применити различити методи обрачуна, с тим да цена услуге буде сразмерна трошковима пружања те услуге.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Уколико се у поступку контроле коришћења комуналне услуге утврди да се услуга користи на начин супротан одредбама закона и прописа донетих на основу закона, односно ове Одлуке и других одлука које уређују комуналну делатност, може се таквом кориснику наплатити посебна цена комуналне услуге.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21.</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Цене комуналних услуге обрачунавају се на основу:</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пословних расхода исказаних у пословним књигама и финансијским извештајима;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-расхода за изградњу и реконструкцију објеката комуналне инфраструктуре;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-расхода за набавку опреме према програмима и плановима вршиоца комуналне делатности, које је локална самоуправа усвојила и дала сагласност на исте.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-добити вршиоца комуналне делатности.</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Средства намењена за финансирање обнове и изградње објеката комуналне инфраструктуре исказују се посебно и не могу се употребити за друге намене.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Локална самоуправа преко својих финансијских органа прати кретање цена комуналних услуга и усклађеност цена комуналних услуга са принципима </w:t>
      </w:r>
      <w:r w:rsidRPr="00C71C33">
        <w:rPr>
          <w:rFonts w:ascii="Arial" w:hAnsi="Arial" w:cs="Arial"/>
          <w:sz w:val="24"/>
          <w:szCs w:val="24"/>
          <w:lang w:val="sr-Cyrl-CS"/>
        </w:rPr>
        <w:lastRenderedPageBreak/>
        <w:t>утврђеним у Закону.</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22.</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утврђује и наплаћује накнаду за комуналне услуге за које се крајњи корисник не може утврдити.</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обрачунава и утврђује износ наплате накнаде из става 1. овог члана на основу важећих прописа који прописују обвезнике, основ и мерила за обрачун износа, највише износе, ослобођења плаћања и друга питања од значаја за утврђивање износа и наплату комуналне накнаде, посебним општим актом.</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Посебним актом из става  2. овог члана, локална самоуправа утврђује за које комуналне услуге се обрачунава и наплаћује комунална накнада, начин обрачуна, начин наплате, зоне, коефицијенте и друга питања од значаја за утврђивање износа и наплату комуналне накнаде.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23.</w:t>
      </w:r>
    </w:p>
    <w:p w:rsidR="005202C7" w:rsidRPr="00EC7F61"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Одлуку о промени цена комуналних услуга доноси вршилац комуналне делатности, </w:t>
      </w:r>
      <w:r w:rsidRPr="00EC7F61">
        <w:rPr>
          <w:rFonts w:ascii="Arial" w:hAnsi="Arial" w:cs="Arial"/>
          <w:sz w:val="24"/>
          <w:szCs w:val="24"/>
          <w:lang w:val="sr-Cyrl-CS"/>
        </w:rPr>
        <w:t>на коју сагласност даје надлежни орган локалне самоуправе и то за комуналне делатности из члана 2. став 2. тачка 1, 2, 4, 5, 6. 7 и 12.</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Уз захтев за давање сагласности на промену цена комуналних услуга, вршилац комуналне делатности доставља образложење које садржи нарочито детаљну структуру предложене цене и разлоге за промену.</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Надлежни орган локалне самоуправе објављује захтев за давање сагласности на одлуку о промени цена комуналних услуга, са образложењем, на огласној табли локалне самоуправе и у електронском облику на званичном сајту локалне самоуправе и то, најмање 15 дана пре доношења одлуке.</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Локална самоуправа, односно надлежни орган локалне самоуправе, неће дати сагласност на промену цена комуналних услуга , уколико исте нису утврђене у складу са методологијом обрачуна из става 22. ове Одлуке.</w:t>
      </w:r>
    </w:p>
    <w:p w:rsidR="005202C7" w:rsidRPr="00EC7F61" w:rsidRDefault="005202C7" w:rsidP="005202C7">
      <w:pPr>
        <w:spacing w:before="120"/>
        <w:jc w:val="both"/>
        <w:rPr>
          <w:rFonts w:ascii="Arial" w:hAnsi="Arial" w:cs="Arial"/>
          <w:sz w:val="24"/>
          <w:szCs w:val="24"/>
          <w:lang w:val="sr-Cyrl-CS"/>
        </w:rPr>
      </w:pPr>
      <w:r w:rsidRPr="00EC7F61">
        <w:rPr>
          <w:rFonts w:ascii="Arial" w:hAnsi="Arial" w:cs="Arial"/>
          <w:sz w:val="24"/>
          <w:szCs w:val="24"/>
          <w:lang w:val="sr-Cyrl-CS"/>
        </w:rPr>
        <w:t>Промене цена комуналних услуга које не подлежу давању сагласности регулисаће се актом о поверавању обављања комуналних делатности вршиоцу.</w:t>
      </w:r>
    </w:p>
    <w:p w:rsidR="005202C7" w:rsidRPr="00EC7F61" w:rsidRDefault="005202C7" w:rsidP="005202C7">
      <w:pPr>
        <w:spacing w:before="240"/>
        <w:jc w:val="center"/>
        <w:rPr>
          <w:rFonts w:ascii="Arial" w:hAnsi="Arial" w:cs="Arial"/>
          <w:b/>
          <w:sz w:val="24"/>
          <w:szCs w:val="24"/>
          <w:lang w:val="sr-Cyrl-CS"/>
        </w:rPr>
      </w:pPr>
      <w:r w:rsidRPr="00EC7F61">
        <w:rPr>
          <w:rFonts w:ascii="Arial" w:hAnsi="Arial" w:cs="Arial"/>
          <w:b/>
          <w:sz w:val="24"/>
          <w:szCs w:val="24"/>
          <w:lang w:val="sr-Cyrl-CS"/>
        </w:rPr>
        <w:t>Члан 24.</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у сарадњи са Центром за социјални рад утврђује категорију корисника комуналних услуга којима се може субвенционисати цена комуналне услуге.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Актом о утврђивању корисника субвенционисане цене комуналних услуга утврђује се и износ субвенција за сваку категорију.</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Акт о утврђивању субвенција са списком корисника, обавезно се доставља  вршиоцу комуналне делатности.</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је дужна да вршиоцу комуналне делатности надокнади субвенционирани део цене комуналне услуге.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 одређене категорије корисника, уговором о поверавању обављања комуналне делатности,  може се предвидети субвенционирана цена комуналне услуге, која се неће надокнађивати вршиоцу комуналне делатности.</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lastRenderedPageBreak/>
        <w:t>КОМУНАЛНА ИНФРАСТРУКТУРА И СРЕДСТВА ЗА ИЗГРАДЊУ</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25.</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Локална самоуправа обезбеђује изградњу комуналне инфраструктуре и исте финансира из:</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прихода од давања у закуп, односно на коришћење комуналне инфраструктуре и других средстава за обављање комуналне делатности у јавној својини;</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дела накнаде за право на обављање комуналне делатности;</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дела цене комуналне услуге намењене амортизацији средстава за обављање комуналне делатности;</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буџета локалне самоуправе;</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средстава вршиоца комуналне делатности;</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средстава прикупљених емитовањем дугорочних хартија од вредности (општинских  обвезница);</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кредита и других облика задуживања;</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трансфера других нивоа власти;</w:t>
      </w:r>
    </w:p>
    <w:p w:rsidR="005202C7" w:rsidRPr="00C71C33" w:rsidRDefault="005202C7" w:rsidP="005202C7">
      <w:pPr>
        <w:widowControl/>
        <w:numPr>
          <w:ilvl w:val="0"/>
          <w:numId w:val="4"/>
        </w:numPr>
        <w:shd w:val="clear" w:color="auto" w:fill="FFFFFF"/>
        <w:tabs>
          <w:tab w:val="clear" w:pos="1314"/>
        </w:tabs>
        <w:adjustRightInd w:val="0"/>
        <w:ind w:left="709" w:hanging="283"/>
        <w:jc w:val="both"/>
        <w:rPr>
          <w:rFonts w:ascii="Arial" w:hAnsi="Arial" w:cs="Arial"/>
          <w:sz w:val="24"/>
          <w:szCs w:val="24"/>
        </w:rPr>
      </w:pPr>
      <w:r w:rsidRPr="00C71C33">
        <w:rPr>
          <w:rFonts w:ascii="Arial" w:hAnsi="Arial" w:cs="Arial"/>
          <w:sz w:val="24"/>
          <w:szCs w:val="24"/>
        </w:rPr>
        <w:t>донација;</w:t>
      </w:r>
    </w:p>
    <w:p w:rsidR="005202C7" w:rsidRPr="00C71C33" w:rsidRDefault="005202C7" w:rsidP="005202C7">
      <w:pPr>
        <w:shd w:val="clear" w:color="auto" w:fill="FFFFFF"/>
        <w:jc w:val="both"/>
        <w:rPr>
          <w:rFonts w:ascii="Arial" w:hAnsi="Arial" w:cs="Arial"/>
          <w:sz w:val="24"/>
          <w:szCs w:val="24"/>
        </w:rPr>
      </w:pPr>
      <w:r>
        <w:rPr>
          <w:rFonts w:ascii="Arial" w:hAnsi="Arial" w:cs="Arial"/>
          <w:sz w:val="24"/>
          <w:szCs w:val="24"/>
        </w:rPr>
        <w:t xml:space="preserve">     10.</w:t>
      </w:r>
      <w:r w:rsidRPr="00C71C33">
        <w:rPr>
          <w:rFonts w:ascii="Arial" w:hAnsi="Arial" w:cs="Arial"/>
          <w:sz w:val="24"/>
          <w:szCs w:val="24"/>
        </w:rPr>
        <w:t>других извора утврђених посебним прописима.</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Начин </w:t>
      </w:r>
      <w:r w:rsidRPr="00C71C33">
        <w:rPr>
          <w:rFonts w:ascii="Arial" w:hAnsi="Arial" w:cs="Arial"/>
          <w:sz w:val="24"/>
          <w:szCs w:val="24"/>
          <w:lang w:val="sr-Cyrl-CS"/>
        </w:rPr>
        <w:t>финансирања</w:t>
      </w:r>
      <w:r w:rsidRPr="00C71C33">
        <w:rPr>
          <w:rFonts w:ascii="Arial" w:hAnsi="Arial" w:cs="Arial"/>
          <w:sz w:val="24"/>
          <w:szCs w:val="24"/>
          <w:lang w:val="ru-RU"/>
        </w:rPr>
        <w:t xml:space="preserve"> изградње комуналне инфраструктуре  у свему се обавља у складу са законом о комуналним делатностима  и прописима којима се уређује  буџетски систем.</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ПРАВИЛА ЗА ОДРЖАВАЊЕ КОМУНАЛНЕ ХИГИЈЕНЕ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26.</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Грађани и други учесници у саобраћају дужни су да своје поступке и понашања на површинама јавног саобраћаја прилагоде потребама одржавања чистоће тих површина.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27.</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Забрањено је улазити у град и на јавне саобраћајнице возилима која имају запрљане гуме.</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Власници односно корисници моторних и запрежних возила дужни су да пре уласка у град и на јавне саобраћајнице очисте гуме својих возила од блата и друге прљавштине.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28.</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Истовар и утовар огревног, грађевинског и другог материјала, робе и амбалаже може се вршити на тротоарима и улицама само ако за то не постоји друга могућност, с тим што се ти послови морају обавити одмах и најкасније  у року од 24 часа.</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 xml:space="preserve">При утовару, истовару и превозу расутог материјала мора се пажљиво поступати и превозити одговарајућим превозним средством и на начин којим се обезбеђује да се материјал не расипа на јавним површинама. </w:t>
      </w:r>
    </w:p>
    <w:p w:rsidR="005202C7"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По уклањању материјала из става 1. овог члана власници су дужни да очисте коришћену површину, односно доведу је у предходно стање.</w:t>
      </w:r>
    </w:p>
    <w:p w:rsidR="005202C7" w:rsidRPr="005202C7" w:rsidRDefault="005202C7" w:rsidP="005202C7">
      <w:pPr>
        <w:spacing w:before="120"/>
        <w:jc w:val="center"/>
        <w:rPr>
          <w:rFonts w:ascii="Arial" w:hAnsi="Arial" w:cs="Arial"/>
          <w:b/>
          <w:sz w:val="24"/>
          <w:szCs w:val="24"/>
          <w:lang w:val="ru-RU"/>
        </w:rPr>
      </w:pPr>
      <w:r w:rsidRPr="00C71C33">
        <w:rPr>
          <w:rFonts w:ascii="Arial" w:hAnsi="Arial" w:cs="Arial"/>
          <w:b/>
          <w:sz w:val="24"/>
          <w:szCs w:val="24"/>
          <w:lang w:val="sr-Cyrl-CS"/>
        </w:rPr>
        <w:lastRenderedPageBreak/>
        <w:t>Члан 29.</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Приликом изградње, поправке или адаптације објеката извођач радова дужан је да предузме мере за одржавање чистоће улица испред грађевинског објекта и заштите окружења и то:</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очисти и опере део улице најмање једном дневно;</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полива растресити материјал који ствара прашину током извођења радова;</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одржава сливнике и решетке на улици како би несметано отицала вода;</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пере и чисти возила која превозе материјал на градилиште;</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обезбеди санитарно-хигијенске услове на градилишту за време трајања изградње, које након завршетка радова мора</w:t>
      </w:r>
      <w:r w:rsidRPr="00C71C33">
        <w:rPr>
          <w:rFonts w:ascii="Arial" w:hAnsi="Arial" w:cs="Arial"/>
          <w:sz w:val="24"/>
          <w:szCs w:val="24"/>
          <w:lang w:val="sr-Latn-CS"/>
        </w:rPr>
        <w:t xml:space="preserve">  </w:t>
      </w:r>
      <w:r w:rsidRPr="00C71C33">
        <w:rPr>
          <w:rFonts w:ascii="Arial" w:hAnsi="Arial" w:cs="Arial"/>
          <w:sz w:val="24"/>
          <w:szCs w:val="24"/>
          <w:lang w:val="sr-Cyrl-CS"/>
        </w:rPr>
        <w:t>уклонити и место асанирати;</w:t>
      </w:r>
    </w:p>
    <w:p w:rsidR="005202C7" w:rsidRPr="00C71C33" w:rsidRDefault="005202C7" w:rsidP="005202C7">
      <w:pPr>
        <w:widowControl/>
        <w:numPr>
          <w:ilvl w:val="0"/>
          <w:numId w:val="2"/>
        </w:numPr>
        <w:autoSpaceDE/>
        <w:autoSpaceDN/>
        <w:ind w:left="0" w:firstLine="684"/>
        <w:jc w:val="both"/>
        <w:rPr>
          <w:rFonts w:ascii="Arial" w:hAnsi="Arial" w:cs="Arial"/>
          <w:b/>
          <w:sz w:val="24"/>
          <w:szCs w:val="24"/>
          <w:lang w:val="ru-RU"/>
        </w:rPr>
      </w:pPr>
      <w:r w:rsidRPr="00C71C33">
        <w:rPr>
          <w:rFonts w:ascii="Arial" w:hAnsi="Arial" w:cs="Arial"/>
          <w:sz w:val="24"/>
          <w:szCs w:val="24"/>
          <w:lang w:val="sr-Cyrl-CS"/>
        </w:rPr>
        <w:t>да шут и други материјал одвезе у року од 24 часа од дана рушења објекта;</w:t>
      </w:r>
    </w:p>
    <w:p w:rsidR="005202C7" w:rsidRPr="00C71C33" w:rsidRDefault="005202C7" w:rsidP="005202C7">
      <w:pPr>
        <w:autoSpaceDE/>
        <w:autoSpaceDN/>
        <w:ind w:firstLine="684"/>
        <w:jc w:val="both"/>
        <w:rPr>
          <w:rFonts w:ascii="Arial" w:hAnsi="Arial" w:cs="Arial"/>
          <w:b/>
          <w:i/>
          <w:sz w:val="24"/>
          <w:szCs w:val="24"/>
        </w:rPr>
      </w:pPr>
      <w:r w:rsidRPr="00C71C33">
        <w:rPr>
          <w:rFonts w:ascii="Arial" w:hAnsi="Arial" w:cs="Arial"/>
          <w:sz w:val="24"/>
          <w:szCs w:val="24"/>
          <w:lang w:val="sr-Cyrl-CS"/>
        </w:rPr>
        <w:t>да предузме одговарајуће мере са циљем заштите здравља и живота пролазника поред објекта у изградњи или приликом рушења.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30.</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Власници односно корисници пословних просторија (сталних и привремених објеката), као и организатори спортско-рекреативних, забавних и других јавних скупова морају обезбедити одговарајуће посуде за одлагање комуналног отпада који настаје обављањем делатности, као трајно или као привремено решење.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 отпад који се нађе на јавној површини ван посуда за одлагање отпада, у близини пословних просторија или на месту организовања активности из предходног става, сматраће се да припада привредним  субјектима из става 1. овог члана.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Привредни субјекти у потпуности сносе одговорност за настали отпад, као произвођачи отпада и сносе све трошкове уклањања таквог отпада.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31.</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Површине које се користе за одређене специфичне намене, као аутобуске станице и перони, аутобуска стајалишта, бензинске станице, одржавају и чисте власници, односно корисници таквих површина. </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Ове површине се морају редовно чистити и уредно одржавати.</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ru-RU"/>
        </w:rPr>
        <w:t xml:space="preserve">За </w:t>
      </w:r>
      <w:r w:rsidRPr="00C71C33">
        <w:rPr>
          <w:rFonts w:ascii="Arial" w:hAnsi="Arial" w:cs="Arial"/>
          <w:sz w:val="24"/>
          <w:szCs w:val="24"/>
          <w:lang w:val="sr-Cyrl-CS"/>
        </w:rPr>
        <w:t>одржавање чистоће јавних паркинг простора одговоран је  привредни субјект коме је поверена делатност јавних паркиралишта.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Резервисани паркинг простор одржава и чисти привредни или правни субјект који је паркинг простор резервисао.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Одржавање чистоће резервисаног паркинга може се поверити предузећу које се бави одржавањем комуналне хигијене.</w:t>
      </w:r>
    </w:p>
    <w:p w:rsidR="005202C7" w:rsidRPr="00EC7F61"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Услови коришћења и начин резервисања паркинг простора на јавним површинама, организацију и друге услове коришћења предмет су посебне одлуке из члана 3. став 1. тачка 12.</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lastRenderedPageBreak/>
        <w:t>Члан 32.</w:t>
      </w:r>
    </w:p>
    <w:p w:rsidR="005202C7"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О одржавању чистоће саобраћајница и других површина које искључиво служе њиховим власницима односно корисницима, без обзира да ли се ради о стамбеним или пословним објектима или као приступ објектима у јавној употреби, управним пословним зградама, старају се њихови власници, односно корисници.</w:t>
      </w:r>
    </w:p>
    <w:p w:rsidR="005202C7" w:rsidRDefault="005202C7" w:rsidP="005202C7">
      <w:pPr>
        <w:spacing w:before="120"/>
        <w:jc w:val="both"/>
        <w:rPr>
          <w:rFonts w:ascii="Arial" w:hAnsi="Arial" w:cs="Arial"/>
          <w:sz w:val="24"/>
          <w:szCs w:val="24"/>
          <w:lang w:val="sr-Cyrl-CS"/>
        </w:rPr>
      </w:pPr>
      <w:r>
        <w:rPr>
          <w:rFonts w:ascii="Arial" w:hAnsi="Arial" w:cs="Arial"/>
          <w:sz w:val="24"/>
          <w:szCs w:val="24"/>
          <w:lang w:val="sr-Cyrl-CS"/>
        </w:rPr>
        <w:t>Уклањање снега и леда  са тротоара испред станбених и пословних зграда врше сопственици односно корисници тих објеката сваког односно сваког радног дана  као и са кровова  и балкона уклањање снега и леда који представљају опасност за пролазнике а водећи рачуна да се пролазници не угрозе.</w:t>
      </w:r>
    </w:p>
    <w:p w:rsidR="005202C7" w:rsidRPr="00C71C33" w:rsidRDefault="005202C7" w:rsidP="005202C7">
      <w:pPr>
        <w:spacing w:before="120"/>
        <w:jc w:val="both"/>
        <w:rPr>
          <w:rFonts w:ascii="Arial" w:hAnsi="Arial" w:cs="Arial"/>
          <w:b/>
          <w:sz w:val="24"/>
          <w:szCs w:val="24"/>
          <w:lang w:val="ru-RU"/>
        </w:rPr>
      </w:pPr>
      <w:r>
        <w:rPr>
          <w:rFonts w:ascii="Arial" w:hAnsi="Arial" w:cs="Arial"/>
          <w:sz w:val="24"/>
          <w:szCs w:val="24"/>
          <w:lang w:val="sr-Cyrl-CS"/>
        </w:rPr>
        <w:t>Снег и лед са тротоара не сме се бацати на коловоз већ се мора сакупљати на гомиле поред ивице тротоара.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33.</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 одржавању чистоће површина </w:t>
      </w:r>
      <w:r>
        <w:rPr>
          <w:rFonts w:ascii="Arial" w:hAnsi="Arial" w:cs="Arial"/>
          <w:sz w:val="24"/>
          <w:szCs w:val="24"/>
          <w:lang w:val="sr-Cyrl-CS"/>
        </w:rPr>
        <w:t>јавне намене из члана 2. став 1</w:t>
      </w:r>
      <w:r w:rsidRPr="00C71C33">
        <w:rPr>
          <w:rFonts w:ascii="Arial" w:hAnsi="Arial" w:cs="Arial"/>
          <w:sz w:val="24"/>
          <w:szCs w:val="24"/>
          <w:lang w:val="sr-Cyrl-CS"/>
        </w:rPr>
        <w:t xml:space="preserve">, на урбанистичком подручју општине </w:t>
      </w:r>
      <w:r>
        <w:rPr>
          <w:rFonts w:ascii="Arial" w:hAnsi="Arial" w:cs="Arial"/>
          <w:sz w:val="24"/>
          <w:szCs w:val="24"/>
          <w:lang w:val="sr-Cyrl-CS"/>
        </w:rPr>
        <w:t>Пожега</w:t>
      </w:r>
      <w:r w:rsidRPr="00C71C33">
        <w:rPr>
          <w:rFonts w:ascii="Arial" w:hAnsi="Arial" w:cs="Arial"/>
          <w:sz w:val="24"/>
          <w:szCs w:val="24"/>
          <w:lang w:val="sr-Cyrl-CS"/>
        </w:rPr>
        <w:t xml:space="preserve"> , стара се привредни субјект коме је Скупштина локалне самоуправе поверила обављање ових послова.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 Послове из става 1. овог члана, изван урбанистичког подручја, месна заједница организује самостално или те послове поверава привредном субјекту или предузетнику који је регистрован за обављање таквих послова.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34.</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sr-Cyrl-CS"/>
        </w:rPr>
        <w:t>Власници</w:t>
      </w:r>
      <w:r w:rsidRPr="00C71C33">
        <w:rPr>
          <w:rFonts w:ascii="Arial" w:hAnsi="Arial" w:cs="Arial"/>
          <w:sz w:val="24"/>
          <w:szCs w:val="24"/>
          <w:lang w:val="ru-RU"/>
        </w:rPr>
        <w:t>, односно корисници изграђеног и неизграђеног градског  грађевинског земљишта и објеката обавезни су да исте уређују, чисте и одржавају.</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Члан 35.</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 одржавању чистоће и уређивању простора између и око колективних стамбених зграда, ако ти простори не спадају у јавне површине, старају се власници, односно корисници станова или зграда, односно Скупштина станара. </w:t>
      </w:r>
    </w:p>
    <w:p w:rsidR="005202C7" w:rsidRPr="00C71C33" w:rsidRDefault="005202C7" w:rsidP="005202C7">
      <w:pPr>
        <w:spacing w:before="120"/>
        <w:jc w:val="both"/>
        <w:rPr>
          <w:rFonts w:ascii="Arial" w:hAnsi="Arial" w:cs="Arial"/>
          <w:b/>
          <w:sz w:val="24"/>
          <w:szCs w:val="24"/>
          <w:lang w:val="ru-RU"/>
        </w:rPr>
      </w:pPr>
      <w:r w:rsidRPr="00C71C33">
        <w:rPr>
          <w:rFonts w:ascii="Arial" w:hAnsi="Arial" w:cs="Arial"/>
          <w:sz w:val="24"/>
          <w:szCs w:val="24"/>
          <w:lang w:val="sr-Cyrl-CS"/>
        </w:rPr>
        <w:t>Скупштина станара може послове из става 1. овог члана поверити организацији овлашћеној за ту делатност.</w:t>
      </w:r>
    </w:p>
    <w:p w:rsidR="005202C7" w:rsidRPr="00C71C33" w:rsidRDefault="005202C7" w:rsidP="005202C7">
      <w:pPr>
        <w:spacing w:before="240"/>
        <w:jc w:val="center"/>
        <w:rPr>
          <w:rFonts w:ascii="Arial" w:hAnsi="Arial" w:cs="Arial"/>
          <w:b/>
          <w:sz w:val="24"/>
          <w:szCs w:val="24"/>
          <w:lang w:val="sr-Cyrl-CS"/>
        </w:rPr>
      </w:pPr>
      <w:r>
        <w:rPr>
          <w:rFonts w:ascii="Arial" w:hAnsi="Arial" w:cs="Arial"/>
          <w:b/>
          <w:sz w:val="24"/>
          <w:szCs w:val="24"/>
          <w:lang w:val="sr-Cyrl-CS"/>
        </w:rPr>
        <w:t>Члан 36</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 случају да власници, односно корисници  градског грађевинског земљишта и објеката (непокретности) или привредни субјекти који имају обавезу одржавања чистоће и уређивања тог простора према одредбама  ове одлуке, исту не извршавају, по налогу комуналне инспекције то ће урадити овлашћено предузеће на терет  власника или корисника, по ценовнику ових услуга.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Чл</w:t>
      </w:r>
      <w:r>
        <w:rPr>
          <w:rFonts w:ascii="Arial" w:hAnsi="Arial" w:cs="Arial"/>
          <w:b/>
          <w:sz w:val="24"/>
          <w:szCs w:val="24"/>
          <w:lang w:val="sr-Cyrl-CS"/>
        </w:rPr>
        <w:t>ан 37</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rPr>
      </w:pPr>
      <w:r w:rsidRPr="00C71C33">
        <w:rPr>
          <w:rFonts w:ascii="Arial" w:hAnsi="Arial" w:cs="Arial"/>
          <w:sz w:val="24"/>
          <w:szCs w:val="24"/>
          <w:lang w:val="sr-Cyrl-CS"/>
        </w:rPr>
        <w:t>Власници односно корисници стамбених и пословних зграда, као и помоћних објеката који се граниче до јавних  комуникација, обавезни су да са кровова и балкона уклањају снег и лед који може угрозити безбедност пролазника. Уклањање се мора изводити на начин да се не угрозе  пролазници, не оштети  надземна инфраструктура и други јавни објекти и инсталације.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lastRenderedPageBreak/>
        <w:t xml:space="preserve">Члан </w:t>
      </w:r>
      <w:r>
        <w:rPr>
          <w:rFonts w:ascii="Arial" w:hAnsi="Arial" w:cs="Arial"/>
          <w:b/>
          <w:sz w:val="24"/>
          <w:szCs w:val="24"/>
          <w:lang w:val="sr-Cyrl-CS"/>
        </w:rPr>
        <w:t>38</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У сеоским насељима стамбене зграде, пословни објекти и други објекти, који имају текућу воду морају имати санитарни чвор на испирање прикључен на канализациону мрежу уколико канализациона мрежа постоји или повезане са прописном непропустном септичком јамом.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 сеоским насељима стамбене и пословне зграде из става 1. овог члана не могу имати пољске нужнике.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39</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У сеоском подручју стамбене зграде које немају текућу воду морају имати нужник у дворишту који мора да испуњава следеће услове: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је удаљен ниже од водног објекта најмање 20 метара, зависно од конфигурације терена и структуре земљишта, а од стамбеног објекта истог власника и јавног пута најмање 15 метара;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је удаљен од суседног стамбеног објекта другог власника, најмање 30 метара;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има нужничку јаму величине 1,5м х 1,5м, а дубине 2метра;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је јама озидана циглом, каменом или бетонирана;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је кућица озидана и окречена;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-да има прилазну стазу од чврстог материјала.</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Постојећи нужници из става 1. овог члана, морају се прилагодити одредбама ове одлуке у року од једне године од њеног ступања на снагу.</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rPr>
        <w:t>4</w:t>
      </w:r>
      <w:r>
        <w:rPr>
          <w:rFonts w:ascii="Arial" w:hAnsi="Arial" w:cs="Arial"/>
          <w:b/>
          <w:sz w:val="24"/>
          <w:szCs w:val="24"/>
          <w:lang w:val="sr-Cyrl-CS"/>
        </w:rPr>
        <w:t>0</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Септичке јаме морају бити изграђене као непропустне, односно од бетона са глазуром, како би се спречило да атмосферске и подземне воде продиру у септичку јаму, односно да се садржај јаме излива изван ње.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Септичка јама не може бити мања од 10м</w:t>
      </w:r>
      <w:r w:rsidRPr="00C71C33">
        <w:rPr>
          <w:rFonts w:ascii="Arial" w:hAnsi="Arial" w:cs="Arial"/>
          <w:sz w:val="24"/>
          <w:szCs w:val="24"/>
          <w:vertAlign w:val="superscript"/>
          <w:lang w:val="sr-Cyrl-CS"/>
        </w:rPr>
        <w:t>3</w:t>
      </w:r>
      <w:r w:rsidRPr="00C71C33">
        <w:rPr>
          <w:rFonts w:ascii="Arial" w:hAnsi="Arial" w:cs="Arial"/>
          <w:sz w:val="24"/>
          <w:szCs w:val="24"/>
          <w:lang w:val="sr-Cyrl-CS"/>
        </w:rPr>
        <w:t>, а мора се редовно празнити како не би долазило до изливања садржаја.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rPr>
        <w:t>4</w:t>
      </w:r>
      <w:r>
        <w:rPr>
          <w:rFonts w:ascii="Arial" w:hAnsi="Arial" w:cs="Arial"/>
          <w:b/>
          <w:sz w:val="24"/>
          <w:szCs w:val="24"/>
          <w:lang w:val="sr-Cyrl-CS"/>
        </w:rPr>
        <w:t>1</w:t>
      </w:r>
      <w:r w:rsidRPr="00C71C33">
        <w:rPr>
          <w:rFonts w:ascii="Arial" w:hAnsi="Arial" w:cs="Arial"/>
          <w:b/>
          <w:sz w:val="24"/>
          <w:szCs w:val="24"/>
          <w:lang w:val="sr-Cyrl-CS"/>
        </w:rPr>
        <w:t>.</w:t>
      </w:r>
    </w:p>
    <w:p w:rsidR="005202C7" w:rsidRPr="00D13EB8"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Локацију септичке јаме одређује решењем надлежни орган локалне самоуправе за стамбено-комуналне послове.</w:t>
      </w:r>
    </w:p>
    <w:p w:rsidR="005202C7" w:rsidRPr="00EC7F61" w:rsidRDefault="005202C7" w:rsidP="005202C7">
      <w:pPr>
        <w:spacing w:before="120"/>
        <w:jc w:val="center"/>
        <w:rPr>
          <w:rFonts w:ascii="Arial" w:hAnsi="Arial" w:cs="Arial"/>
          <w:b/>
          <w:sz w:val="24"/>
          <w:szCs w:val="24"/>
          <w:lang w:val="sr-Cyrl-CS"/>
        </w:rPr>
      </w:pPr>
      <w:r w:rsidRPr="00EC7F61">
        <w:rPr>
          <w:rFonts w:ascii="Arial" w:hAnsi="Arial" w:cs="Arial"/>
          <w:b/>
          <w:sz w:val="24"/>
          <w:szCs w:val="24"/>
        </w:rPr>
        <w:t xml:space="preserve">Члан </w:t>
      </w:r>
      <w:r w:rsidRPr="00EC7F61">
        <w:rPr>
          <w:rFonts w:ascii="Arial" w:hAnsi="Arial" w:cs="Arial"/>
          <w:b/>
          <w:sz w:val="24"/>
          <w:szCs w:val="24"/>
          <w:lang w:val="sr-Cyrl-CS"/>
        </w:rPr>
        <w:t>42</w:t>
      </w:r>
      <w:r w:rsidRPr="00EC7F61">
        <w:rPr>
          <w:rFonts w:ascii="Arial" w:hAnsi="Arial" w:cs="Arial"/>
          <w:b/>
          <w:sz w:val="24"/>
          <w:szCs w:val="24"/>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rPr>
        <w:t xml:space="preserve">Делатност </w:t>
      </w:r>
      <w:r w:rsidRPr="00C71C33">
        <w:rPr>
          <w:rFonts w:ascii="Arial" w:hAnsi="Arial" w:cs="Arial"/>
          <w:sz w:val="24"/>
          <w:szCs w:val="24"/>
          <w:lang w:val="sr-Cyrl-CS"/>
        </w:rPr>
        <w:t>одржавања</w:t>
      </w:r>
      <w:r w:rsidRPr="00C71C33">
        <w:rPr>
          <w:rFonts w:ascii="Arial" w:hAnsi="Arial" w:cs="Arial"/>
          <w:sz w:val="24"/>
          <w:szCs w:val="24"/>
        </w:rPr>
        <w:t xml:space="preserve"> јавн</w:t>
      </w:r>
      <w:r w:rsidRPr="00C71C33">
        <w:rPr>
          <w:rFonts w:ascii="Arial" w:hAnsi="Arial" w:cs="Arial"/>
          <w:sz w:val="24"/>
          <w:szCs w:val="24"/>
          <w:lang w:val="sr-Cyrl-CS"/>
        </w:rPr>
        <w:t>е расвете</w:t>
      </w:r>
      <w:r w:rsidRPr="00C71C33">
        <w:rPr>
          <w:rFonts w:ascii="Arial" w:hAnsi="Arial" w:cs="Arial"/>
          <w:sz w:val="24"/>
          <w:szCs w:val="24"/>
        </w:rPr>
        <w:t xml:space="preserve"> обухвата одржавање, адаптацију и унапређење објеката и инсталација јавног осветљења којима се осветљавају саобраћајне и друге површине јавне намене у граду. Под одржавањем јавне расвете сматра се замена светлећих тела, чишћење, бојење и прање стубова и светлећих тела, као и радови на другим урећајима, инсталацијама и објектима јавне расвете.</w:t>
      </w:r>
    </w:p>
    <w:p w:rsidR="005202C7" w:rsidRPr="00D13EB8" w:rsidRDefault="005202C7" w:rsidP="005202C7">
      <w:pPr>
        <w:spacing w:before="120"/>
        <w:jc w:val="both"/>
        <w:rPr>
          <w:rFonts w:ascii="Arial" w:hAnsi="Arial" w:cs="Arial"/>
          <w:sz w:val="24"/>
          <w:szCs w:val="24"/>
          <w:lang w:val="sr-Cyrl-CS"/>
        </w:rPr>
      </w:pPr>
      <w:r w:rsidRPr="00C71C33">
        <w:rPr>
          <w:rFonts w:ascii="Arial" w:hAnsi="Arial" w:cs="Arial"/>
          <w:sz w:val="24"/>
          <w:szCs w:val="24"/>
        </w:rPr>
        <w:t xml:space="preserve"> Трошкови одржавања јавне расвете падају на терет власника инсталација јавне расвете. </w:t>
      </w:r>
    </w:p>
    <w:p w:rsidR="005202C7" w:rsidRPr="0082763E" w:rsidRDefault="005202C7" w:rsidP="005202C7">
      <w:pPr>
        <w:spacing w:before="360"/>
        <w:jc w:val="center"/>
        <w:rPr>
          <w:rFonts w:ascii="Arial" w:hAnsi="Arial" w:cs="Arial"/>
          <w:b/>
          <w:sz w:val="24"/>
          <w:szCs w:val="24"/>
          <w:lang w:val="sr-Cyrl-CS"/>
        </w:rPr>
      </w:pPr>
      <w:r w:rsidRPr="0082763E">
        <w:rPr>
          <w:rFonts w:ascii="Arial" w:hAnsi="Arial" w:cs="Arial"/>
          <w:b/>
          <w:sz w:val="24"/>
          <w:szCs w:val="24"/>
          <w:lang w:val="sr-Cyrl-CS"/>
        </w:rPr>
        <w:t>Члан</w:t>
      </w:r>
      <w:r>
        <w:rPr>
          <w:rFonts w:ascii="Arial" w:hAnsi="Arial" w:cs="Arial"/>
          <w:b/>
          <w:sz w:val="24"/>
          <w:szCs w:val="24"/>
          <w:lang w:val="sr-Cyrl-CS"/>
        </w:rPr>
        <w:t xml:space="preserve"> 43.</w:t>
      </w:r>
    </w:p>
    <w:p w:rsidR="005202C7" w:rsidRPr="00EB23AE" w:rsidRDefault="005202C7" w:rsidP="005202C7">
      <w:pPr>
        <w:spacing w:before="360"/>
        <w:jc w:val="both"/>
        <w:rPr>
          <w:rFonts w:ascii="Arial" w:hAnsi="Arial" w:cs="Arial"/>
          <w:sz w:val="24"/>
          <w:szCs w:val="24"/>
        </w:rPr>
      </w:pPr>
      <w:r>
        <w:rPr>
          <w:rFonts w:ascii="Arial" w:hAnsi="Arial" w:cs="Arial"/>
          <w:sz w:val="24"/>
          <w:szCs w:val="24"/>
          <w:lang w:val="sr-Cyrl-CS"/>
        </w:rPr>
        <w:t xml:space="preserve">Одржавање јавних површина подразумева хигијенизацију  градских улица и </w:t>
      </w:r>
      <w:r>
        <w:rPr>
          <w:rFonts w:ascii="Arial" w:hAnsi="Arial" w:cs="Arial"/>
          <w:sz w:val="24"/>
          <w:szCs w:val="24"/>
          <w:lang w:val="sr-Cyrl-CS"/>
        </w:rPr>
        <w:lastRenderedPageBreak/>
        <w:t>о</w:t>
      </w:r>
      <w:r w:rsidRPr="00C71C33">
        <w:rPr>
          <w:rFonts w:ascii="Arial" w:hAnsi="Arial" w:cs="Arial"/>
          <w:sz w:val="24"/>
          <w:szCs w:val="24"/>
          <w:lang w:val="sr-Cyrl-CS"/>
        </w:rPr>
        <w:t>државање јавних зелених површина</w:t>
      </w:r>
      <w:r w:rsidRPr="00EB23AE">
        <w:rPr>
          <w:rFonts w:ascii="Arial" w:hAnsi="Arial" w:cs="Arial"/>
          <w:sz w:val="24"/>
          <w:szCs w:val="24"/>
          <w:lang w:val="sr-Cyrl-CS"/>
        </w:rPr>
        <w:t>.</w:t>
      </w:r>
      <w:r w:rsidRPr="00EB23AE">
        <w:rPr>
          <w:rFonts w:ascii="Arial" w:hAnsi="Arial" w:cs="Arial"/>
          <w:sz w:val="24"/>
          <w:szCs w:val="24"/>
        </w:rPr>
        <w:t xml:space="preserve"> </w:t>
      </w:r>
      <w:r>
        <w:rPr>
          <w:rFonts w:ascii="Arial" w:hAnsi="Arial" w:cs="Arial"/>
          <w:sz w:val="24"/>
          <w:szCs w:val="24"/>
          <w:lang w:val="sr-Cyrl-CS"/>
        </w:rPr>
        <w:t xml:space="preserve">                                                       </w:t>
      </w:r>
      <w:r>
        <w:rPr>
          <w:rFonts w:ascii="Arial" w:hAnsi="Arial" w:cs="Arial"/>
          <w:sz w:val="24"/>
          <w:szCs w:val="24"/>
          <w:lang w:val="sr-Cyrl-CS"/>
        </w:rPr>
        <w:tab/>
      </w:r>
      <w:r>
        <w:rPr>
          <w:rFonts w:ascii="Arial" w:hAnsi="Arial" w:cs="Arial"/>
          <w:sz w:val="24"/>
          <w:szCs w:val="24"/>
          <w:lang w:val="sr-Cyrl-CS"/>
        </w:rPr>
        <w:tab/>
        <w:t>Хигијенизација</w:t>
      </w:r>
      <w:r w:rsidRPr="00EB23AE">
        <w:rPr>
          <w:rFonts w:ascii="Arial" w:hAnsi="Arial" w:cs="Arial"/>
          <w:sz w:val="24"/>
          <w:szCs w:val="24"/>
        </w:rPr>
        <w:t xml:space="preserve"> </w:t>
      </w:r>
      <w:r>
        <w:rPr>
          <w:rFonts w:ascii="Arial" w:hAnsi="Arial" w:cs="Arial"/>
          <w:sz w:val="24"/>
          <w:szCs w:val="24"/>
          <w:lang w:val="sr-Cyrl-CS"/>
        </w:rPr>
        <w:t xml:space="preserve">је </w:t>
      </w:r>
      <w:r w:rsidRPr="00EB23AE">
        <w:rPr>
          <w:rFonts w:ascii="Arial" w:hAnsi="Arial" w:cs="Arial"/>
          <w:sz w:val="24"/>
          <w:szCs w:val="24"/>
        </w:rPr>
        <w:t xml:space="preserve"> чишћење</w:t>
      </w:r>
      <w:r>
        <w:rPr>
          <w:rFonts w:ascii="Arial" w:hAnsi="Arial" w:cs="Arial"/>
          <w:sz w:val="24"/>
          <w:szCs w:val="24"/>
          <w:lang w:val="sr-Cyrl-CS"/>
        </w:rPr>
        <w:t>/метлање/</w:t>
      </w:r>
      <w:r w:rsidRPr="00EB23AE">
        <w:rPr>
          <w:rFonts w:ascii="Arial" w:hAnsi="Arial" w:cs="Arial"/>
          <w:sz w:val="24"/>
          <w:szCs w:val="24"/>
        </w:rPr>
        <w:t xml:space="preserve"> и прање асфалтираних, бетонских, поплочаних и других површина јавне</w:t>
      </w:r>
      <w:r>
        <w:rPr>
          <w:rFonts w:ascii="Arial" w:hAnsi="Arial" w:cs="Arial"/>
          <w:sz w:val="24"/>
          <w:szCs w:val="24"/>
        </w:rPr>
        <w:t xml:space="preserve"> намене</w:t>
      </w:r>
      <w:r>
        <w:rPr>
          <w:rFonts w:ascii="Arial" w:hAnsi="Arial" w:cs="Arial"/>
          <w:sz w:val="24"/>
          <w:szCs w:val="24"/>
          <w:lang w:val="sr-Cyrl-CS"/>
        </w:rPr>
        <w:t>.</w:t>
      </w:r>
      <w:r>
        <w:rPr>
          <w:rFonts w:ascii="Arial" w:hAnsi="Arial" w:cs="Arial"/>
          <w:sz w:val="24"/>
          <w:szCs w:val="24"/>
        </w:rPr>
        <w:t xml:space="preserve"> </w:t>
      </w:r>
      <w:r w:rsidRPr="00EB23AE">
        <w:rPr>
          <w:rFonts w:ascii="Arial" w:hAnsi="Arial" w:cs="Arial"/>
          <w:sz w:val="24"/>
          <w:szCs w:val="24"/>
        </w:rPr>
        <w:t xml:space="preserve"> </w:t>
      </w:r>
    </w:p>
    <w:p w:rsidR="005202C7" w:rsidRPr="0082763E" w:rsidRDefault="005202C7" w:rsidP="005202C7">
      <w:pPr>
        <w:autoSpaceDE/>
        <w:autoSpaceDN/>
        <w:ind w:firstLine="684"/>
        <w:jc w:val="both"/>
        <w:rPr>
          <w:rFonts w:ascii="Arial" w:hAnsi="Arial" w:cs="Arial"/>
          <w:sz w:val="24"/>
          <w:szCs w:val="24"/>
          <w:lang w:val="sr-Cyrl-CS"/>
        </w:rPr>
      </w:pPr>
      <w:r w:rsidRPr="00E65347">
        <w:rPr>
          <w:rFonts w:ascii="Arial" w:hAnsi="Arial" w:cs="Arial"/>
          <w:sz w:val="24"/>
          <w:szCs w:val="24"/>
          <w:lang w:val="sr-Cyrl-CS"/>
        </w:rPr>
        <w:t>Предузеће коме је поверено одржавање јавних површина  дужно је да са њих уклања лешеве угинулих животиња, у складу са Законом</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44</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Одржавање јавних зелених површина подразумева редовно сезонско уређивање свих категорија зеленила и зелених површина на подручју обухваћеном генералним планом регулације.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Сезонско уређивање јавних зелених површина подразумева: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редовно кошење травњака, најмање једном у 15 дана, или чешће у зависности од потребе и категорије травњака и то у периоду од 15. априла до 15. октобра и остале мере неге партерних травњака у години у складу са правилима струке ( поливање, прихрана, заштита, подсејавање и тд) ;</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xml:space="preserve">-уређивање и одржавање сезонских засада цвећа у складу са правилима струке (припрема земљишта, садња, окопавање, </w:t>
      </w:r>
      <w:r>
        <w:rPr>
          <w:rFonts w:ascii="Arial" w:hAnsi="Arial" w:cs="Arial"/>
          <w:sz w:val="24"/>
          <w:szCs w:val="24"/>
          <w:lang w:val="sr-Cyrl-CS"/>
        </w:rPr>
        <w:t>прихрањивање, заливање, заштита</w:t>
      </w:r>
      <w:r w:rsidRPr="00C71C33">
        <w:rPr>
          <w:rFonts w:ascii="Arial" w:hAnsi="Arial" w:cs="Arial"/>
          <w:sz w:val="24"/>
          <w:szCs w:val="24"/>
          <w:lang w:val="sr-Cyrl-CS"/>
        </w:rPr>
        <w:t>);</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-уређивање и одржавање трајних засада у складу са правилима струке ( орезивање, окопавање, прихрањивање, заливање, заштита);</w:t>
      </w:r>
    </w:p>
    <w:p w:rsidR="005202C7"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-спровођење посебних мера неге на свим јавним зеленим површинама у складу са правилима струке.</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Одржавање јавних </w:t>
      </w:r>
      <w:r>
        <w:rPr>
          <w:rFonts w:ascii="Arial" w:hAnsi="Arial" w:cs="Arial"/>
          <w:sz w:val="24"/>
          <w:szCs w:val="24"/>
          <w:lang w:val="sr-Cyrl-CS"/>
        </w:rPr>
        <w:t xml:space="preserve"> </w:t>
      </w:r>
      <w:r w:rsidRPr="00C71C33">
        <w:rPr>
          <w:rFonts w:ascii="Arial" w:hAnsi="Arial" w:cs="Arial"/>
          <w:sz w:val="24"/>
          <w:szCs w:val="24"/>
          <w:lang w:val="sr-Cyrl-CS"/>
        </w:rPr>
        <w:t>зелених површина ван урбанистичког подручја обавеза је месних заједница.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45</w:t>
      </w:r>
      <w:r w:rsidRPr="00C71C33">
        <w:rPr>
          <w:rFonts w:ascii="Arial" w:hAnsi="Arial" w:cs="Arial"/>
          <w:b/>
          <w:sz w:val="24"/>
          <w:szCs w:val="24"/>
          <w:lang w:val="sr-Cyrl-CS"/>
        </w:rPr>
        <w:t>.</w:t>
      </w:r>
    </w:p>
    <w:p w:rsidR="005202C7" w:rsidRPr="001D5BBE"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Одр</w:t>
      </w:r>
      <w:r>
        <w:rPr>
          <w:rFonts w:ascii="Arial" w:hAnsi="Arial" w:cs="Arial"/>
          <w:sz w:val="24"/>
          <w:szCs w:val="24"/>
          <w:lang w:val="sr-Cyrl-CS"/>
        </w:rPr>
        <w:t>жавање</w:t>
      </w:r>
      <w:r w:rsidRPr="00C71C33">
        <w:rPr>
          <w:rFonts w:ascii="Arial" w:hAnsi="Arial" w:cs="Arial"/>
          <w:sz w:val="24"/>
          <w:szCs w:val="24"/>
          <w:lang w:val="sr-Cyrl-CS"/>
        </w:rPr>
        <w:t xml:space="preserve"> градских плажа и речних обала у зони урбанистичког уређења,</w:t>
      </w:r>
      <w:r>
        <w:rPr>
          <w:rFonts w:ascii="Arial" w:hAnsi="Arial" w:cs="Arial"/>
          <w:sz w:val="24"/>
          <w:szCs w:val="24"/>
          <w:lang w:val="sr-Cyrl-CS"/>
        </w:rPr>
        <w:t xml:space="preserve"> поверава се,</w:t>
      </w:r>
      <w:r w:rsidRPr="00C71C33">
        <w:rPr>
          <w:rFonts w:ascii="Arial" w:hAnsi="Arial" w:cs="Arial"/>
          <w:sz w:val="24"/>
          <w:szCs w:val="24"/>
          <w:lang w:val="sr-Cyrl-CS"/>
        </w:rPr>
        <w:t xml:space="preserve"> у складу са Законом о јавним набавкама, изабраном привредном субјекту, правном лицу или предузетнику уговором о вршењу послова.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46</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На површинама јавне намене забрањено је: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 задржавати,  везивати, паркирати, хранити  домаће животиње и сточне запреге;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 обављати делатност ван пословних просторија (продаја робе, пружање занатских услуга, угоститељских услуга и др.) без одобрења надлежног органа;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3) користити  површине јавне намене за смештај амбалаже и робе без одобрења надлежног органа у складу са овом одлуком;</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xml:space="preserve">4) бацање отпадака ван корпи за отпатке и посуда за комунални отпад, </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xml:space="preserve">5) одлагати било које категорије отпада на непрописан начин; </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6) померати, премештати или оштећивати посуде за одлагање отпада;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7) загађивати отпадним материјалима, чврстим или течним;</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8) прати и поправљати моторна и друга возила;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9) пуштати домаће животиње и вршити испашу стоке;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xml:space="preserve">10) пуштати и шетати  кућне љубимце ван простора одређеног за ту намену. </w:t>
      </w:r>
    </w:p>
    <w:p w:rsidR="001871E5" w:rsidRDefault="001871E5" w:rsidP="005202C7">
      <w:pPr>
        <w:spacing w:before="240"/>
        <w:jc w:val="center"/>
        <w:rPr>
          <w:rFonts w:ascii="Arial" w:hAnsi="Arial" w:cs="Arial"/>
          <w:b/>
          <w:sz w:val="24"/>
          <w:szCs w:val="24"/>
          <w:lang w:val="sr-Cyrl-CS"/>
        </w:rPr>
      </w:pP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lastRenderedPageBreak/>
        <w:t xml:space="preserve">Члан </w:t>
      </w:r>
      <w:r>
        <w:rPr>
          <w:rFonts w:ascii="Arial" w:hAnsi="Arial" w:cs="Arial"/>
          <w:b/>
          <w:sz w:val="24"/>
          <w:szCs w:val="24"/>
          <w:lang w:val="sr-Cyrl-CS"/>
        </w:rPr>
        <w:t>47</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Забрањено је: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 прање одеће, путничких возила и других возила на јавним чесмама, базенима и јавним плажама у речним коритима и на обалама водотока;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2) напајање  стоке на јавним водним објектима, чесмама, базенима и јавним плажама;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3) уништавање и оштећивање комуналних објеката и комуналне инфраструктуре;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4) градити и поседовати пољске нужнике на простору плана  генералне регулације ако је одвођење отпадних вода обезбеђено системом канализационих цеви;</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 xml:space="preserve">5) градити и употребљавати пољске клозете и нужнике, на урбанистиком подручју </w:t>
      </w:r>
      <w:r>
        <w:rPr>
          <w:rFonts w:ascii="Arial" w:hAnsi="Arial" w:cs="Arial"/>
          <w:sz w:val="24"/>
          <w:szCs w:val="24"/>
          <w:lang w:val="sr-Cyrl-CS"/>
        </w:rPr>
        <w:t>Пожеге</w:t>
      </w:r>
      <w:r w:rsidRPr="00C71C33">
        <w:rPr>
          <w:rFonts w:ascii="Arial" w:hAnsi="Arial" w:cs="Arial"/>
          <w:sz w:val="24"/>
          <w:szCs w:val="24"/>
          <w:lang w:val="sr-Cyrl-CS"/>
        </w:rPr>
        <w:t xml:space="preserve"> и у насељима у којима је изграђена канализациона мрежа. </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6) сагоревати и закопавати отпад;</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7) у посуде за смеће стављати жар и врућ пепео и у њима спаљивати смеће;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8) у речна корита и друге водотоке изводити кућну канализацију и друге отпадне воде;</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9) истресати тепихе, простирке, постељину и друго са прозора, балкона и степеништа;</w:t>
      </w:r>
    </w:p>
    <w:p w:rsidR="005202C7" w:rsidRPr="00C71C33" w:rsidRDefault="005202C7" w:rsidP="005202C7">
      <w:pPr>
        <w:autoSpaceDE/>
        <w:autoSpaceDN/>
        <w:ind w:firstLine="684"/>
        <w:jc w:val="both"/>
        <w:rPr>
          <w:rFonts w:ascii="Arial" w:hAnsi="Arial" w:cs="Arial"/>
          <w:sz w:val="24"/>
          <w:szCs w:val="24"/>
          <w:lang w:val="sr-Cyrl-CS"/>
        </w:rPr>
      </w:pPr>
      <w:r w:rsidRPr="00C71C33">
        <w:rPr>
          <w:rFonts w:ascii="Arial" w:hAnsi="Arial" w:cs="Arial"/>
          <w:sz w:val="24"/>
          <w:szCs w:val="24"/>
          <w:lang w:val="sr-Cyrl-CS"/>
        </w:rPr>
        <w:t>11) спаљивати индустријске отпатке и поступати са индустријским отпадом противно Закону о управљању отпадом;</w:t>
      </w:r>
    </w:p>
    <w:p w:rsidR="005202C7" w:rsidRPr="001C00A2" w:rsidRDefault="005202C7" w:rsidP="005202C7">
      <w:pPr>
        <w:autoSpaceDE/>
        <w:autoSpaceDN/>
        <w:ind w:firstLine="684"/>
        <w:jc w:val="both"/>
        <w:rPr>
          <w:rFonts w:ascii="Arial" w:hAnsi="Arial" w:cs="Arial"/>
          <w:sz w:val="24"/>
          <w:szCs w:val="24"/>
          <w:lang w:val="sr-Cyrl-CS"/>
        </w:rPr>
      </w:pPr>
      <w:r w:rsidRPr="001C00A2">
        <w:rPr>
          <w:rFonts w:ascii="Arial" w:hAnsi="Arial" w:cs="Arial"/>
          <w:sz w:val="24"/>
          <w:szCs w:val="24"/>
          <w:lang w:val="sr-Cyrl-CS"/>
        </w:rPr>
        <w:t>12) на сеоске улице и путеве и друге јавне површине из својих зграда и дворишта изливати отпадне воде било ког порекла и пуштати исте у суседно двориште и окружење;</w:t>
      </w:r>
    </w:p>
    <w:p w:rsidR="005202C7" w:rsidRPr="001C00A2" w:rsidRDefault="005202C7" w:rsidP="005202C7">
      <w:pPr>
        <w:autoSpaceDE/>
        <w:autoSpaceDN/>
        <w:ind w:firstLine="684"/>
        <w:jc w:val="both"/>
        <w:rPr>
          <w:rFonts w:ascii="Arial" w:hAnsi="Arial" w:cs="Arial"/>
          <w:sz w:val="24"/>
          <w:szCs w:val="24"/>
          <w:lang w:val="sr-Cyrl-CS"/>
        </w:rPr>
      </w:pPr>
      <w:r w:rsidRPr="001C00A2">
        <w:rPr>
          <w:rFonts w:ascii="Arial" w:hAnsi="Arial" w:cs="Arial"/>
          <w:sz w:val="24"/>
          <w:szCs w:val="24"/>
          <w:lang w:val="sr-Cyrl-CS"/>
        </w:rPr>
        <w:t xml:space="preserve">12) на сеоском подручју постављати и изграђивати: објекте за држање животиња, мини фарме и друге објекте који својим постојањем могу штетно утицати на здравље људи и животну средину, на ближој удљености од 20 м, зависно од положаја објекта, конфигурације терена и структуре земљишта од стамбених и јавних зграда, млекарника, остава за пољопривредне производе и сеоских путева  </w:t>
      </w:r>
    </w:p>
    <w:p w:rsidR="005202C7" w:rsidRPr="00C71C33" w:rsidRDefault="005202C7" w:rsidP="005202C7">
      <w:pPr>
        <w:autoSpaceDE/>
        <w:autoSpaceDN/>
        <w:ind w:firstLine="684"/>
        <w:jc w:val="both"/>
        <w:rPr>
          <w:rFonts w:ascii="Arial" w:hAnsi="Arial" w:cs="Arial"/>
          <w:sz w:val="24"/>
          <w:szCs w:val="24"/>
          <w:lang w:val="ru-RU"/>
        </w:rPr>
      </w:pPr>
      <w:r w:rsidRPr="001C00A2">
        <w:rPr>
          <w:rFonts w:ascii="Arial" w:hAnsi="Arial" w:cs="Arial"/>
          <w:sz w:val="24"/>
          <w:szCs w:val="24"/>
          <w:lang w:val="sr-Cyrl-CS"/>
        </w:rPr>
        <w:t>13)</w:t>
      </w:r>
      <w:r w:rsidRPr="001C00A2">
        <w:rPr>
          <w:rFonts w:ascii="Arial" w:hAnsi="Arial" w:cs="Arial"/>
          <w:sz w:val="24"/>
          <w:szCs w:val="24"/>
          <w:lang w:val="ru-RU"/>
        </w:rPr>
        <w:t xml:space="preserve"> </w:t>
      </w:r>
      <w:r w:rsidRPr="001C00A2">
        <w:rPr>
          <w:rFonts w:ascii="Arial" w:hAnsi="Arial" w:cs="Arial"/>
          <w:sz w:val="24"/>
          <w:szCs w:val="24"/>
          <w:lang w:val="sr-Cyrl-CS"/>
        </w:rPr>
        <w:t>вршење било каквих радњи којима се ствара нечистоћа и гомила</w:t>
      </w:r>
      <w:r w:rsidRPr="001C00A2">
        <w:rPr>
          <w:rFonts w:ascii="Arial" w:hAnsi="Arial" w:cs="Arial"/>
          <w:sz w:val="24"/>
          <w:szCs w:val="24"/>
          <w:lang w:val="ru-RU"/>
        </w:rPr>
        <w:t xml:space="preserve"> отпад и угрожава животна средина и окружење.</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ОДРЖАВАЊЕ, КОРИШЋЕЊЕ И ЗАШТИТА КОМУНАЛНИХ ОБЈЕКАТА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48</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Комунални објекти из члана 4. став 2. ове Одлуке морају се одржавати у исправном стању и користити према својој намени.</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Јавно предзеће или предузетник коме је поверено обављање комуналне делатности за чије обављање се подразумева коришћење комуналних објеката, одговорно је за правилно коришћење и одржавање истих.  </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49</w:t>
      </w:r>
      <w:r w:rsidRPr="00C71C33">
        <w:rPr>
          <w:rFonts w:ascii="Arial" w:hAnsi="Arial" w:cs="Arial"/>
          <w:b/>
          <w:sz w:val="24"/>
          <w:szCs w:val="24"/>
          <w:lang w:val="sr-Cyrl-CS"/>
        </w:rPr>
        <w:t xml:space="preserve">.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Ако правно или физичко лице оштети, односно уништи комунални објекат или предузме неку другу радњу без одобрења надлежног органа, комунална инспекција ће наложити решењем поправку или замену оштећеног објекта и враћање у пређашње стање.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lastRenderedPageBreak/>
        <w:t xml:space="preserve">Уколико лице које је оштетило комунални објекат није у могућности да изврши поправку или замену истог наложиће му се да целокупну вредност штете надокнади јавном предузећу или другом правном субјекту коме је поверено вршење те комуналне делатности.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Закључком о дозволи извршења решења комуналне инспекције, спровешће се поступак довођења комуналног објекта у исправно стање, на штету учиниоца  штете.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50</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Ако је комунални објекат оштећен или уништен, а учиниоца штете није могуће идентификовати, штета ће бити отклоњена на терет буџета локалне самоуправе.</w:t>
      </w:r>
    </w:p>
    <w:p w:rsidR="005202C7"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51</w:t>
      </w:r>
      <w:r w:rsidRPr="00C71C33">
        <w:rPr>
          <w:rFonts w:ascii="Arial" w:hAnsi="Arial" w:cs="Arial"/>
          <w:b/>
          <w:sz w:val="24"/>
          <w:szCs w:val="24"/>
          <w:lang w:val="sr-Cyrl-CS"/>
        </w:rPr>
        <w:t>.</w:t>
      </w:r>
    </w:p>
    <w:p w:rsidR="005202C7" w:rsidRPr="001D5BBE" w:rsidRDefault="005202C7" w:rsidP="005202C7">
      <w:pPr>
        <w:spacing w:before="240"/>
        <w:rPr>
          <w:rFonts w:ascii="Arial" w:hAnsi="Arial" w:cs="Arial"/>
          <w:b/>
          <w:sz w:val="24"/>
          <w:szCs w:val="24"/>
          <w:lang w:val="sr-Cyrl-CS"/>
        </w:rPr>
      </w:pPr>
      <w:r>
        <w:rPr>
          <w:rFonts w:ascii="Arial" w:hAnsi="Arial" w:cs="Arial"/>
          <w:sz w:val="24"/>
          <w:szCs w:val="24"/>
          <w:lang w:val="sr-Cyrl-CS"/>
        </w:rPr>
        <w:t xml:space="preserve"> О</w:t>
      </w:r>
      <w:r w:rsidRPr="00C71C33">
        <w:rPr>
          <w:rFonts w:ascii="Arial" w:hAnsi="Arial" w:cs="Arial"/>
          <w:sz w:val="24"/>
          <w:szCs w:val="24"/>
          <w:lang w:val="sr-Cyrl-CS"/>
        </w:rPr>
        <w:t xml:space="preserve">државање објеката комуналне инфраструктуре и комуналних објеката обавеза је вршилаца одређене комуналне делатности којој је таква инфраструктура поверена за вршење комуналне делатности. </w:t>
      </w:r>
    </w:p>
    <w:p w:rsidR="005202C7" w:rsidRPr="00C71C33" w:rsidRDefault="005202C7" w:rsidP="005202C7">
      <w:pPr>
        <w:spacing w:before="120"/>
        <w:jc w:val="both"/>
        <w:rPr>
          <w:rFonts w:ascii="Arial" w:hAnsi="Arial" w:cs="Arial"/>
          <w:sz w:val="24"/>
          <w:szCs w:val="24"/>
          <w:lang w:val="sr-Cyrl-CS"/>
        </w:rPr>
      </w:pPr>
      <w:r w:rsidRPr="00C71C33">
        <w:rPr>
          <w:rFonts w:ascii="Arial" w:hAnsi="Arial" w:cs="Arial"/>
          <w:sz w:val="24"/>
          <w:szCs w:val="24"/>
          <w:lang w:val="sr-Cyrl-CS"/>
        </w:rPr>
        <w:t xml:space="preserve">У случају хаваријских оштећења комуналне инфраструктуре или комуналних објеката, трошкови санирања штете и довођења у исправно стање, сразмерно сноси локална самоуправа као власник комуналне инфраструктуре или објеката, вршилац комуналне делатности и крајњи корисници исте. </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НАДЗОР</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52</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Локална </w:t>
      </w:r>
      <w:r w:rsidRPr="00C71C33">
        <w:rPr>
          <w:rFonts w:ascii="Arial" w:hAnsi="Arial" w:cs="Arial"/>
          <w:sz w:val="24"/>
          <w:szCs w:val="24"/>
          <w:lang w:val="sr-Cyrl-CS"/>
        </w:rPr>
        <w:t>самоуправа</w:t>
      </w:r>
      <w:r w:rsidRPr="00C71C33">
        <w:rPr>
          <w:rFonts w:ascii="Arial" w:hAnsi="Arial" w:cs="Arial"/>
          <w:sz w:val="24"/>
          <w:szCs w:val="24"/>
          <w:lang w:val="ru-RU"/>
        </w:rPr>
        <w:t xml:space="preserve"> , преко комуналних инспектора, врши инспекцијски надзор над спровођењем ове Одлуке и осталих Одлука које регулишу комуналне делатности и пружање комуналних услуга, на територији општине </w:t>
      </w:r>
      <w:r>
        <w:rPr>
          <w:rFonts w:ascii="Arial" w:hAnsi="Arial" w:cs="Arial"/>
          <w:sz w:val="24"/>
          <w:szCs w:val="24"/>
          <w:lang w:val="ru-RU"/>
        </w:rPr>
        <w:t>Пожега</w:t>
      </w:r>
      <w:r w:rsidRPr="00C71C33">
        <w:rPr>
          <w:rFonts w:ascii="Arial" w:hAnsi="Arial" w:cs="Arial"/>
          <w:sz w:val="24"/>
          <w:szCs w:val="24"/>
          <w:lang w:val="ru-RU"/>
        </w:rPr>
        <w:t>, а на основу Закона о комуналним делатностима.</w:t>
      </w:r>
    </w:p>
    <w:p w:rsidR="005202C7" w:rsidRPr="00EC7F61"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Локална </w:t>
      </w:r>
      <w:r w:rsidRPr="00C71C33">
        <w:rPr>
          <w:rFonts w:ascii="Arial" w:hAnsi="Arial" w:cs="Arial"/>
          <w:sz w:val="24"/>
          <w:szCs w:val="24"/>
          <w:lang w:val="sr-Cyrl-CS"/>
        </w:rPr>
        <w:t>самоуправа</w:t>
      </w:r>
      <w:r w:rsidRPr="00C71C33">
        <w:rPr>
          <w:rFonts w:ascii="Arial" w:hAnsi="Arial" w:cs="Arial"/>
          <w:sz w:val="24"/>
          <w:szCs w:val="24"/>
          <w:lang w:val="ru-RU"/>
        </w:rPr>
        <w:t xml:space="preserve">  врши надзор над радом вршилаца комуналних делатности.</w:t>
      </w: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Права и дужности комуналног инспектора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53</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Комунални </w:t>
      </w:r>
      <w:r w:rsidRPr="00C71C33">
        <w:rPr>
          <w:rFonts w:ascii="Arial" w:hAnsi="Arial" w:cs="Arial"/>
          <w:sz w:val="24"/>
          <w:szCs w:val="24"/>
          <w:lang w:val="sr-Cyrl-CS"/>
        </w:rPr>
        <w:t>инспектор</w:t>
      </w:r>
      <w:r w:rsidRPr="00C71C33">
        <w:rPr>
          <w:rFonts w:ascii="Arial" w:hAnsi="Arial" w:cs="Arial"/>
          <w:sz w:val="24"/>
          <w:szCs w:val="24"/>
          <w:lang w:val="ru-RU"/>
        </w:rPr>
        <w:t xml:space="preserve"> има право и дужност да у вршењу инспекцијског надзора: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1) прегледа опште и појединачне акте, евиденције и другу документацију вршилаца комуналне делатности и  других правних и физичких лица;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2) саслуша и узима изјаве од одговорних лица код вршилаца комуналне делатности и других правних и физичких лица;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3) прегледа објекте, постројења и уређаје за обављање комуналне делатности и пословне просторије ради прикупљања неопходних података;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4) наложи решењем да се комунална делатност обавља на начин утврђен законом и прописима на основу закона;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5) наложи решењем извршавање утврђених обавеза и предузимања мера за отклањање недостатака у обављању комуналне делатности;</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 xml:space="preserve">6) прегледа објекте, постројења и уређаје који служе коришћењу </w:t>
      </w:r>
      <w:r w:rsidRPr="00C71C33">
        <w:rPr>
          <w:rFonts w:ascii="Arial" w:hAnsi="Arial" w:cs="Arial"/>
          <w:sz w:val="24"/>
          <w:szCs w:val="24"/>
          <w:lang w:val="ru-RU"/>
        </w:rPr>
        <w:lastRenderedPageBreak/>
        <w:t>комуналних услуга, укључујући и оне које представљају унутрашње инсталације и припадају кориснику комуналне услуге;</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7) наложи решењем кориснику отклањање недостатака на унутрашњим инсталацијама и да приступи тим инсталацијама приликом извршења решења којим је наложио отклањање недостатака или искључење корисника са комуналног система;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8) изриче и наплаћује новчане мандатне казне по пропису јединице локалне самоуправе на лицу места, односно подноси, у складу са законом, прекршајну пријаву, у случајевима када учинилац прекршаја не плати новчану казну изречену на лицу места;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9) подноси захтев за покретање прекршајног поступка, односно пријаву за привредни преступ или кривично дело уколико оцени да је повредом прописа учињен прекршај, привредни преступ или кривично дело;</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10) наложи решењем уклањање ствари и других предмета са површина јавне намене ако су они ту остављени противно прописима;</w:t>
      </w:r>
    </w:p>
    <w:p w:rsidR="005202C7" w:rsidRPr="00C71C33" w:rsidRDefault="005202C7" w:rsidP="005202C7">
      <w:pPr>
        <w:ind w:firstLine="684"/>
        <w:jc w:val="both"/>
        <w:rPr>
          <w:rFonts w:ascii="Arial" w:hAnsi="Arial" w:cs="Arial"/>
          <w:sz w:val="24"/>
          <w:szCs w:val="24"/>
          <w:lang w:val="ru-RU"/>
        </w:rPr>
      </w:pPr>
      <w:r w:rsidRPr="00C71C33">
        <w:rPr>
          <w:rFonts w:ascii="Arial" w:hAnsi="Arial" w:cs="Arial"/>
          <w:sz w:val="24"/>
          <w:szCs w:val="24"/>
          <w:lang w:val="ru-RU"/>
        </w:rPr>
        <w:t>11) наложи решењем уклањање, односно премештање возила, као и постављање уређаја којима се спречава одвожење возила са површина јавне намене ако су остављена противно прописима;</w:t>
      </w:r>
    </w:p>
    <w:p w:rsidR="005202C7" w:rsidRPr="00C71C33" w:rsidRDefault="005202C7" w:rsidP="005202C7">
      <w:pPr>
        <w:ind w:firstLine="684"/>
        <w:jc w:val="both"/>
        <w:rPr>
          <w:rFonts w:ascii="Arial" w:hAnsi="Arial" w:cs="Arial"/>
          <w:sz w:val="24"/>
          <w:szCs w:val="24"/>
          <w:lang w:val="ru-RU"/>
        </w:rPr>
      </w:pPr>
      <w:r>
        <w:rPr>
          <w:rFonts w:ascii="Arial" w:hAnsi="Arial" w:cs="Arial"/>
          <w:sz w:val="24"/>
          <w:szCs w:val="24"/>
          <w:lang w:val="ru-RU"/>
        </w:rPr>
        <w:t>12</w:t>
      </w:r>
      <w:r w:rsidRPr="00C71C33">
        <w:rPr>
          <w:rFonts w:ascii="Arial" w:hAnsi="Arial" w:cs="Arial"/>
          <w:sz w:val="24"/>
          <w:szCs w:val="24"/>
          <w:lang w:val="ru-RU"/>
        </w:rPr>
        <w:t>) забрани решењем уништ</w:t>
      </w:r>
      <w:r w:rsidRPr="00C71C33">
        <w:rPr>
          <w:rFonts w:ascii="Arial" w:hAnsi="Arial" w:cs="Arial"/>
          <w:sz w:val="24"/>
          <w:szCs w:val="24"/>
          <w:lang w:val="sr-Cyrl-CS"/>
        </w:rPr>
        <w:t>авање</w:t>
      </w:r>
      <w:r w:rsidRPr="00C71C33">
        <w:rPr>
          <w:rFonts w:ascii="Arial" w:hAnsi="Arial" w:cs="Arial"/>
          <w:sz w:val="24"/>
          <w:szCs w:val="24"/>
          <w:lang w:val="ru-RU"/>
        </w:rPr>
        <w:t xml:space="preserve"> комуналних објеката и опреме;</w:t>
      </w:r>
    </w:p>
    <w:p w:rsidR="005202C7" w:rsidRPr="00C71C33" w:rsidRDefault="005202C7" w:rsidP="005202C7">
      <w:pPr>
        <w:ind w:firstLine="684"/>
        <w:jc w:val="both"/>
        <w:rPr>
          <w:rFonts w:ascii="Arial" w:hAnsi="Arial" w:cs="Arial"/>
          <w:sz w:val="24"/>
          <w:szCs w:val="24"/>
          <w:lang w:val="ru-RU"/>
        </w:rPr>
      </w:pPr>
      <w:r>
        <w:rPr>
          <w:rFonts w:ascii="Arial" w:hAnsi="Arial" w:cs="Arial"/>
          <w:sz w:val="24"/>
          <w:szCs w:val="24"/>
          <w:lang w:val="ru-RU"/>
        </w:rPr>
        <w:t>13</w:t>
      </w:r>
      <w:r w:rsidRPr="00C71C33">
        <w:rPr>
          <w:rFonts w:ascii="Arial" w:hAnsi="Arial" w:cs="Arial"/>
          <w:sz w:val="24"/>
          <w:szCs w:val="24"/>
          <w:lang w:val="ru-RU"/>
        </w:rPr>
        <w:t>) забрани решењем уништавање јавних зелених површина;</w:t>
      </w:r>
    </w:p>
    <w:p w:rsidR="005202C7" w:rsidRPr="00C71C33" w:rsidRDefault="005202C7" w:rsidP="005202C7">
      <w:pPr>
        <w:ind w:firstLine="684"/>
        <w:jc w:val="both"/>
        <w:rPr>
          <w:rFonts w:ascii="Arial" w:hAnsi="Arial" w:cs="Arial"/>
          <w:sz w:val="24"/>
          <w:szCs w:val="24"/>
          <w:lang w:val="ru-RU"/>
        </w:rPr>
      </w:pPr>
      <w:r>
        <w:rPr>
          <w:rFonts w:ascii="Arial" w:hAnsi="Arial" w:cs="Arial"/>
          <w:sz w:val="24"/>
          <w:szCs w:val="24"/>
          <w:lang w:val="ru-RU"/>
        </w:rPr>
        <w:t>14</w:t>
      </w:r>
      <w:r w:rsidRPr="00C71C33">
        <w:rPr>
          <w:rFonts w:ascii="Arial" w:hAnsi="Arial" w:cs="Arial"/>
          <w:sz w:val="24"/>
          <w:szCs w:val="24"/>
          <w:lang w:val="ru-RU"/>
        </w:rPr>
        <w:t>) предузима друге мере утврђене законом и подзаконским прописима.</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Комунални </w:t>
      </w:r>
      <w:r w:rsidRPr="00C71C33">
        <w:rPr>
          <w:rFonts w:ascii="Arial" w:hAnsi="Arial" w:cs="Arial"/>
          <w:sz w:val="24"/>
          <w:szCs w:val="24"/>
          <w:lang w:val="sr-Cyrl-CS"/>
        </w:rPr>
        <w:t>инспектор</w:t>
      </w:r>
      <w:r w:rsidRPr="00C71C33">
        <w:rPr>
          <w:rFonts w:ascii="Arial" w:hAnsi="Arial" w:cs="Arial"/>
          <w:sz w:val="24"/>
          <w:szCs w:val="24"/>
          <w:lang w:val="ru-RU"/>
        </w:rPr>
        <w:t xml:space="preserve"> је дужан да узме у поступак пријаве правних и физичких лица у вези са пословима из надлежности комуналне инспекције и да у року од осам радних дана о резултатима поступка обавести подносиоца пријаве.</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ru-RU"/>
        </w:rPr>
        <w:t xml:space="preserve">О сваком </w:t>
      </w:r>
      <w:r w:rsidRPr="00C71C33">
        <w:rPr>
          <w:rFonts w:ascii="Arial" w:hAnsi="Arial" w:cs="Arial"/>
          <w:sz w:val="24"/>
          <w:szCs w:val="24"/>
          <w:lang w:val="sr-Cyrl-CS"/>
        </w:rPr>
        <w:t>извршеном</w:t>
      </w:r>
      <w:r w:rsidRPr="00C71C33">
        <w:rPr>
          <w:rFonts w:ascii="Arial" w:hAnsi="Arial" w:cs="Arial"/>
          <w:sz w:val="24"/>
          <w:szCs w:val="24"/>
          <w:lang w:val="ru-RU"/>
        </w:rPr>
        <w:t xml:space="preserve"> прегледу и радњама комунални инспектор саставља записник, у складу са законом.</w:t>
      </w:r>
    </w:p>
    <w:p w:rsidR="005202C7" w:rsidRPr="00C71C33" w:rsidRDefault="005202C7" w:rsidP="005202C7">
      <w:pPr>
        <w:spacing w:before="120"/>
        <w:jc w:val="both"/>
        <w:rPr>
          <w:rFonts w:ascii="Arial" w:hAnsi="Arial" w:cs="Arial"/>
          <w:sz w:val="24"/>
          <w:szCs w:val="24"/>
          <w:lang w:val="ru-RU"/>
        </w:rPr>
      </w:pPr>
      <w:r w:rsidRPr="00C71C33">
        <w:rPr>
          <w:rFonts w:ascii="Arial" w:hAnsi="Arial" w:cs="Arial"/>
          <w:sz w:val="24"/>
          <w:szCs w:val="24"/>
          <w:lang w:val="sr-Cyrl-CS"/>
        </w:rPr>
        <w:t>Записник</w:t>
      </w:r>
      <w:r w:rsidRPr="00C71C33">
        <w:rPr>
          <w:rFonts w:ascii="Arial" w:hAnsi="Arial" w:cs="Arial"/>
          <w:sz w:val="24"/>
          <w:szCs w:val="24"/>
          <w:lang w:val="ru-RU"/>
        </w:rPr>
        <w:t xml:space="preserve"> се обавезно доставља вршиоцу комуналне делатности, односно другом правном или физичком лицу над чијим је пословањем, односно поступањем извршен увид.</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54</w:t>
      </w:r>
      <w:r w:rsidRPr="00C71C33">
        <w:rPr>
          <w:rFonts w:ascii="Arial" w:hAnsi="Arial" w:cs="Arial"/>
          <w:b/>
          <w:sz w:val="24"/>
          <w:szCs w:val="24"/>
          <w:lang w:val="sr-Cyrl-CS"/>
        </w:rPr>
        <w:t>.</w:t>
      </w:r>
    </w:p>
    <w:p w:rsidR="005202C7" w:rsidRPr="001C00A2"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Вршиоци комуналне делатности, као и друга правна и физичка лица дужни су да комуналном инспектору омогуће несметано обављање надзора, да му без одлагања ставе на увид и располагање потребну документацију и друге доказе и изјасне се о чињеницама које су од значаја за вршење надзора.</w:t>
      </w: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Вршење инспекцијског надзора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55</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sz w:val="24"/>
          <w:szCs w:val="24"/>
          <w:lang w:val="sr-Cyrl-CS"/>
        </w:rPr>
        <w:t>Комунални</w:t>
      </w:r>
      <w:r w:rsidRPr="00C71C33">
        <w:rPr>
          <w:rFonts w:ascii="Arial" w:hAnsi="Arial" w:cs="Arial"/>
          <w:bCs/>
          <w:sz w:val="24"/>
          <w:szCs w:val="24"/>
          <w:lang w:val="ru-RU"/>
        </w:rPr>
        <w:t xml:space="preserve"> инспектор у вршењу инспекцијског надзора, кад утврди да се омета вршење комуналне услуге или коришћење комуналних објеката остављањем возила, ствари и других предмета или на други начин, наредиће решењем кориснику, односно сопственику, ако је присутан, да одмах уклони те ствари, односно предмете, под претњом принудног извршења.</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bCs/>
          <w:sz w:val="24"/>
          <w:szCs w:val="24"/>
          <w:lang w:val="ru-RU"/>
        </w:rPr>
        <w:t xml:space="preserve">Ако </w:t>
      </w:r>
      <w:r w:rsidRPr="00C71C33">
        <w:rPr>
          <w:rFonts w:ascii="Arial" w:hAnsi="Arial" w:cs="Arial"/>
          <w:sz w:val="24"/>
          <w:szCs w:val="24"/>
          <w:lang w:val="sr-Cyrl-CS"/>
        </w:rPr>
        <w:t>се</w:t>
      </w:r>
      <w:r w:rsidRPr="00C71C33">
        <w:rPr>
          <w:rFonts w:ascii="Arial" w:hAnsi="Arial" w:cs="Arial"/>
          <w:bCs/>
          <w:sz w:val="24"/>
          <w:szCs w:val="24"/>
          <w:lang w:val="ru-RU"/>
        </w:rPr>
        <w:t xml:space="preserve"> лице из става 1. овог члана не налази на лицу места, комунални инспектор ће, без саслушања странке, донети решење којим ће наложити да се возила, ствари и други предмети уклоне у одређеном року, који се може одредити и на минуте.</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bCs/>
          <w:sz w:val="24"/>
          <w:szCs w:val="24"/>
          <w:lang w:val="ru-RU"/>
        </w:rPr>
        <w:lastRenderedPageBreak/>
        <w:t>Решење из става 2. овог члана лепи се на те ствари, односно предмете уз назначење дана и часа када је налепљено и тиме се сматра да је достављање извршено, а доцније оштећење, уништење или уклањање овог решења не утиче на ваљаност достављања.</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bCs/>
          <w:sz w:val="24"/>
          <w:szCs w:val="24"/>
          <w:lang w:val="ru-RU"/>
        </w:rPr>
        <w:t xml:space="preserve">Ако </w:t>
      </w:r>
      <w:r w:rsidRPr="00C71C33">
        <w:rPr>
          <w:rFonts w:ascii="Arial" w:hAnsi="Arial" w:cs="Arial"/>
          <w:sz w:val="24"/>
          <w:szCs w:val="24"/>
          <w:lang w:val="sr-Cyrl-CS"/>
        </w:rPr>
        <w:t>лице</w:t>
      </w:r>
      <w:r w:rsidRPr="00C71C33">
        <w:rPr>
          <w:rFonts w:ascii="Arial" w:hAnsi="Arial" w:cs="Arial"/>
          <w:bCs/>
          <w:sz w:val="24"/>
          <w:szCs w:val="24"/>
          <w:lang w:val="ru-RU"/>
        </w:rPr>
        <w:t xml:space="preserve"> из става 1. овог члана не поступи по датом налогу, комунални инспектор ће одредити постављање уређаја којим се спречава одвожење возила, односно одредиће да се возила, ствари и други предмети уклоне о трошку корисника, односно сопственика, на место које је за то одређено.</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sz w:val="24"/>
          <w:szCs w:val="24"/>
          <w:lang w:val="sr-Cyrl-CS"/>
        </w:rPr>
        <w:t>Трошак</w:t>
      </w:r>
      <w:r w:rsidRPr="00C71C33">
        <w:rPr>
          <w:rFonts w:ascii="Arial" w:hAnsi="Arial" w:cs="Arial"/>
          <w:bCs/>
          <w:sz w:val="24"/>
          <w:szCs w:val="24"/>
          <w:lang w:val="ru-RU"/>
        </w:rPr>
        <w:t xml:space="preserve"> из става 4. овог члана се утврђује посебним актом локалне самоуправе и може да обухвата трошкове поступка, одношења возила, ствари и</w:t>
      </w:r>
      <w:r w:rsidRPr="00C71C33">
        <w:rPr>
          <w:rFonts w:ascii="Arial" w:hAnsi="Arial" w:cs="Arial"/>
          <w:b/>
          <w:bCs/>
          <w:sz w:val="24"/>
          <w:szCs w:val="24"/>
          <w:lang w:val="ru-RU"/>
        </w:rPr>
        <w:t xml:space="preserve"> </w:t>
      </w:r>
      <w:r w:rsidRPr="00C71C33">
        <w:rPr>
          <w:rFonts w:ascii="Arial" w:hAnsi="Arial" w:cs="Arial"/>
          <w:bCs/>
          <w:sz w:val="24"/>
          <w:szCs w:val="24"/>
          <w:lang w:val="ru-RU"/>
        </w:rPr>
        <w:t>другог предмета, лежарине и друге доспеле трошкове.</w:t>
      </w:r>
    </w:p>
    <w:p w:rsidR="005202C7" w:rsidRPr="00C71C33" w:rsidRDefault="005202C7" w:rsidP="005202C7">
      <w:pPr>
        <w:spacing w:before="120"/>
        <w:jc w:val="both"/>
        <w:rPr>
          <w:rFonts w:ascii="Arial" w:hAnsi="Arial" w:cs="Arial"/>
          <w:b/>
          <w:bCs/>
          <w:sz w:val="24"/>
          <w:szCs w:val="24"/>
          <w:lang w:val="ru-RU"/>
        </w:rPr>
      </w:pPr>
      <w:r w:rsidRPr="00C71C33">
        <w:rPr>
          <w:rFonts w:ascii="Arial" w:hAnsi="Arial" w:cs="Arial"/>
          <w:sz w:val="24"/>
          <w:szCs w:val="24"/>
          <w:lang w:val="sr-Cyrl-CS"/>
        </w:rPr>
        <w:t>Вршилац</w:t>
      </w:r>
      <w:r w:rsidRPr="00C71C33">
        <w:rPr>
          <w:rFonts w:ascii="Arial" w:hAnsi="Arial" w:cs="Arial"/>
          <w:bCs/>
          <w:sz w:val="24"/>
          <w:szCs w:val="24"/>
          <w:lang w:val="ru-RU"/>
        </w:rPr>
        <w:t xml:space="preserve"> комуналне делатности као поверилац доспелог потраживања у чијим се рукама налази дужниково возило, ствар и други предмет уклоњен по налогу надлежног органа, има право задржати га док му не буде исплаћено потраживање.</w:t>
      </w:r>
    </w:p>
    <w:p w:rsidR="005202C7" w:rsidRPr="001871E5" w:rsidRDefault="005202C7" w:rsidP="001871E5">
      <w:pPr>
        <w:spacing w:before="120"/>
        <w:jc w:val="both"/>
        <w:rPr>
          <w:rFonts w:ascii="Arial" w:hAnsi="Arial" w:cs="Arial"/>
          <w:bCs/>
          <w:sz w:val="24"/>
          <w:szCs w:val="24"/>
          <w:lang w:val="ru-RU"/>
        </w:rPr>
      </w:pPr>
      <w:r w:rsidRPr="00C71C33">
        <w:rPr>
          <w:rFonts w:ascii="Arial" w:hAnsi="Arial" w:cs="Arial"/>
          <w:sz w:val="24"/>
          <w:szCs w:val="24"/>
          <w:lang w:val="sr-Cyrl-CS"/>
        </w:rPr>
        <w:t>Жалба</w:t>
      </w:r>
      <w:r w:rsidRPr="00C71C33">
        <w:rPr>
          <w:rFonts w:ascii="Arial" w:hAnsi="Arial" w:cs="Arial"/>
          <w:bCs/>
          <w:sz w:val="24"/>
          <w:szCs w:val="24"/>
          <w:lang w:val="ru-RU"/>
        </w:rPr>
        <w:t xml:space="preserve"> против решења из ст. 1. и 2. овог члана не одлаже његово извршење.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56</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Ако комунални инспектор приликом вршења надзора утврди да пропис није примењен или да је неправило примењен, у року који не може бити дужи од 15 дана од дана извршеног надзора донеће решење о отклањању утврђене неправилности и одредиће рок за њено отклањање.</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 xml:space="preserve">На </w:t>
      </w:r>
      <w:r w:rsidRPr="00C71C33">
        <w:rPr>
          <w:rFonts w:ascii="Arial" w:hAnsi="Arial" w:cs="Arial"/>
          <w:sz w:val="24"/>
          <w:szCs w:val="24"/>
          <w:lang w:val="sr-Cyrl-CS"/>
        </w:rPr>
        <w:t>решење</w:t>
      </w:r>
      <w:r w:rsidRPr="00C71C33">
        <w:rPr>
          <w:rFonts w:ascii="Arial" w:hAnsi="Arial" w:cs="Arial"/>
          <w:bCs/>
          <w:sz w:val="24"/>
          <w:szCs w:val="24"/>
          <w:lang w:val="ru-RU"/>
        </w:rPr>
        <w:t xml:space="preserve"> комуналног инспектора може се изјавити жалба општинском већу у року од 15 дана од дана достављања решења, сем ако је законом друкчије предвиђено.</w:t>
      </w:r>
    </w:p>
    <w:p w:rsidR="005202C7" w:rsidRPr="00C71C33" w:rsidRDefault="005202C7" w:rsidP="005202C7">
      <w:pPr>
        <w:spacing w:before="120"/>
        <w:jc w:val="both"/>
        <w:rPr>
          <w:rFonts w:ascii="Arial" w:hAnsi="Arial" w:cs="Arial"/>
          <w:bCs/>
          <w:sz w:val="24"/>
          <w:szCs w:val="24"/>
        </w:rPr>
      </w:pPr>
      <w:r w:rsidRPr="00C71C33">
        <w:rPr>
          <w:rFonts w:ascii="Arial" w:hAnsi="Arial" w:cs="Arial"/>
          <w:bCs/>
          <w:sz w:val="24"/>
          <w:szCs w:val="24"/>
          <w:lang w:val="ru-RU"/>
        </w:rPr>
        <w:t xml:space="preserve">О жалби </w:t>
      </w:r>
      <w:r w:rsidRPr="00C71C33">
        <w:rPr>
          <w:rFonts w:ascii="Arial" w:hAnsi="Arial" w:cs="Arial"/>
          <w:sz w:val="24"/>
          <w:szCs w:val="24"/>
          <w:lang w:val="sr-Cyrl-CS"/>
        </w:rPr>
        <w:t>веће</w:t>
      </w:r>
      <w:r w:rsidRPr="00C71C33">
        <w:rPr>
          <w:rFonts w:ascii="Arial" w:hAnsi="Arial" w:cs="Arial"/>
          <w:bCs/>
          <w:sz w:val="24"/>
          <w:szCs w:val="24"/>
          <w:lang w:val="ru-RU"/>
        </w:rPr>
        <w:t xml:space="preserve"> одлучује у року од 30 дана од дана пријема жалбе. </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 xml:space="preserve">Жалба не </w:t>
      </w:r>
      <w:r w:rsidRPr="00C71C33">
        <w:rPr>
          <w:rFonts w:ascii="Arial" w:hAnsi="Arial" w:cs="Arial"/>
          <w:sz w:val="24"/>
          <w:szCs w:val="24"/>
          <w:lang w:val="sr-Cyrl-CS"/>
        </w:rPr>
        <w:t>одлаже</w:t>
      </w:r>
      <w:r w:rsidRPr="00C71C33">
        <w:rPr>
          <w:rFonts w:ascii="Arial" w:hAnsi="Arial" w:cs="Arial"/>
          <w:bCs/>
          <w:sz w:val="24"/>
          <w:szCs w:val="24"/>
          <w:lang w:val="ru-RU"/>
        </w:rPr>
        <w:t xml:space="preserve"> извршење решења комуналног инспектора.</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 xml:space="preserve">Решење </w:t>
      </w:r>
      <w:r w:rsidRPr="00C71C33">
        <w:rPr>
          <w:rFonts w:ascii="Arial" w:hAnsi="Arial" w:cs="Arial"/>
          <w:sz w:val="24"/>
          <w:szCs w:val="24"/>
          <w:lang w:val="sr-Cyrl-CS"/>
        </w:rPr>
        <w:t>већа</w:t>
      </w:r>
      <w:r w:rsidRPr="00C71C33">
        <w:rPr>
          <w:rFonts w:ascii="Arial" w:hAnsi="Arial" w:cs="Arial"/>
          <w:bCs/>
          <w:sz w:val="24"/>
          <w:szCs w:val="24"/>
          <w:lang w:val="ru-RU"/>
        </w:rPr>
        <w:t xml:space="preserve"> локалне самоуправе је коначно у управном поступку и против њега се може покренути управни спор.</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57</w:t>
      </w:r>
      <w:r w:rsidRPr="00C71C33">
        <w:rPr>
          <w:rFonts w:ascii="Arial" w:hAnsi="Arial" w:cs="Arial"/>
          <w:b/>
          <w:sz w:val="24"/>
          <w:szCs w:val="24"/>
          <w:lang w:val="sr-Cyrl-CS"/>
        </w:rPr>
        <w:t>.</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 xml:space="preserve">Комунални </w:t>
      </w:r>
      <w:r w:rsidRPr="00C71C33">
        <w:rPr>
          <w:rFonts w:ascii="Arial" w:hAnsi="Arial" w:cs="Arial"/>
          <w:sz w:val="24"/>
          <w:szCs w:val="24"/>
          <w:lang w:val="sr-Cyrl-CS"/>
        </w:rPr>
        <w:t>инспектор</w:t>
      </w:r>
      <w:r w:rsidRPr="00C71C33">
        <w:rPr>
          <w:rFonts w:ascii="Arial" w:hAnsi="Arial" w:cs="Arial"/>
          <w:bCs/>
          <w:sz w:val="24"/>
          <w:szCs w:val="24"/>
          <w:lang w:val="ru-RU"/>
        </w:rPr>
        <w:t xml:space="preserve"> у обављању послова сарађује са другим инспекцијским службама Републике Србије, у складу са законом.</w:t>
      </w:r>
    </w:p>
    <w:p w:rsidR="005202C7" w:rsidRPr="00C71C33" w:rsidRDefault="005202C7" w:rsidP="005202C7">
      <w:pPr>
        <w:spacing w:before="120"/>
        <w:jc w:val="both"/>
        <w:rPr>
          <w:rFonts w:ascii="Arial" w:hAnsi="Arial" w:cs="Arial"/>
          <w:bCs/>
          <w:sz w:val="24"/>
          <w:szCs w:val="24"/>
          <w:lang w:val="ru-RU"/>
        </w:rPr>
      </w:pPr>
      <w:r w:rsidRPr="00C71C33">
        <w:rPr>
          <w:rFonts w:ascii="Arial" w:hAnsi="Arial" w:cs="Arial"/>
          <w:bCs/>
          <w:sz w:val="24"/>
          <w:szCs w:val="24"/>
          <w:lang w:val="ru-RU"/>
        </w:rPr>
        <w:t xml:space="preserve">Сарадња </w:t>
      </w:r>
      <w:r w:rsidRPr="00C71C33">
        <w:rPr>
          <w:rFonts w:ascii="Arial" w:hAnsi="Arial" w:cs="Arial"/>
          <w:sz w:val="24"/>
          <w:szCs w:val="24"/>
          <w:lang w:val="sr-Cyrl-CS"/>
        </w:rPr>
        <w:t>из</w:t>
      </w:r>
      <w:r w:rsidRPr="00C71C33">
        <w:rPr>
          <w:rFonts w:ascii="Arial" w:hAnsi="Arial" w:cs="Arial"/>
          <w:bCs/>
          <w:sz w:val="24"/>
          <w:szCs w:val="24"/>
          <w:lang w:val="ru-RU"/>
        </w:rPr>
        <w:t xml:space="preserve"> става 1. овог члана обухвата нарочито: међусобно обавештавање, размену информација, пружање непосредне помоћи и предузимање заједничких мера и активности од значаја за обављање послова комуналне инспекције.</w:t>
      </w: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t>КАЗНЕНЕ ОДРЕДБЕ</w:t>
      </w: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Прекршај одговорног лица у јединици локалне самоуправе</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58</w:t>
      </w:r>
      <w:r w:rsidRPr="00C71C33">
        <w:rPr>
          <w:rFonts w:ascii="Arial" w:hAnsi="Arial" w:cs="Arial"/>
          <w:b/>
          <w:sz w:val="24"/>
          <w:szCs w:val="24"/>
          <w:lang w:val="sr-Cyrl-CS"/>
        </w:rPr>
        <w:t>.</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Новчаном</w:t>
      </w:r>
      <w:r w:rsidRPr="005E1DA4">
        <w:rPr>
          <w:rFonts w:ascii="Arial" w:hAnsi="Arial" w:cs="Arial"/>
          <w:bCs/>
          <w:sz w:val="24"/>
          <w:szCs w:val="24"/>
          <w:lang w:val="ru-RU"/>
        </w:rPr>
        <w:t xml:space="preserve"> казном од </w:t>
      </w:r>
      <w:r w:rsidRPr="005E1DA4">
        <w:rPr>
          <w:rFonts w:ascii="Arial" w:hAnsi="Arial" w:cs="Arial"/>
          <w:bCs/>
          <w:sz w:val="24"/>
          <w:szCs w:val="24"/>
        </w:rPr>
        <w:t>50</w:t>
      </w:r>
      <w:r w:rsidRPr="005E1DA4">
        <w:rPr>
          <w:rFonts w:ascii="Arial" w:hAnsi="Arial" w:cs="Arial"/>
          <w:bCs/>
          <w:sz w:val="24"/>
          <w:szCs w:val="24"/>
          <w:lang w:val="ru-RU"/>
        </w:rPr>
        <w:t xml:space="preserve">.000 до 75.000 динара казниће се за прекршај одговорно лице у јединици локалне самоуправе уколико не поступи по решењу из члана </w:t>
      </w:r>
      <w:r>
        <w:rPr>
          <w:rFonts w:ascii="Arial" w:hAnsi="Arial" w:cs="Arial"/>
          <w:bCs/>
          <w:sz w:val="24"/>
          <w:szCs w:val="24"/>
          <w:lang w:val="ru-RU"/>
        </w:rPr>
        <w:lastRenderedPageBreak/>
        <w:t>5</w:t>
      </w:r>
      <w:r w:rsidRPr="005E1DA4">
        <w:rPr>
          <w:rFonts w:ascii="Arial" w:hAnsi="Arial" w:cs="Arial"/>
          <w:bCs/>
          <w:sz w:val="24"/>
          <w:szCs w:val="24"/>
          <w:lang w:val="ru-RU"/>
        </w:rPr>
        <w:t>3. став 1. тач. 5) ове одлуке.</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За</w:t>
      </w:r>
      <w:r w:rsidRPr="005E1DA4">
        <w:rPr>
          <w:rFonts w:ascii="Arial" w:hAnsi="Arial" w:cs="Arial"/>
          <w:bCs/>
          <w:sz w:val="24"/>
          <w:szCs w:val="24"/>
          <w:lang w:val="ru-RU"/>
        </w:rPr>
        <w:t xml:space="preserve"> поновљени прекршај из става 1. овог члана учиниоцу ће се изрећи новчана казна из става 1. овог члана и казна затвора до 30 дана.</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За</w:t>
      </w:r>
      <w:r w:rsidRPr="005E1DA4">
        <w:rPr>
          <w:rFonts w:ascii="Arial" w:hAnsi="Arial" w:cs="Arial"/>
          <w:bCs/>
          <w:sz w:val="24"/>
          <w:szCs w:val="24"/>
          <w:lang w:val="ru-RU"/>
        </w:rPr>
        <w:t xml:space="preserve"> прекршај из става 1. овог члана одговорном лицу у надлежном органу управе, односно у јединици локалне самоуправе, односно организацији која врши јавна овлашћења, може се уз изречену казну изрећи и заштитна мера забране вршења послова у трајању до једне године.</w:t>
      </w: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Преступи</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59</w:t>
      </w:r>
      <w:r w:rsidRPr="00C71C33">
        <w:rPr>
          <w:rFonts w:ascii="Arial" w:hAnsi="Arial" w:cs="Arial"/>
          <w:b/>
          <w:sz w:val="24"/>
          <w:szCs w:val="24"/>
          <w:lang w:val="sr-Cyrl-CS"/>
        </w:rPr>
        <w:t>.</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Новчаном</w:t>
      </w:r>
      <w:r w:rsidRPr="005E1DA4">
        <w:rPr>
          <w:rFonts w:ascii="Arial" w:hAnsi="Arial" w:cs="Arial"/>
          <w:bCs/>
          <w:sz w:val="24"/>
          <w:szCs w:val="24"/>
          <w:lang w:val="ru-RU"/>
        </w:rPr>
        <w:t xml:space="preserve"> казном од 500.000 до 1.</w:t>
      </w:r>
      <w:r w:rsidRPr="005E1DA4">
        <w:rPr>
          <w:rFonts w:ascii="Arial" w:hAnsi="Arial" w:cs="Arial"/>
          <w:bCs/>
          <w:sz w:val="24"/>
          <w:szCs w:val="24"/>
        </w:rPr>
        <w:t>5</w:t>
      </w:r>
      <w:r w:rsidRPr="005E1DA4">
        <w:rPr>
          <w:rFonts w:ascii="Arial" w:hAnsi="Arial" w:cs="Arial"/>
          <w:bCs/>
          <w:sz w:val="24"/>
          <w:szCs w:val="24"/>
          <w:lang w:val="ru-RU"/>
        </w:rPr>
        <w:t>00.000 динара казниће се за привредни преступ правно лице ако:</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1) као вршилац комуналне делатности не организује или престане да организује комуналну делатност на начин предвиђен чланом 11. ове одлуке;</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2) као вршилац комуналне делатности не исказује пословне резултате на начин предвиђен ставом 2. члана 11. ове одлуке.</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За привредни преступ из става 1. казниће се и одговорно лице у правном лицу новчаном казном од 50.000 до 100.000 динара.</w:t>
      </w:r>
    </w:p>
    <w:p w:rsidR="005202C7"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Одговорном</w:t>
      </w:r>
      <w:r w:rsidRPr="005E1DA4">
        <w:rPr>
          <w:rFonts w:ascii="Arial" w:hAnsi="Arial" w:cs="Arial"/>
          <w:bCs/>
          <w:sz w:val="24"/>
          <w:szCs w:val="24"/>
          <w:lang w:val="ru-RU"/>
        </w:rPr>
        <w:t xml:space="preserve"> лицу из става 2. овог члана може се за привредни преступ из става 1. овог члана, поред прописане казне, изрећи и заштитна мера забране обављања одређених делатности.</w:t>
      </w:r>
    </w:p>
    <w:p w:rsidR="005202C7" w:rsidRPr="00C71C33" w:rsidRDefault="005202C7" w:rsidP="005202C7">
      <w:pPr>
        <w:spacing w:before="120"/>
        <w:jc w:val="both"/>
        <w:rPr>
          <w:rFonts w:ascii="Arial" w:hAnsi="Arial" w:cs="Arial"/>
          <w:bCs/>
          <w:sz w:val="24"/>
          <w:szCs w:val="24"/>
          <w:lang w:val="ru-RU"/>
        </w:rPr>
      </w:pP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Прекршаји правног лица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60</w:t>
      </w:r>
      <w:r w:rsidRPr="00C71C33">
        <w:rPr>
          <w:rFonts w:ascii="Arial" w:hAnsi="Arial" w:cs="Arial"/>
          <w:b/>
          <w:sz w:val="24"/>
          <w:szCs w:val="24"/>
          <w:lang w:val="sr-Cyrl-CS"/>
        </w:rPr>
        <w:t>.</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Новчаном</w:t>
      </w:r>
      <w:r w:rsidRPr="005E1DA4">
        <w:rPr>
          <w:rFonts w:ascii="Arial" w:hAnsi="Arial" w:cs="Arial"/>
          <w:bCs/>
          <w:sz w:val="24"/>
          <w:szCs w:val="24"/>
          <w:lang w:val="ru-RU"/>
        </w:rPr>
        <w:t xml:space="preserve"> казном од 50.000 до 500.000 динара казниће се за прекршај правно лице ако:</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 xml:space="preserve">1) не достави локалној самоуправи и Министарству податке из члана 11. ст. </w:t>
      </w:r>
      <w:r w:rsidRPr="005E1DA4">
        <w:rPr>
          <w:rFonts w:ascii="Arial" w:hAnsi="Arial" w:cs="Arial"/>
          <w:bCs/>
          <w:sz w:val="24"/>
          <w:szCs w:val="24"/>
        </w:rPr>
        <w:t xml:space="preserve">2 </w:t>
      </w:r>
      <w:r w:rsidRPr="005E1DA4">
        <w:rPr>
          <w:rFonts w:ascii="Arial" w:hAnsi="Arial" w:cs="Arial"/>
          <w:bCs/>
          <w:sz w:val="24"/>
          <w:szCs w:val="24"/>
          <w:lang w:val="sr-Cyrl-CS"/>
        </w:rPr>
        <w:t>и</w:t>
      </w:r>
      <w:r w:rsidRPr="005E1DA4">
        <w:rPr>
          <w:rFonts w:ascii="Arial" w:hAnsi="Arial" w:cs="Arial"/>
          <w:bCs/>
          <w:sz w:val="24"/>
          <w:szCs w:val="24"/>
        </w:rPr>
        <w:t xml:space="preserve"> 3</w:t>
      </w:r>
      <w:r w:rsidRPr="005E1DA4">
        <w:rPr>
          <w:rFonts w:ascii="Arial" w:hAnsi="Arial" w:cs="Arial"/>
          <w:bCs/>
          <w:sz w:val="24"/>
          <w:szCs w:val="24"/>
          <w:lang w:val="ru-RU"/>
        </w:rPr>
        <w:t>. ове одлуке;</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2) користи комуналну услугу на начин супротан члану 16. став 2. ове одлуке;</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3) одбије да омогући вршиоцу комуналне делатности интервенцију на комуналној инфраструктури;</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4) као вршилац комуналне делатности не обавести кориснике комуналне делатности о планираном или непланираном прекиду обављања комуналне делатности;</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5) као вршилац комуналне делатности обустави пружање комуналне услуге из разлога који нису наведени у члану 19. Закона о комуналним делатностима</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6) као вршилац комуналне делатности не отклони последице извршене интервенције на изграђеној комуналној инфраструктури у року од седам дана од дана завршетка интервенције како је то предвиђено чланом 21. закона.</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7) не омогући комуналном инспектору несметано обављање надзора, односно преглед објеката, постројења и уређаја и пословних просторија ради прикупљања неопходних података;</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 xml:space="preserve">8) не уклони ствари и друге предмете са површина јавне намене ако су </w:t>
      </w:r>
      <w:r w:rsidRPr="005E1DA4">
        <w:rPr>
          <w:rFonts w:ascii="Arial" w:hAnsi="Arial" w:cs="Arial"/>
          <w:bCs/>
          <w:sz w:val="24"/>
          <w:szCs w:val="24"/>
          <w:lang w:val="ru-RU"/>
        </w:rPr>
        <w:lastRenderedPageBreak/>
        <w:t>они ту остављени противно прописима;</w:t>
      </w:r>
    </w:p>
    <w:p w:rsidR="005202C7" w:rsidRPr="005E1DA4" w:rsidRDefault="005202C7" w:rsidP="005202C7">
      <w:pPr>
        <w:ind w:firstLine="684"/>
        <w:jc w:val="both"/>
        <w:rPr>
          <w:rFonts w:ascii="Arial" w:hAnsi="Arial" w:cs="Arial"/>
          <w:bCs/>
          <w:sz w:val="24"/>
          <w:szCs w:val="24"/>
          <w:lang w:val="ru-RU"/>
        </w:rPr>
      </w:pPr>
      <w:r>
        <w:rPr>
          <w:rFonts w:ascii="Arial" w:hAnsi="Arial" w:cs="Arial"/>
          <w:bCs/>
          <w:sz w:val="24"/>
          <w:szCs w:val="24"/>
          <w:lang w:val="ru-RU"/>
        </w:rPr>
        <w:t>9</w:t>
      </w:r>
      <w:r w:rsidRPr="005E1DA4">
        <w:rPr>
          <w:rFonts w:ascii="Arial" w:hAnsi="Arial" w:cs="Arial"/>
          <w:bCs/>
          <w:sz w:val="24"/>
          <w:szCs w:val="24"/>
          <w:lang w:val="ru-RU"/>
        </w:rPr>
        <w:t>) не поступи по решењу комуналног инспектора којим је наређено извршавање утврђених обавеза и предузимања мера за отклањање недостатака.</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За прекршај из става 1. овог члана казниће се и одговорно лице у правном лицу новчаном казном од 25.000 до 50.000 динара.</w:t>
      </w:r>
    </w:p>
    <w:p w:rsidR="005202C7" w:rsidRPr="00C71C33"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За прекршај из става 1. овог члана може се уз изречену казну изрећи и заштитна мера забране вршења одређене делатности у трајању до три године, а одговорном лицу да врши одређене послове у трајању до једне године.</w:t>
      </w:r>
    </w:p>
    <w:p w:rsidR="001871E5" w:rsidRDefault="001871E5" w:rsidP="005202C7">
      <w:pPr>
        <w:spacing w:before="240"/>
        <w:jc w:val="both"/>
        <w:rPr>
          <w:rFonts w:ascii="Arial" w:hAnsi="Arial" w:cs="Arial"/>
          <w:b/>
          <w:bCs/>
          <w:i/>
          <w:sz w:val="24"/>
          <w:szCs w:val="24"/>
          <w:lang w:val="ru-RU"/>
        </w:rPr>
      </w:pP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Прекршаји предузетника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61</w:t>
      </w:r>
      <w:r w:rsidRPr="00C71C33">
        <w:rPr>
          <w:rFonts w:ascii="Arial" w:hAnsi="Arial" w:cs="Arial"/>
          <w:b/>
          <w:sz w:val="24"/>
          <w:szCs w:val="24"/>
          <w:lang w:val="sr-Cyrl-CS"/>
        </w:rPr>
        <w:t>.</w:t>
      </w:r>
    </w:p>
    <w:p w:rsidR="005202C7" w:rsidRPr="005E1DA4" w:rsidRDefault="005202C7" w:rsidP="005202C7">
      <w:pPr>
        <w:spacing w:before="120"/>
        <w:jc w:val="both"/>
        <w:rPr>
          <w:rFonts w:ascii="Arial" w:hAnsi="Arial" w:cs="Arial"/>
          <w:bCs/>
          <w:sz w:val="24"/>
          <w:szCs w:val="24"/>
          <w:lang w:val="ru-RU"/>
        </w:rPr>
      </w:pPr>
      <w:r w:rsidRPr="005E1DA4">
        <w:rPr>
          <w:rFonts w:ascii="Arial" w:hAnsi="Arial" w:cs="Arial"/>
          <w:sz w:val="24"/>
          <w:szCs w:val="24"/>
          <w:lang w:val="sr-Cyrl-CS"/>
        </w:rPr>
        <w:t>Новчаном</w:t>
      </w:r>
      <w:r w:rsidRPr="005E1DA4">
        <w:rPr>
          <w:rFonts w:ascii="Arial" w:hAnsi="Arial" w:cs="Arial"/>
          <w:bCs/>
          <w:sz w:val="24"/>
          <w:szCs w:val="24"/>
          <w:lang w:val="ru-RU"/>
        </w:rPr>
        <w:t xml:space="preserve"> казном од 25.000 до 250.000 динара казниће се за прекршај предузетник ако:</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1) користи комуналну услугу на начин супротан члану 16. ове одлуке;</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2) одбије да омогући вршиоцу комуналне делатности интервенцију на комуналној инфраструктури;</w:t>
      </w:r>
    </w:p>
    <w:p w:rsidR="005202C7" w:rsidRPr="005E1DA4" w:rsidRDefault="005202C7" w:rsidP="005202C7">
      <w:pPr>
        <w:ind w:firstLine="684"/>
        <w:jc w:val="both"/>
        <w:rPr>
          <w:rFonts w:ascii="Arial" w:hAnsi="Arial" w:cs="Arial"/>
          <w:bCs/>
          <w:sz w:val="24"/>
          <w:szCs w:val="24"/>
          <w:lang w:val="ru-RU"/>
        </w:rPr>
      </w:pPr>
      <w:r w:rsidRPr="005E1DA4">
        <w:rPr>
          <w:rFonts w:ascii="Arial" w:hAnsi="Arial" w:cs="Arial"/>
          <w:bCs/>
          <w:sz w:val="24"/>
          <w:szCs w:val="24"/>
          <w:lang w:val="ru-RU"/>
        </w:rPr>
        <w:t>3) не уклони ствари и друге предмете са површина јавне намене ако су они ту остављени противно прописима</w:t>
      </w:r>
      <w:r>
        <w:rPr>
          <w:rFonts w:ascii="Arial" w:hAnsi="Arial" w:cs="Arial"/>
          <w:bCs/>
          <w:sz w:val="24"/>
          <w:szCs w:val="24"/>
          <w:lang w:val="ru-RU"/>
        </w:rPr>
        <w:t xml:space="preserve"> и не врши уклањање снега и леда са тротоара као и са кровова и балкона;</w:t>
      </w:r>
    </w:p>
    <w:p w:rsidR="005202C7" w:rsidRPr="005B03D2" w:rsidRDefault="005202C7" w:rsidP="005202C7">
      <w:pPr>
        <w:ind w:firstLine="684"/>
        <w:jc w:val="both"/>
        <w:rPr>
          <w:rFonts w:ascii="Arial" w:hAnsi="Arial" w:cs="Arial"/>
          <w:bCs/>
          <w:sz w:val="24"/>
          <w:szCs w:val="24"/>
          <w:lang w:val="ru-RU"/>
        </w:rPr>
      </w:pPr>
      <w:r>
        <w:rPr>
          <w:rFonts w:ascii="Arial" w:hAnsi="Arial" w:cs="Arial"/>
          <w:bCs/>
          <w:sz w:val="24"/>
          <w:szCs w:val="24"/>
          <w:lang w:val="ru-RU"/>
        </w:rPr>
        <w:t>4</w:t>
      </w:r>
      <w:r w:rsidRPr="005B03D2">
        <w:rPr>
          <w:rFonts w:ascii="Arial" w:hAnsi="Arial" w:cs="Arial"/>
          <w:bCs/>
          <w:sz w:val="24"/>
          <w:szCs w:val="24"/>
          <w:lang w:val="ru-RU"/>
        </w:rPr>
        <w:t>) уништава ограде, клупе, дечија игралишта и друге комуналне објекте и опрему;</w:t>
      </w:r>
    </w:p>
    <w:p w:rsidR="005202C7" w:rsidRPr="005B03D2" w:rsidRDefault="005202C7" w:rsidP="005202C7">
      <w:pPr>
        <w:ind w:firstLine="684"/>
        <w:jc w:val="both"/>
        <w:rPr>
          <w:rFonts w:ascii="Arial" w:hAnsi="Arial" w:cs="Arial"/>
          <w:bCs/>
          <w:sz w:val="24"/>
          <w:szCs w:val="24"/>
          <w:lang w:val="ru-RU"/>
        </w:rPr>
      </w:pPr>
      <w:r>
        <w:rPr>
          <w:rFonts w:ascii="Arial" w:hAnsi="Arial" w:cs="Arial"/>
          <w:bCs/>
          <w:sz w:val="24"/>
          <w:szCs w:val="24"/>
          <w:lang w:val="ru-RU"/>
        </w:rPr>
        <w:t>5</w:t>
      </w:r>
      <w:r w:rsidRPr="005B03D2">
        <w:rPr>
          <w:rFonts w:ascii="Arial" w:hAnsi="Arial" w:cs="Arial"/>
          <w:bCs/>
          <w:sz w:val="24"/>
          <w:szCs w:val="24"/>
          <w:lang w:val="ru-RU"/>
        </w:rPr>
        <w:t>) уништава зелене површине;</w:t>
      </w:r>
    </w:p>
    <w:p w:rsidR="005202C7" w:rsidRPr="005B03D2" w:rsidRDefault="005202C7" w:rsidP="005202C7">
      <w:pPr>
        <w:ind w:firstLine="684"/>
        <w:jc w:val="both"/>
        <w:rPr>
          <w:rFonts w:ascii="Arial" w:hAnsi="Arial" w:cs="Arial"/>
          <w:bCs/>
          <w:sz w:val="24"/>
          <w:szCs w:val="24"/>
          <w:lang w:val="ru-RU"/>
        </w:rPr>
      </w:pPr>
      <w:r>
        <w:rPr>
          <w:rFonts w:ascii="Arial" w:hAnsi="Arial" w:cs="Arial"/>
          <w:bCs/>
          <w:sz w:val="24"/>
          <w:szCs w:val="24"/>
          <w:lang w:val="ru-RU"/>
        </w:rPr>
        <w:t>6</w:t>
      </w:r>
      <w:r w:rsidRPr="005B03D2">
        <w:rPr>
          <w:rFonts w:ascii="Arial" w:hAnsi="Arial" w:cs="Arial"/>
          <w:bCs/>
          <w:sz w:val="24"/>
          <w:szCs w:val="24"/>
          <w:lang w:val="ru-RU"/>
        </w:rPr>
        <w:t>) не омогући инспектору обављање контроле и не поступи по решењу инспектора којим је наређено извршавање утврђених обавеза и предузимања мера за отклањање недостатака.</w:t>
      </w:r>
    </w:p>
    <w:p w:rsidR="005202C7" w:rsidRPr="00C71C33" w:rsidRDefault="005202C7" w:rsidP="005202C7">
      <w:pPr>
        <w:ind w:firstLine="684"/>
        <w:jc w:val="both"/>
        <w:rPr>
          <w:rFonts w:ascii="Arial" w:hAnsi="Arial" w:cs="Arial"/>
          <w:bCs/>
          <w:sz w:val="24"/>
          <w:szCs w:val="24"/>
          <w:lang w:val="ru-RU"/>
        </w:rPr>
      </w:pPr>
      <w:r w:rsidRPr="005B03D2">
        <w:rPr>
          <w:rFonts w:ascii="Arial" w:hAnsi="Arial" w:cs="Arial"/>
          <w:bCs/>
          <w:sz w:val="24"/>
          <w:szCs w:val="24"/>
          <w:lang w:val="ru-RU"/>
        </w:rPr>
        <w:t>За прекршај из става 1. овог члана може се уз изречену казну изрећи и заштитна мера забране обављања делатности у трајању до три године.</w:t>
      </w:r>
    </w:p>
    <w:p w:rsidR="001871E5" w:rsidRDefault="001871E5" w:rsidP="005202C7">
      <w:pPr>
        <w:spacing w:before="240"/>
        <w:jc w:val="both"/>
        <w:rPr>
          <w:rFonts w:ascii="Arial" w:hAnsi="Arial" w:cs="Arial"/>
          <w:b/>
          <w:bCs/>
          <w:i/>
          <w:sz w:val="24"/>
          <w:szCs w:val="24"/>
          <w:lang w:val="ru-RU"/>
        </w:rPr>
      </w:pPr>
    </w:p>
    <w:p w:rsidR="005202C7" w:rsidRPr="00C71C33" w:rsidRDefault="005202C7" w:rsidP="005202C7">
      <w:pPr>
        <w:spacing w:before="240"/>
        <w:jc w:val="both"/>
        <w:rPr>
          <w:rFonts w:ascii="Arial" w:hAnsi="Arial" w:cs="Arial"/>
          <w:b/>
          <w:bCs/>
          <w:i/>
          <w:sz w:val="24"/>
          <w:szCs w:val="24"/>
          <w:lang w:val="ru-RU"/>
        </w:rPr>
      </w:pPr>
      <w:r w:rsidRPr="00C71C33">
        <w:rPr>
          <w:rFonts w:ascii="Arial" w:hAnsi="Arial" w:cs="Arial"/>
          <w:b/>
          <w:bCs/>
          <w:i/>
          <w:sz w:val="24"/>
          <w:szCs w:val="24"/>
          <w:lang w:val="ru-RU"/>
        </w:rPr>
        <w:t>Прекршаји физичког лица</w:t>
      </w:r>
    </w:p>
    <w:p w:rsidR="005202C7" w:rsidRPr="00C71C33"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62</w:t>
      </w:r>
      <w:r w:rsidRPr="00C71C33">
        <w:rPr>
          <w:rFonts w:ascii="Arial" w:hAnsi="Arial" w:cs="Arial"/>
          <w:b/>
          <w:sz w:val="24"/>
          <w:szCs w:val="24"/>
          <w:lang w:val="sr-Cyrl-CS"/>
        </w:rPr>
        <w:t>.</w:t>
      </w:r>
    </w:p>
    <w:p w:rsidR="005202C7" w:rsidRPr="005B03D2" w:rsidRDefault="005202C7" w:rsidP="005202C7">
      <w:pPr>
        <w:spacing w:before="120"/>
        <w:jc w:val="both"/>
        <w:rPr>
          <w:rFonts w:ascii="Arial" w:hAnsi="Arial" w:cs="Arial"/>
          <w:bCs/>
          <w:sz w:val="24"/>
          <w:szCs w:val="24"/>
          <w:lang w:val="ru-RU"/>
        </w:rPr>
      </w:pPr>
      <w:r w:rsidRPr="005B03D2">
        <w:rPr>
          <w:rFonts w:ascii="Arial" w:hAnsi="Arial" w:cs="Arial"/>
          <w:sz w:val="24"/>
          <w:szCs w:val="24"/>
          <w:lang w:val="sr-Cyrl-CS"/>
        </w:rPr>
        <w:t>Новчаном</w:t>
      </w:r>
      <w:r w:rsidRPr="005B03D2">
        <w:rPr>
          <w:rFonts w:ascii="Arial" w:hAnsi="Arial" w:cs="Arial"/>
          <w:bCs/>
          <w:sz w:val="24"/>
          <w:szCs w:val="24"/>
          <w:lang w:val="ru-RU"/>
        </w:rPr>
        <w:t xml:space="preserve"> казном од 10.000 до 25.000 динара казниће се за прекршај физичко лице ако:</w:t>
      </w:r>
    </w:p>
    <w:p w:rsidR="005202C7" w:rsidRPr="005B03D2" w:rsidRDefault="005202C7" w:rsidP="005202C7">
      <w:pPr>
        <w:ind w:firstLine="684"/>
        <w:jc w:val="both"/>
        <w:rPr>
          <w:rFonts w:ascii="Arial" w:hAnsi="Arial" w:cs="Arial"/>
          <w:bCs/>
          <w:sz w:val="24"/>
          <w:szCs w:val="24"/>
          <w:lang w:val="ru-RU"/>
        </w:rPr>
      </w:pPr>
      <w:r w:rsidRPr="005B03D2">
        <w:rPr>
          <w:rFonts w:ascii="Arial" w:hAnsi="Arial" w:cs="Arial"/>
          <w:bCs/>
          <w:sz w:val="24"/>
          <w:szCs w:val="24"/>
          <w:lang w:val="ru-RU"/>
        </w:rPr>
        <w:t>1) користи комуналну услугу на начин супротан члану 16. ове одлуке;</w:t>
      </w:r>
    </w:p>
    <w:p w:rsidR="005202C7" w:rsidRPr="005B03D2" w:rsidRDefault="005202C7" w:rsidP="005202C7">
      <w:pPr>
        <w:ind w:firstLine="684"/>
        <w:jc w:val="both"/>
        <w:rPr>
          <w:rFonts w:ascii="Arial" w:hAnsi="Arial" w:cs="Arial"/>
          <w:bCs/>
          <w:sz w:val="24"/>
          <w:szCs w:val="24"/>
          <w:lang w:val="ru-RU"/>
        </w:rPr>
      </w:pPr>
      <w:r w:rsidRPr="005B03D2">
        <w:rPr>
          <w:rFonts w:ascii="Arial" w:hAnsi="Arial" w:cs="Arial"/>
          <w:bCs/>
          <w:sz w:val="24"/>
          <w:szCs w:val="24"/>
          <w:lang w:val="ru-RU"/>
        </w:rPr>
        <w:t>2) одбије да омогући вршиоцу комуналне делатности интервенцију на комуналној инфраструктури;</w:t>
      </w:r>
    </w:p>
    <w:p w:rsidR="005202C7" w:rsidRPr="005B03D2" w:rsidRDefault="005202C7" w:rsidP="005202C7">
      <w:pPr>
        <w:ind w:firstLine="684"/>
        <w:jc w:val="both"/>
        <w:rPr>
          <w:rFonts w:ascii="Arial" w:hAnsi="Arial" w:cs="Arial"/>
          <w:bCs/>
          <w:sz w:val="24"/>
          <w:szCs w:val="24"/>
          <w:lang w:val="ru-RU"/>
        </w:rPr>
      </w:pPr>
      <w:r w:rsidRPr="005B03D2">
        <w:rPr>
          <w:rFonts w:ascii="Arial" w:hAnsi="Arial" w:cs="Arial"/>
          <w:bCs/>
          <w:sz w:val="24"/>
          <w:szCs w:val="24"/>
          <w:lang w:val="ru-RU"/>
        </w:rPr>
        <w:t>3) не уклони ствари и друге предмете са површина јавне намене ако су они ту остављени противно прописима;</w:t>
      </w:r>
    </w:p>
    <w:p w:rsidR="005202C7" w:rsidRPr="005B03D2" w:rsidRDefault="005202C7" w:rsidP="005202C7">
      <w:pPr>
        <w:ind w:firstLine="684"/>
        <w:jc w:val="both"/>
        <w:rPr>
          <w:rFonts w:ascii="Arial" w:hAnsi="Arial" w:cs="Arial"/>
          <w:bCs/>
          <w:sz w:val="24"/>
          <w:szCs w:val="24"/>
          <w:lang w:val="ru-RU"/>
        </w:rPr>
      </w:pPr>
      <w:r>
        <w:rPr>
          <w:rFonts w:ascii="Arial" w:hAnsi="Arial" w:cs="Arial"/>
          <w:bCs/>
          <w:sz w:val="24"/>
          <w:szCs w:val="24"/>
          <w:lang w:val="ru-RU"/>
        </w:rPr>
        <w:t>4</w:t>
      </w:r>
      <w:r w:rsidRPr="005B03D2">
        <w:rPr>
          <w:rFonts w:ascii="Arial" w:hAnsi="Arial" w:cs="Arial"/>
          <w:bCs/>
          <w:sz w:val="24"/>
          <w:szCs w:val="24"/>
          <w:lang w:val="ru-RU"/>
        </w:rPr>
        <w:t>) уништава зелене површине;</w:t>
      </w:r>
    </w:p>
    <w:p w:rsidR="005202C7" w:rsidRPr="00C71C33" w:rsidRDefault="005202C7" w:rsidP="005202C7">
      <w:pPr>
        <w:ind w:firstLine="684"/>
        <w:jc w:val="both"/>
        <w:rPr>
          <w:rFonts w:ascii="Arial" w:hAnsi="Arial" w:cs="Arial"/>
          <w:bCs/>
          <w:sz w:val="24"/>
          <w:szCs w:val="24"/>
          <w:lang w:val="ru-RU"/>
        </w:rPr>
      </w:pPr>
      <w:r>
        <w:rPr>
          <w:rFonts w:ascii="Arial" w:hAnsi="Arial" w:cs="Arial"/>
          <w:bCs/>
          <w:sz w:val="24"/>
          <w:szCs w:val="24"/>
          <w:lang w:val="ru-RU"/>
        </w:rPr>
        <w:t>5</w:t>
      </w:r>
      <w:r w:rsidRPr="005B03D2">
        <w:rPr>
          <w:rFonts w:ascii="Arial" w:hAnsi="Arial" w:cs="Arial"/>
          <w:bCs/>
          <w:sz w:val="24"/>
          <w:szCs w:val="24"/>
          <w:lang w:val="ru-RU"/>
        </w:rPr>
        <w:t>) не омогући инспектору обављање контроле и не поступи по решењу инспектора којим је наређено извршавање утврђених обавеза и предузимања мера за отклањање недостатака.</w:t>
      </w:r>
    </w:p>
    <w:p w:rsidR="001871E5" w:rsidRDefault="001871E5" w:rsidP="005202C7">
      <w:pPr>
        <w:spacing w:before="360"/>
        <w:jc w:val="both"/>
        <w:rPr>
          <w:rFonts w:ascii="Arial" w:hAnsi="Arial" w:cs="Arial"/>
          <w:b/>
          <w:i/>
          <w:sz w:val="24"/>
          <w:szCs w:val="24"/>
          <w:lang w:val="sr-Cyrl-CS"/>
        </w:rPr>
      </w:pPr>
    </w:p>
    <w:p w:rsidR="005202C7" w:rsidRPr="00C71C33" w:rsidRDefault="005202C7" w:rsidP="005202C7">
      <w:pPr>
        <w:spacing w:before="360"/>
        <w:jc w:val="both"/>
        <w:rPr>
          <w:rFonts w:ascii="Arial" w:hAnsi="Arial" w:cs="Arial"/>
          <w:b/>
          <w:i/>
          <w:sz w:val="24"/>
          <w:szCs w:val="24"/>
          <w:lang w:val="sr-Cyrl-CS"/>
        </w:rPr>
      </w:pPr>
      <w:r w:rsidRPr="00C71C33">
        <w:rPr>
          <w:rFonts w:ascii="Arial" w:hAnsi="Arial" w:cs="Arial"/>
          <w:b/>
          <w:i/>
          <w:sz w:val="24"/>
          <w:szCs w:val="24"/>
          <w:lang w:val="sr-Cyrl-CS"/>
        </w:rPr>
        <w:lastRenderedPageBreak/>
        <w:t>ПРЕЛАЗНЕ И ЗАВРШНЕ ОДРЕДБЕ</w:t>
      </w:r>
    </w:p>
    <w:p w:rsidR="005202C7" w:rsidRDefault="005202C7" w:rsidP="005202C7">
      <w:pPr>
        <w:spacing w:before="240"/>
        <w:jc w:val="center"/>
        <w:rPr>
          <w:rFonts w:ascii="Arial" w:hAnsi="Arial" w:cs="Arial"/>
          <w:b/>
          <w:sz w:val="24"/>
          <w:szCs w:val="24"/>
          <w:lang w:val="sr-Cyrl-CS"/>
        </w:rPr>
      </w:pPr>
      <w:r w:rsidRPr="00C71C33">
        <w:rPr>
          <w:rFonts w:ascii="Arial" w:hAnsi="Arial" w:cs="Arial"/>
          <w:b/>
          <w:sz w:val="24"/>
          <w:szCs w:val="24"/>
          <w:lang w:val="sr-Cyrl-CS"/>
        </w:rPr>
        <w:t xml:space="preserve">Члан </w:t>
      </w:r>
      <w:r>
        <w:rPr>
          <w:rFonts w:ascii="Arial" w:hAnsi="Arial" w:cs="Arial"/>
          <w:b/>
          <w:sz w:val="24"/>
          <w:szCs w:val="24"/>
          <w:lang w:val="sr-Cyrl-CS"/>
        </w:rPr>
        <w:t>63</w:t>
      </w:r>
      <w:r w:rsidRPr="00C71C33">
        <w:rPr>
          <w:rFonts w:ascii="Arial" w:hAnsi="Arial" w:cs="Arial"/>
          <w:b/>
          <w:sz w:val="24"/>
          <w:szCs w:val="24"/>
          <w:lang w:val="sr-Cyrl-CS"/>
        </w:rPr>
        <w:t>.</w:t>
      </w:r>
    </w:p>
    <w:p w:rsidR="005202C7" w:rsidRPr="00C71C33" w:rsidRDefault="005202C7" w:rsidP="005202C7">
      <w:pPr>
        <w:spacing w:before="240"/>
        <w:rPr>
          <w:rFonts w:ascii="Arial" w:hAnsi="Arial" w:cs="Arial"/>
          <w:b/>
          <w:sz w:val="24"/>
          <w:szCs w:val="24"/>
          <w:lang w:val="sr-Cyrl-CS"/>
        </w:rPr>
      </w:pPr>
    </w:p>
    <w:p w:rsidR="005202C7" w:rsidRDefault="005202C7" w:rsidP="005202C7">
      <w:pPr>
        <w:spacing w:before="120"/>
        <w:ind w:firstLine="720"/>
        <w:jc w:val="both"/>
        <w:rPr>
          <w:rFonts w:ascii="Arial" w:hAnsi="Arial" w:cs="Arial"/>
          <w:sz w:val="24"/>
          <w:szCs w:val="24"/>
          <w:lang w:val="sr-Cyrl-CS"/>
        </w:rPr>
      </w:pPr>
      <w:r>
        <w:rPr>
          <w:rFonts w:ascii="Arial" w:hAnsi="Arial" w:cs="Arial"/>
          <w:sz w:val="24"/>
          <w:szCs w:val="24"/>
          <w:lang w:val="sr-Cyrl-CS"/>
        </w:rPr>
        <w:t>Ова одлука ступа на снагу осмог дана од дана објављивања у ''Службени листу општине Пожега''.</w:t>
      </w:r>
    </w:p>
    <w:p w:rsidR="005202C7" w:rsidRDefault="005202C7" w:rsidP="005202C7">
      <w:pPr>
        <w:spacing w:before="120"/>
        <w:jc w:val="both"/>
        <w:rPr>
          <w:rFonts w:ascii="Arial" w:hAnsi="Arial" w:cs="Arial"/>
          <w:sz w:val="24"/>
          <w:szCs w:val="24"/>
        </w:rPr>
      </w:pPr>
    </w:p>
    <w:p w:rsidR="005202C7" w:rsidRDefault="005202C7" w:rsidP="005202C7">
      <w:pPr>
        <w:spacing w:before="120"/>
        <w:jc w:val="center"/>
        <w:rPr>
          <w:rFonts w:ascii="Arial" w:hAnsi="Arial" w:cs="Arial"/>
          <w:b/>
          <w:sz w:val="24"/>
          <w:szCs w:val="24"/>
          <w:lang w:val="sr-Cyrl-CS"/>
        </w:rPr>
      </w:pPr>
      <w:r w:rsidRPr="00E90D53">
        <w:rPr>
          <w:rFonts w:ascii="Arial" w:hAnsi="Arial" w:cs="Arial"/>
          <w:b/>
          <w:sz w:val="24"/>
          <w:szCs w:val="24"/>
          <w:lang w:val="sr-Cyrl-CS"/>
        </w:rPr>
        <w:t xml:space="preserve">01 број: </w:t>
      </w:r>
      <w:r>
        <w:rPr>
          <w:rFonts w:ascii="Arial" w:hAnsi="Arial" w:cs="Arial"/>
          <w:b/>
          <w:sz w:val="24"/>
          <w:szCs w:val="24"/>
          <w:lang w:val="sr-Cyrl-CS"/>
        </w:rPr>
        <w:t>011-5</w:t>
      </w:r>
      <w:r w:rsidRPr="00E90D53">
        <w:rPr>
          <w:rFonts w:ascii="Arial" w:hAnsi="Arial" w:cs="Arial"/>
          <w:b/>
          <w:sz w:val="24"/>
          <w:szCs w:val="24"/>
          <w:lang w:val="sr-Cyrl-CS"/>
        </w:rPr>
        <w:t>/2020,</w:t>
      </w:r>
    </w:p>
    <w:p w:rsidR="005202C7" w:rsidRPr="00E90D53" w:rsidRDefault="005202C7" w:rsidP="005202C7">
      <w:pPr>
        <w:spacing w:before="120"/>
        <w:jc w:val="center"/>
        <w:rPr>
          <w:rFonts w:ascii="Arial" w:hAnsi="Arial" w:cs="Arial"/>
          <w:b/>
          <w:sz w:val="24"/>
          <w:szCs w:val="24"/>
          <w:lang w:val="sr-Cyrl-CS"/>
        </w:rPr>
      </w:pPr>
      <w:r>
        <w:rPr>
          <w:rFonts w:ascii="Arial" w:hAnsi="Arial" w:cs="Arial"/>
          <w:b/>
          <w:sz w:val="24"/>
          <w:szCs w:val="24"/>
          <w:lang w:val="sr-Cyrl-CS"/>
        </w:rPr>
        <w:t>СКУПШТИНА ОПШТИНЕ ПОЖЕГА</w:t>
      </w:r>
      <w:r w:rsidRPr="00E90D53">
        <w:rPr>
          <w:rFonts w:ascii="Arial" w:hAnsi="Arial" w:cs="Arial"/>
          <w:b/>
          <w:sz w:val="24"/>
          <w:szCs w:val="24"/>
          <w:lang w:val="sr-Cyrl-CS"/>
        </w:rPr>
        <w:t xml:space="preserve"> </w:t>
      </w:r>
    </w:p>
    <w:p w:rsidR="005202C7" w:rsidRPr="00E90D53" w:rsidRDefault="005202C7" w:rsidP="001871E5">
      <w:pPr>
        <w:spacing w:before="120"/>
        <w:ind w:left="7200"/>
        <w:rPr>
          <w:rFonts w:ascii="Arial" w:hAnsi="Arial" w:cs="Arial"/>
          <w:b/>
          <w:sz w:val="24"/>
          <w:szCs w:val="24"/>
          <w:lang w:val="sr-Cyrl-CS"/>
        </w:rPr>
      </w:pPr>
      <w:r w:rsidRPr="00E90D53">
        <w:rPr>
          <w:rFonts w:ascii="Arial" w:hAnsi="Arial" w:cs="Arial"/>
          <w:b/>
          <w:sz w:val="24"/>
          <w:szCs w:val="24"/>
          <w:lang w:val="sr-Cyrl-CS"/>
        </w:rPr>
        <w:t>Председник,</w:t>
      </w:r>
    </w:p>
    <w:p w:rsidR="005202C7" w:rsidRPr="00E90D53" w:rsidRDefault="002E7F36" w:rsidP="002E7F36">
      <w:pPr>
        <w:spacing w:before="120"/>
        <w:ind w:left="4956" w:firstLine="708"/>
        <w:rPr>
          <w:rFonts w:ascii="Arial" w:hAnsi="Arial" w:cs="Arial"/>
          <w:b/>
          <w:sz w:val="24"/>
          <w:szCs w:val="24"/>
          <w:lang w:val="sr-Cyrl-CS"/>
        </w:rPr>
      </w:pPr>
      <w:r>
        <w:rPr>
          <w:rFonts w:ascii="Arial" w:hAnsi="Arial" w:cs="Arial"/>
          <w:b/>
          <w:sz w:val="24"/>
          <w:szCs w:val="24"/>
          <w:lang w:val="sr-Cyrl-CS"/>
        </w:rPr>
        <w:t xml:space="preserve">                  </w:t>
      </w:r>
      <w:r w:rsidR="005202C7" w:rsidRPr="00E90D53">
        <w:rPr>
          <w:rFonts w:ascii="Arial" w:hAnsi="Arial" w:cs="Arial"/>
          <w:b/>
          <w:sz w:val="24"/>
          <w:szCs w:val="24"/>
          <w:lang w:val="sr-Cyrl-CS"/>
        </w:rPr>
        <w:t>Стево Јешић</w:t>
      </w:r>
      <w:r>
        <w:rPr>
          <w:rFonts w:ascii="Arial" w:hAnsi="Arial" w:cs="Arial"/>
          <w:b/>
          <w:sz w:val="24"/>
          <w:szCs w:val="24"/>
          <w:lang w:val="sr-Cyrl-CS"/>
        </w:rPr>
        <w:t>, с.р.</w:t>
      </w:r>
      <w:r w:rsidR="005202C7" w:rsidRPr="00E90D53">
        <w:rPr>
          <w:rFonts w:ascii="Arial" w:hAnsi="Arial" w:cs="Arial"/>
          <w:b/>
          <w:sz w:val="24"/>
          <w:szCs w:val="24"/>
          <w:lang w:val="sr-Cyrl-CS"/>
        </w:rPr>
        <w:t xml:space="preserve"> </w:t>
      </w:r>
    </w:p>
    <w:p w:rsidR="005202C7" w:rsidRPr="0049502E" w:rsidRDefault="005202C7" w:rsidP="005202C7">
      <w:pPr>
        <w:spacing w:before="120"/>
        <w:jc w:val="right"/>
        <w:rPr>
          <w:rFonts w:ascii="Arial" w:hAnsi="Arial" w:cs="Arial"/>
          <w:b/>
          <w:sz w:val="24"/>
          <w:szCs w:val="24"/>
          <w:lang w:val="sr-Cyrl-CS"/>
        </w:rPr>
      </w:pPr>
    </w:p>
    <w:p w:rsidR="002E7F36" w:rsidRDefault="002E7F36" w:rsidP="002E7F36">
      <w:pPr>
        <w:pStyle w:val="Normal1"/>
        <w:jc w:val="both"/>
      </w:pPr>
    </w:p>
    <w:p w:rsidR="002E7F36" w:rsidRDefault="002E7F36" w:rsidP="002E7F36">
      <w:pPr>
        <w:pStyle w:val="Normal1"/>
        <w:ind w:firstLine="720"/>
        <w:jc w:val="both"/>
      </w:pPr>
      <w:r>
        <w:t>На</w:t>
      </w:r>
      <w:r>
        <w:rPr>
          <w:lang w:val="sr-Cyrl-CS"/>
        </w:rPr>
        <w:t xml:space="preserve"> </w:t>
      </w:r>
      <w:r>
        <w:t>основу</w:t>
      </w:r>
      <w:r>
        <w:rPr>
          <w:lang w:val="sr-Cyrl-CS"/>
        </w:rPr>
        <w:t xml:space="preserve"> </w:t>
      </w:r>
      <w:r>
        <w:t>члана 4. став 3. Закона о комуналним</w:t>
      </w:r>
      <w:r>
        <w:rPr>
          <w:lang w:val="sr-Cyrl-CS"/>
        </w:rPr>
        <w:t xml:space="preserve"> </w:t>
      </w:r>
      <w:r>
        <w:t>делатностима („Службени</w:t>
      </w:r>
      <w:r>
        <w:rPr>
          <w:lang w:val="sr-Cyrl-CS"/>
        </w:rPr>
        <w:t xml:space="preserve"> </w:t>
      </w:r>
      <w:r>
        <w:t>гласникРС“, бр. 88/11</w:t>
      </w:r>
      <w:r>
        <w:rPr>
          <w:lang w:val="sr-Cyrl-CS"/>
        </w:rPr>
        <w:t xml:space="preserve">,46/2014, </w:t>
      </w:r>
      <w:r>
        <w:t>104/</w:t>
      </w:r>
      <w:r>
        <w:rPr>
          <w:lang w:val="sr-Cyrl-CS"/>
        </w:rPr>
        <w:t>20</w:t>
      </w:r>
      <w:r>
        <w:t>16</w:t>
      </w:r>
      <w:r>
        <w:rPr>
          <w:lang w:val="sr-Cyrl-CS"/>
        </w:rPr>
        <w:t xml:space="preserve"> и 95/18</w:t>
      </w:r>
      <w:r>
        <w:t>), члана 20. став 1. тачке 2) и члана 32. став 1. тачке 6) Закона о локалној</w:t>
      </w:r>
      <w:r>
        <w:rPr>
          <w:lang w:val="sr-Cyrl-CS"/>
        </w:rPr>
        <w:t xml:space="preserve"> </w:t>
      </w:r>
      <w:r>
        <w:t>самоуправи („Службени</w:t>
      </w:r>
      <w:r>
        <w:rPr>
          <w:lang w:val="sr-Cyrl-CS"/>
        </w:rPr>
        <w:t xml:space="preserve"> </w:t>
      </w:r>
      <w:r>
        <w:t>гласник</w:t>
      </w:r>
      <w:r>
        <w:rPr>
          <w:lang w:val="sr-Cyrl-CS"/>
        </w:rPr>
        <w:t xml:space="preserve"> </w:t>
      </w:r>
      <w:r>
        <w:t>РС“, бр. 129/07, 83/14 – др. закон, 101/16 – др. закон и 47/18), члана 4. став 8. Закона о инспекцијском</w:t>
      </w:r>
      <w:r>
        <w:rPr>
          <w:lang w:val="sr-Cyrl-CS"/>
        </w:rPr>
        <w:t xml:space="preserve"> </w:t>
      </w:r>
      <w:r>
        <w:t>надзору („Службени</w:t>
      </w:r>
      <w:r>
        <w:rPr>
          <w:lang w:val="sr-Cyrl-CS"/>
        </w:rPr>
        <w:t xml:space="preserve"> </w:t>
      </w:r>
      <w:r>
        <w:t>гласник</w:t>
      </w:r>
      <w:r>
        <w:rPr>
          <w:lang w:val="sr-Cyrl-CS"/>
        </w:rPr>
        <w:t xml:space="preserve"> </w:t>
      </w:r>
      <w:r>
        <w:t>РС“, бр. 36/15, 44/18 – др. закон и 95/18), члана 39. став 3. Закона о прекршајима („Службени</w:t>
      </w:r>
      <w:r>
        <w:rPr>
          <w:lang w:val="sr-Cyrl-CS"/>
        </w:rPr>
        <w:t xml:space="preserve"> </w:t>
      </w:r>
      <w:r>
        <w:t>гласник</w:t>
      </w:r>
      <w:r>
        <w:rPr>
          <w:lang w:val="sr-Cyrl-CS"/>
        </w:rPr>
        <w:t xml:space="preserve"> </w:t>
      </w:r>
      <w:r>
        <w:t>РС“, бр. 65/13, 13/16 и 98/16 –УС) и члана</w:t>
      </w:r>
      <w:r>
        <w:rPr>
          <w:lang w:val="sr-Cyrl-CS"/>
        </w:rPr>
        <w:t xml:space="preserve"> 38. и 113.</w:t>
      </w:r>
      <w:r>
        <w:t>Статута</w:t>
      </w:r>
      <w:r>
        <w:rPr>
          <w:lang w:val="sr-Cyrl-CS"/>
        </w:rPr>
        <w:t xml:space="preserve"> </w:t>
      </w:r>
      <w:r>
        <w:t>општине</w:t>
      </w:r>
      <w:r>
        <w:rPr>
          <w:lang w:val="sr-Cyrl-CS"/>
        </w:rPr>
        <w:t xml:space="preserve"> Пожега</w:t>
      </w:r>
      <w:r>
        <w:t xml:space="preserve"> (</w:t>
      </w:r>
      <w:r>
        <w:rPr>
          <w:lang w:val="sr-Cyrl-CS"/>
        </w:rPr>
        <w:t>''Сл.лист општине Пожега'', бр. 1/19</w:t>
      </w:r>
      <w:r>
        <w:t>), Скупштина</w:t>
      </w:r>
      <w:r>
        <w:rPr>
          <w:lang w:val="sr-Cyrl-CS"/>
        </w:rPr>
        <w:t xml:space="preserve"> </w:t>
      </w:r>
      <w:r>
        <w:t>општине</w:t>
      </w:r>
      <w:r>
        <w:rPr>
          <w:lang w:val="sr-Cyrl-CS"/>
        </w:rPr>
        <w:t xml:space="preserve"> Пожега,</w:t>
      </w:r>
      <w:r>
        <w:t xml:space="preserve"> </w:t>
      </w:r>
      <w:r>
        <w:rPr>
          <w:lang w:val="sr-Cyrl-CS"/>
        </w:rPr>
        <w:t>28.02.2020. године</w:t>
      </w:r>
      <w:r>
        <w:t>, донела</w:t>
      </w:r>
      <w:r>
        <w:rPr>
          <w:lang w:val="sr-Cyrl-CS"/>
        </w:rPr>
        <w:t xml:space="preserve"> </w:t>
      </w:r>
      <w:r>
        <w:t>је</w:t>
      </w:r>
    </w:p>
    <w:p w:rsidR="002E7F36" w:rsidRDefault="002E7F36" w:rsidP="002E7F36">
      <w:pPr>
        <w:pStyle w:val="Normal1"/>
      </w:pPr>
    </w:p>
    <w:p w:rsidR="002E7F36" w:rsidRDefault="002E7F36" w:rsidP="002E7F36">
      <w:pPr>
        <w:pStyle w:val="Normal1"/>
      </w:pPr>
    </w:p>
    <w:p w:rsidR="002E7F36" w:rsidRDefault="002E7F36" w:rsidP="002E7F36">
      <w:pPr>
        <w:pStyle w:val="Normal1"/>
        <w:jc w:val="center"/>
        <w:rPr>
          <w:sz w:val="26"/>
          <w:szCs w:val="26"/>
        </w:rPr>
      </w:pPr>
      <w:r>
        <w:rPr>
          <w:b/>
          <w:sz w:val="26"/>
          <w:szCs w:val="26"/>
        </w:rPr>
        <w:t xml:space="preserve">ОДЛУКУ </w:t>
      </w:r>
    </w:p>
    <w:p w:rsidR="002E7F36" w:rsidRDefault="002E7F36" w:rsidP="002E7F36">
      <w:pPr>
        <w:pStyle w:val="Normal1"/>
        <w:jc w:val="center"/>
        <w:rPr>
          <w:sz w:val="26"/>
          <w:szCs w:val="26"/>
        </w:rPr>
      </w:pPr>
      <w:r>
        <w:rPr>
          <w:b/>
          <w:sz w:val="26"/>
          <w:szCs w:val="26"/>
        </w:rPr>
        <w:t>О КОМУНАЛНОМ ИНСПЕКЦИЈСКОМ НАДЗОРУ</w:t>
      </w:r>
    </w:p>
    <w:p w:rsidR="002E7F36" w:rsidRDefault="002E7F36" w:rsidP="002E7F36">
      <w:pPr>
        <w:pStyle w:val="Normal1"/>
        <w:jc w:val="center"/>
      </w:pPr>
    </w:p>
    <w:p w:rsidR="002E7F36" w:rsidRDefault="002E7F36" w:rsidP="002E7F36">
      <w:pPr>
        <w:pStyle w:val="Normal1"/>
        <w:jc w:val="center"/>
      </w:pPr>
    </w:p>
    <w:p w:rsidR="002E7F36" w:rsidRDefault="002E7F36" w:rsidP="002E7F36">
      <w:pPr>
        <w:pStyle w:val="Normal1"/>
        <w:jc w:val="center"/>
      </w:pPr>
      <w:r>
        <w:rPr>
          <w:b/>
        </w:rPr>
        <w:t>I. ОСНОВНЕ ОДРЕДБЕ</w:t>
      </w:r>
    </w:p>
    <w:p w:rsidR="002E7F36" w:rsidRDefault="002E7F36" w:rsidP="002E7F36">
      <w:pPr>
        <w:pStyle w:val="Normal1"/>
        <w:jc w:val="center"/>
        <w:rPr>
          <w:b/>
          <w:lang w:val="sr-Cyrl-CS"/>
        </w:rPr>
      </w:pPr>
    </w:p>
    <w:p w:rsidR="002E7F36" w:rsidRDefault="002E7F36" w:rsidP="002E7F36">
      <w:pPr>
        <w:pStyle w:val="Normal1"/>
        <w:jc w:val="center"/>
      </w:pPr>
      <w:r>
        <w:rPr>
          <w:b/>
        </w:rPr>
        <w:t>Предметуређења</w:t>
      </w:r>
    </w:p>
    <w:p w:rsidR="002E7F36" w:rsidRDefault="002E7F36" w:rsidP="002E7F36">
      <w:pPr>
        <w:pStyle w:val="Normal1"/>
        <w:jc w:val="center"/>
        <w:rPr>
          <w:b/>
          <w:lang w:val="sr-Cyrl-CS"/>
        </w:rPr>
      </w:pPr>
    </w:p>
    <w:p w:rsidR="002E7F36" w:rsidRDefault="002E7F36" w:rsidP="002E7F36">
      <w:pPr>
        <w:pStyle w:val="Normal1"/>
        <w:jc w:val="center"/>
      </w:pPr>
      <w:r>
        <w:rPr>
          <w:b/>
        </w:rPr>
        <w:t>Члан 1.</w:t>
      </w:r>
    </w:p>
    <w:p w:rsidR="002E7F36" w:rsidRDefault="002E7F36" w:rsidP="002E7F36">
      <w:pPr>
        <w:pStyle w:val="Normal1"/>
        <w:ind w:firstLine="720"/>
        <w:jc w:val="both"/>
      </w:pPr>
      <w:r>
        <w:t>Овом</w:t>
      </w:r>
      <w:r>
        <w:rPr>
          <w:lang w:val="sr-Cyrl-CS"/>
        </w:rPr>
        <w:t xml:space="preserve"> </w:t>
      </w:r>
      <w:r>
        <w:t>одлуком</w:t>
      </w:r>
      <w:r>
        <w:rPr>
          <w:lang w:val="sr-Cyrl-CS"/>
        </w:rPr>
        <w:t xml:space="preserve"> </w:t>
      </w:r>
      <w:r>
        <w:t>ближе</w:t>
      </w:r>
      <w:r>
        <w:rPr>
          <w:lang w:val="sr-Cyrl-CS"/>
        </w:rPr>
        <w:t xml:space="preserve"> </w:t>
      </w:r>
      <w:r>
        <w:t>се</w:t>
      </w:r>
      <w:r>
        <w:rPr>
          <w:lang w:val="sr-Cyrl-CS"/>
        </w:rPr>
        <w:t xml:space="preserve"> </w:t>
      </w:r>
      <w:r>
        <w:t>уређују</w:t>
      </w:r>
      <w:r>
        <w:rPr>
          <w:lang w:val="sr-Cyrl-CS"/>
        </w:rPr>
        <w:t xml:space="preserve"> </w:t>
      </w:r>
      <w:r>
        <w:t>садржина и поступак</w:t>
      </w:r>
      <w:r>
        <w:rPr>
          <w:lang w:val="sr-Cyrl-CS"/>
        </w:rPr>
        <w:t xml:space="preserve"> </w:t>
      </w:r>
      <w:r>
        <w:t>комуналног</w:t>
      </w:r>
      <w:r>
        <w:rPr>
          <w:lang w:val="sr-Cyrl-CS"/>
        </w:rPr>
        <w:t xml:space="preserve"> </w:t>
      </w:r>
      <w:r>
        <w:t>инспекцијског</w:t>
      </w:r>
      <w:r>
        <w:rPr>
          <w:lang w:val="sr-Cyrl-CS"/>
        </w:rPr>
        <w:t xml:space="preserve"> </w:t>
      </w:r>
      <w:r>
        <w:t>надзора, овлашћења и дужности</w:t>
      </w:r>
      <w:r>
        <w:rPr>
          <w:lang w:val="sr-Cyrl-CS"/>
        </w:rPr>
        <w:t xml:space="preserve"> </w:t>
      </w:r>
      <w:r>
        <w:t>комуналног</w:t>
      </w:r>
      <w:r>
        <w:rPr>
          <w:lang w:val="sr-Cyrl-CS"/>
        </w:rPr>
        <w:t xml:space="preserve"> </w:t>
      </w:r>
      <w:r>
        <w:t>инспектора и друга</w:t>
      </w:r>
      <w:r>
        <w:rPr>
          <w:lang w:val="sr-Cyrl-CS"/>
        </w:rPr>
        <w:t xml:space="preserve"> </w:t>
      </w:r>
      <w:r>
        <w:t>питања</w:t>
      </w:r>
      <w:r>
        <w:rPr>
          <w:lang w:val="sr-Cyrl-CS"/>
        </w:rPr>
        <w:t xml:space="preserve"> </w:t>
      </w:r>
      <w:r>
        <w:t>од</w:t>
      </w:r>
      <w:r>
        <w:rPr>
          <w:lang w:val="sr-Cyrl-CS"/>
        </w:rPr>
        <w:t xml:space="preserve"> </w:t>
      </w:r>
      <w:r>
        <w:t>значаја</w:t>
      </w:r>
      <w:r>
        <w:rPr>
          <w:lang w:val="sr-Cyrl-CS"/>
        </w:rPr>
        <w:t xml:space="preserve"> </w:t>
      </w:r>
      <w:r>
        <w:t>за</w:t>
      </w:r>
      <w:r>
        <w:rPr>
          <w:lang w:val="sr-Cyrl-CS"/>
        </w:rPr>
        <w:t xml:space="preserve"> </w:t>
      </w:r>
      <w:r>
        <w:t>комунални</w:t>
      </w:r>
      <w:r>
        <w:rPr>
          <w:lang w:val="sr-Cyrl-CS"/>
        </w:rPr>
        <w:t xml:space="preserve"> </w:t>
      </w:r>
      <w:r>
        <w:t>инспекцијски</w:t>
      </w:r>
      <w:r>
        <w:rPr>
          <w:lang w:val="sr-Cyrl-CS"/>
        </w:rPr>
        <w:t xml:space="preserve"> </w:t>
      </w:r>
      <w:r>
        <w:t>надзор.</w:t>
      </w:r>
    </w:p>
    <w:p w:rsidR="002E7F36" w:rsidRDefault="002E7F36" w:rsidP="002E7F36">
      <w:pPr>
        <w:pStyle w:val="Normal1"/>
        <w:ind w:firstLine="720"/>
        <w:jc w:val="both"/>
      </w:pPr>
      <w:r>
        <w:t>На</w:t>
      </w:r>
      <w:r>
        <w:rPr>
          <w:lang w:val="sr-Cyrl-CS"/>
        </w:rPr>
        <w:t xml:space="preserve"> </w:t>
      </w:r>
      <w:r>
        <w:t>питања</w:t>
      </w:r>
      <w:r>
        <w:rPr>
          <w:lang w:val="sr-Cyrl-CS"/>
        </w:rPr>
        <w:t xml:space="preserve"> </w:t>
      </w:r>
      <w:r>
        <w:t>која</w:t>
      </w:r>
      <w:r>
        <w:rPr>
          <w:lang w:val="sr-Cyrl-CS"/>
        </w:rPr>
        <w:t xml:space="preserve"> </w:t>
      </w:r>
      <w:r>
        <w:t>нису</w:t>
      </w:r>
      <w:r>
        <w:rPr>
          <w:lang w:val="sr-Cyrl-CS"/>
        </w:rPr>
        <w:t xml:space="preserve"> </w:t>
      </w:r>
      <w:r>
        <w:t>уређена</w:t>
      </w:r>
      <w:r>
        <w:rPr>
          <w:lang w:val="sr-Cyrl-CS"/>
        </w:rPr>
        <w:t xml:space="preserve"> </w:t>
      </w:r>
      <w:r>
        <w:t>овомо</w:t>
      </w:r>
      <w:r>
        <w:rPr>
          <w:lang w:val="sr-Cyrl-CS"/>
        </w:rPr>
        <w:t xml:space="preserve"> </w:t>
      </w:r>
      <w:r>
        <w:t>длуком</w:t>
      </w:r>
      <w:r>
        <w:rPr>
          <w:lang w:val="sr-Cyrl-CS"/>
        </w:rPr>
        <w:t xml:space="preserve"> </w:t>
      </w:r>
      <w:r>
        <w:t>примењују</w:t>
      </w:r>
      <w:r>
        <w:rPr>
          <w:lang w:val="sr-Cyrl-CS"/>
        </w:rPr>
        <w:t xml:space="preserve"> </w:t>
      </w:r>
      <w:r>
        <w:t>се</w:t>
      </w:r>
      <w:r>
        <w:rPr>
          <w:lang w:val="sr-Cyrl-CS"/>
        </w:rPr>
        <w:t xml:space="preserve"> </w:t>
      </w:r>
      <w:r>
        <w:t>одредбе</w:t>
      </w:r>
      <w:r>
        <w:rPr>
          <w:lang w:val="sr-Cyrl-CS"/>
        </w:rPr>
        <w:t xml:space="preserve"> </w:t>
      </w:r>
      <w:r>
        <w:t>посебних</w:t>
      </w:r>
      <w:r>
        <w:rPr>
          <w:lang w:val="sr-Cyrl-CS"/>
        </w:rPr>
        <w:t xml:space="preserve"> </w:t>
      </w:r>
      <w:r>
        <w:t>закона</w:t>
      </w:r>
      <w:r>
        <w:rPr>
          <w:lang w:val="sr-Cyrl-CS"/>
        </w:rPr>
        <w:t xml:space="preserve"> </w:t>
      </w:r>
      <w:r>
        <w:t>којима</w:t>
      </w:r>
      <w:r>
        <w:rPr>
          <w:lang w:val="sr-Cyrl-CS"/>
        </w:rPr>
        <w:t xml:space="preserve"> </w:t>
      </w:r>
      <w:r>
        <w:t>се</w:t>
      </w:r>
      <w:r>
        <w:rPr>
          <w:lang w:val="sr-Cyrl-CS"/>
        </w:rPr>
        <w:t xml:space="preserve"> </w:t>
      </w:r>
      <w:r>
        <w:t>уређује</w:t>
      </w:r>
      <w:r>
        <w:rPr>
          <w:lang w:val="sr-Cyrl-CS"/>
        </w:rPr>
        <w:t xml:space="preserve"> </w:t>
      </w:r>
      <w:r>
        <w:t>комунални</w:t>
      </w:r>
      <w:r>
        <w:rPr>
          <w:lang w:val="sr-Cyrl-CS"/>
        </w:rPr>
        <w:t xml:space="preserve"> </w:t>
      </w:r>
      <w:r>
        <w:t>инспекцијски</w:t>
      </w:r>
      <w:r>
        <w:rPr>
          <w:lang w:val="sr-Cyrl-CS"/>
        </w:rPr>
        <w:t xml:space="preserve"> </w:t>
      </w:r>
      <w:r>
        <w:t>надзор и сходно и супсидијарно</w:t>
      </w:r>
      <w:r>
        <w:rPr>
          <w:lang w:val="sr-Cyrl-CS"/>
        </w:rPr>
        <w:t xml:space="preserve"> </w:t>
      </w:r>
      <w:r>
        <w:t>одредбе</w:t>
      </w:r>
      <w:r>
        <w:rPr>
          <w:lang w:val="sr-Cyrl-CS"/>
        </w:rPr>
        <w:t xml:space="preserve"> </w:t>
      </w:r>
      <w:r>
        <w:t>закона</w:t>
      </w:r>
      <w:r>
        <w:rPr>
          <w:lang w:val="sr-Cyrl-CS"/>
        </w:rPr>
        <w:t xml:space="preserve"> </w:t>
      </w:r>
      <w:r>
        <w:t>којима</w:t>
      </w:r>
      <w:r>
        <w:rPr>
          <w:lang w:val="sr-Cyrl-CS"/>
        </w:rPr>
        <w:t xml:space="preserve"> </w:t>
      </w:r>
      <w:r>
        <w:t>се</w:t>
      </w:r>
      <w:r>
        <w:rPr>
          <w:lang w:val="sr-Cyrl-CS"/>
        </w:rPr>
        <w:t xml:space="preserve"> </w:t>
      </w:r>
      <w:r>
        <w:t>уређују</w:t>
      </w:r>
      <w:r>
        <w:rPr>
          <w:lang w:val="sr-Cyrl-CS"/>
        </w:rPr>
        <w:t xml:space="preserve"> </w:t>
      </w:r>
      <w:r>
        <w:t>инспекцијски</w:t>
      </w:r>
      <w:r>
        <w:rPr>
          <w:lang w:val="sr-Cyrl-CS"/>
        </w:rPr>
        <w:t xml:space="preserve"> </w:t>
      </w:r>
      <w:r>
        <w:t>надзор и општи</w:t>
      </w:r>
      <w:r>
        <w:rPr>
          <w:lang w:val="sr-Cyrl-CS"/>
        </w:rPr>
        <w:t xml:space="preserve"> </w:t>
      </w:r>
      <w:r>
        <w:t>управни</w:t>
      </w:r>
      <w:r>
        <w:rPr>
          <w:lang w:val="sr-Cyrl-CS"/>
        </w:rPr>
        <w:t xml:space="preserve"> </w:t>
      </w:r>
      <w:r>
        <w:t>поступак.</w:t>
      </w:r>
    </w:p>
    <w:p w:rsidR="002E7F36" w:rsidRDefault="002E7F36" w:rsidP="002E7F36">
      <w:pPr>
        <w:pStyle w:val="Normal1"/>
        <w:jc w:val="both"/>
      </w:pPr>
    </w:p>
    <w:p w:rsidR="002E7F36" w:rsidRDefault="002E7F36" w:rsidP="002E7F36">
      <w:pPr>
        <w:pStyle w:val="Normal1"/>
        <w:jc w:val="center"/>
      </w:pPr>
      <w:r>
        <w:rPr>
          <w:b/>
        </w:rPr>
        <w:t>Комунални</w:t>
      </w:r>
      <w:r>
        <w:rPr>
          <w:b/>
          <w:lang w:val="sr-Cyrl-CS"/>
        </w:rPr>
        <w:t xml:space="preserve"> </w:t>
      </w:r>
      <w:r>
        <w:rPr>
          <w:b/>
        </w:rPr>
        <w:t>инспекцијски</w:t>
      </w:r>
      <w:r>
        <w:rPr>
          <w:b/>
          <w:lang w:val="sr-Cyrl-CS"/>
        </w:rPr>
        <w:t xml:space="preserve"> </w:t>
      </w:r>
      <w:r>
        <w:rPr>
          <w:b/>
        </w:rPr>
        <w:t>надзор</w:t>
      </w:r>
    </w:p>
    <w:p w:rsidR="002E7F36" w:rsidRDefault="002E7F36" w:rsidP="002E7F36">
      <w:pPr>
        <w:pStyle w:val="Normal1"/>
        <w:jc w:val="center"/>
        <w:rPr>
          <w:b/>
          <w:lang w:val="sr-Cyrl-CS"/>
        </w:rPr>
      </w:pPr>
    </w:p>
    <w:p w:rsidR="002E7F36" w:rsidRDefault="002E7F36" w:rsidP="002E7F36">
      <w:pPr>
        <w:pStyle w:val="Normal1"/>
        <w:jc w:val="center"/>
      </w:pPr>
      <w:r>
        <w:rPr>
          <w:b/>
        </w:rPr>
        <w:t>Члан 2.</w:t>
      </w:r>
    </w:p>
    <w:p w:rsidR="002E7F36" w:rsidRDefault="002E7F36" w:rsidP="002E7F36">
      <w:pPr>
        <w:pStyle w:val="Normal1"/>
        <w:ind w:firstLine="720"/>
        <w:jc w:val="both"/>
      </w:pPr>
      <w:r>
        <w:t>Комунални</w:t>
      </w:r>
      <w:r>
        <w:rPr>
          <w:lang w:val="sr-Cyrl-CS"/>
        </w:rPr>
        <w:t xml:space="preserve"> </w:t>
      </w:r>
      <w:r>
        <w:t>инспекцијски</w:t>
      </w:r>
      <w:r>
        <w:rPr>
          <w:lang w:val="sr-Cyrl-CS"/>
        </w:rPr>
        <w:t xml:space="preserve"> </w:t>
      </w:r>
      <w:r>
        <w:t>надзор</w:t>
      </w:r>
      <w:r>
        <w:rPr>
          <w:lang w:val="sr-Cyrl-CS"/>
        </w:rPr>
        <w:t xml:space="preserve"> </w:t>
      </w:r>
      <w:r>
        <w:t>је</w:t>
      </w:r>
      <w:r>
        <w:rPr>
          <w:lang w:val="sr-Cyrl-CS"/>
        </w:rPr>
        <w:t xml:space="preserve"> </w:t>
      </w:r>
      <w:r>
        <w:t>инспекцијски</w:t>
      </w:r>
      <w:r>
        <w:rPr>
          <w:lang w:val="sr-Cyrl-CS"/>
        </w:rPr>
        <w:t xml:space="preserve"> </w:t>
      </w:r>
      <w:r>
        <w:t>надзор</w:t>
      </w:r>
      <w:r>
        <w:rPr>
          <w:lang w:val="sr-Cyrl-CS"/>
        </w:rPr>
        <w:t xml:space="preserve"> </w:t>
      </w:r>
      <w:r>
        <w:t>над</w:t>
      </w:r>
      <w:r>
        <w:rPr>
          <w:lang w:val="sr-Cyrl-CS"/>
        </w:rPr>
        <w:t xml:space="preserve"> </w:t>
      </w:r>
      <w:r>
        <w:t>извршавањем</w:t>
      </w:r>
      <w:r>
        <w:rPr>
          <w:lang w:val="sr-Cyrl-CS"/>
        </w:rPr>
        <w:t xml:space="preserve"> </w:t>
      </w:r>
      <w:r>
        <w:t>закона и других</w:t>
      </w:r>
      <w:r>
        <w:rPr>
          <w:lang w:val="sr-Cyrl-CS"/>
        </w:rPr>
        <w:t xml:space="preserve"> </w:t>
      </w:r>
      <w:r>
        <w:t>прописа у пословима</w:t>
      </w:r>
      <w:r>
        <w:rPr>
          <w:lang w:val="sr-Cyrl-CS"/>
        </w:rPr>
        <w:t xml:space="preserve"> </w:t>
      </w:r>
      <w:r>
        <w:t>из</w:t>
      </w:r>
      <w:r>
        <w:rPr>
          <w:lang w:val="sr-Cyrl-CS"/>
        </w:rPr>
        <w:t xml:space="preserve"> </w:t>
      </w:r>
      <w:r>
        <w:t>изворне</w:t>
      </w:r>
      <w:r>
        <w:rPr>
          <w:lang w:val="sr-Cyrl-CS"/>
        </w:rPr>
        <w:t xml:space="preserve"> </w:t>
      </w:r>
      <w:r>
        <w:t>надлежности</w:t>
      </w:r>
      <w:r>
        <w:rPr>
          <w:lang w:val="sr-Cyrl-CS"/>
        </w:rPr>
        <w:t xml:space="preserve"> </w:t>
      </w:r>
      <w:r>
        <w:t>општине, који</w:t>
      </w:r>
      <w:r>
        <w:rPr>
          <w:lang w:val="sr-Cyrl-CS"/>
        </w:rPr>
        <w:t xml:space="preserve"> </w:t>
      </w:r>
      <w:r>
        <w:t>је у делокругу</w:t>
      </w:r>
      <w:r>
        <w:rPr>
          <w:lang w:val="sr-Cyrl-CS"/>
        </w:rPr>
        <w:t xml:space="preserve"> </w:t>
      </w:r>
      <w:r>
        <w:t>комуналне</w:t>
      </w:r>
      <w:r>
        <w:rPr>
          <w:lang w:val="sr-Cyrl-CS"/>
        </w:rPr>
        <w:t xml:space="preserve"> </w:t>
      </w:r>
      <w:r>
        <w:t>инспекције.</w:t>
      </w:r>
    </w:p>
    <w:p w:rsidR="002E7F36" w:rsidRDefault="002E7F36" w:rsidP="002E7F36">
      <w:pPr>
        <w:pStyle w:val="Normal1"/>
        <w:ind w:firstLine="720"/>
        <w:jc w:val="both"/>
      </w:pPr>
      <w:r>
        <w:lastRenderedPageBreak/>
        <w:t>Комунални</w:t>
      </w:r>
      <w:r>
        <w:rPr>
          <w:lang w:val="sr-Cyrl-CS"/>
        </w:rPr>
        <w:t xml:space="preserve"> </w:t>
      </w:r>
      <w:r>
        <w:t>инспекцијски</w:t>
      </w:r>
      <w:r>
        <w:rPr>
          <w:lang w:val="sr-Cyrl-CS"/>
        </w:rPr>
        <w:t xml:space="preserve"> </w:t>
      </w:r>
      <w:r>
        <w:t>надзор</w:t>
      </w:r>
      <w:r>
        <w:rPr>
          <w:lang w:val="sr-Cyrl-CS"/>
        </w:rPr>
        <w:t xml:space="preserve"> </w:t>
      </w:r>
      <w:r>
        <w:t>обухвата</w:t>
      </w:r>
      <w:r>
        <w:rPr>
          <w:lang w:val="sr-Cyrl-CS"/>
        </w:rPr>
        <w:t xml:space="preserve"> </w:t>
      </w:r>
      <w:r>
        <w:t>надзор у погледу</w:t>
      </w:r>
      <w:r>
        <w:rPr>
          <w:lang w:val="sr-Cyrl-CS"/>
        </w:rPr>
        <w:t xml:space="preserve"> </w:t>
      </w:r>
      <w:r>
        <w:t>коришћења и одржавања</w:t>
      </w:r>
      <w:r>
        <w:rPr>
          <w:lang w:val="sr-Cyrl-CS"/>
        </w:rPr>
        <w:t xml:space="preserve"> </w:t>
      </w:r>
      <w:r>
        <w:t>објеката</w:t>
      </w:r>
      <w:r>
        <w:rPr>
          <w:lang w:val="sr-Cyrl-CS"/>
        </w:rPr>
        <w:t xml:space="preserve"> </w:t>
      </w:r>
      <w:r>
        <w:t>за</w:t>
      </w:r>
      <w:r>
        <w:rPr>
          <w:lang w:val="sr-Cyrl-CS"/>
        </w:rPr>
        <w:t xml:space="preserve"> </w:t>
      </w:r>
      <w:r>
        <w:t>снабдевањe</w:t>
      </w:r>
      <w:r>
        <w:rPr>
          <w:lang w:val="sr-Cyrl-CS"/>
        </w:rPr>
        <w:t xml:space="preserve"> </w:t>
      </w:r>
      <w:r>
        <w:t>водом</w:t>
      </w:r>
      <w:r>
        <w:rPr>
          <w:lang w:val="sr-Cyrl-CS"/>
        </w:rPr>
        <w:t xml:space="preserve"> </w:t>
      </w:r>
      <w:r>
        <w:t>за</w:t>
      </w:r>
      <w:r>
        <w:rPr>
          <w:lang w:val="sr-Cyrl-CS"/>
        </w:rPr>
        <w:t xml:space="preserve"> </w:t>
      </w:r>
      <w:r>
        <w:t>пиће, одвођења и пречишћавања</w:t>
      </w:r>
      <w:r>
        <w:rPr>
          <w:lang w:val="sr-Cyrl-CS"/>
        </w:rPr>
        <w:t xml:space="preserve"> </w:t>
      </w:r>
      <w:r>
        <w:t>атмосферских и отпадних</w:t>
      </w:r>
      <w:r>
        <w:rPr>
          <w:lang w:val="sr-Cyrl-CS"/>
        </w:rPr>
        <w:t xml:space="preserve"> </w:t>
      </w:r>
      <w:r>
        <w:t>вода, одржавања</w:t>
      </w:r>
      <w:r>
        <w:rPr>
          <w:lang w:val="sr-Cyrl-CS"/>
        </w:rPr>
        <w:t xml:space="preserve"> </w:t>
      </w:r>
      <w:r>
        <w:t>шахти, хидраната и сливника, одржавања</w:t>
      </w:r>
      <w:r>
        <w:rPr>
          <w:lang w:val="sr-Cyrl-CS"/>
        </w:rPr>
        <w:t xml:space="preserve"> </w:t>
      </w:r>
      <w:r>
        <w:t>канализације, управљања</w:t>
      </w:r>
      <w:r>
        <w:rPr>
          <w:lang w:val="sr-Cyrl-CS"/>
        </w:rPr>
        <w:t xml:space="preserve"> </w:t>
      </w:r>
      <w:r>
        <w:t>комуналним</w:t>
      </w:r>
      <w:r>
        <w:rPr>
          <w:lang w:val="sr-Cyrl-CS"/>
        </w:rPr>
        <w:t xml:space="preserve"> </w:t>
      </w:r>
      <w:r>
        <w:t>отпадом,  управљања и уређења</w:t>
      </w:r>
      <w:r>
        <w:rPr>
          <w:lang w:val="sr-Cyrl-CS"/>
        </w:rPr>
        <w:t xml:space="preserve"> </w:t>
      </w:r>
      <w:r>
        <w:t>гробаља, сахрањивања, погребне</w:t>
      </w:r>
      <w:r>
        <w:rPr>
          <w:lang w:val="sr-Cyrl-CS"/>
        </w:rPr>
        <w:t xml:space="preserve"> </w:t>
      </w:r>
      <w:r>
        <w:t>делатности, функционисања и одржавања</w:t>
      </w:r>
      <w:r>
        <w:rPr>
          <w:lang w:val="sr-Cyrl-CS"/>
        </w:rPr>
        <w:t xml:space="preserve"> </w:t>
      </w:r>
      <w:r>
        <w:t>објеката</w:t>
      </w:r>
      <w:r>
        <w:rPr>
          <w:lang w:val="sr-Cyrl-CS"/>
        </w:rPr>
        <w:t xml:space="preserve"> </w:t>
      </w:r>
      <w:r>
        <w:t>јавне</w:t>
      </w:r>
      <w:r>
        <w:rPr>
          <w:lang w:val="sr-Cyrl-CS"/>
        </w:rPr>
        <w:t xml:space="preserve"> </w:t>
      </w:r>
      <w:r>
        <w:t>расвете, управљања</w:t>
      </w:r>
      <w:r>
        <w:rPr>
          <w:lang w:val="sr-Cyrl-CS"/>
        </w:rPr>
        <w:t xml:space="preserve"> </w:t>
      </w:r>
      <w:r>
        <w:t>пијацама, одржавања</w:t>
      </w:r>
      <w:r>
        <w:rPr>
          <w:lang w:val="sr-Cyrl-CS"/>
        </w:rPr>
        <w:t xml:space="preserve"> </w:t>
      </w:r>
      <w:r>
        <w:t>путева, улица, тргова, коловоза и тротора, одржавања, уређења и чишћења</w:t>
      </w:r>
      <w:r>
        <w:rPr>
          <w:lang w:val="sr-Cyrl-CS"/>
        </w:rPr>
        <w:t xml:space="preserve"> </w:t>
      </w:r>
      <w:r>
        <w:t>јавних</w:t>
      </w:r>
      <w:r>
        <w:rPr>
          <w:lang w:val="sr-Cyrl-CS"/>
        </w:rPr>
        <w:t xml:space="preserve"> </w:t>
      </w:r>
      <w:r>
        <w:t>површина, одржавања, уређења и чишћења</w:t>
      </w:r>
      <w:r>
        <w:rPr>
          <w:lang w:val="sr-Cyrl-CS"/>
        </w:rPr>
        <w:t xml:space="preserve"> </w:t>
      </w:r>
      <w:r>
        <w:t>јавних</w:t>
      </w:r>
      <w:r>
        <w:rPr>
          <w:lang w:val="sr-Cyrl-CS"/>
        </w:rPr>
        <w:t xml:space="preserve"> </w:t>
      </w:r>
      <w:r>
        <w:t>зелених</w:t>
      </w:r>
      <w:r>
        <w:rPr>
          <w:lang w:val="sr-Cyrl-CS"/>
        </w:rPr>
        <w:t xml:space="preserve"> </w:t>
      </w:r>
      <w:r>
        <w:t>површина, послова</w:t>
      </w:r>
      <w:r>
        <w:rPr>
          <w:lang w:val="sr-Cyrl-CS"/>
        </w:rPr>
        <w:t xml:space="preserve"> </w:t>
      </w:r>
      <w:r>
        <w:t>зоохигијене, контроле</w:t>
      </w:r>
      <w:r>
        <w:rPr>
          <w:lang w:val="sr-Cyrl-CS"/>
        </w:rPr>
        <w:t xml:space="preserve"> </w:t>
      </w:r>
      <w:r>
        <w:t>стања</w:t>
      </w:r>
      <w:r>
        <w:rPr>
          <w:lang w:val="sr-Cyrl-CS"/>
        </w:rPr>
        <w:t xml:space="preserve"> </w:t>
      </w:r>
      <w:r>
        <w:t>комуналних</w:t>
      </w:r>
      <w:r>
        <w:rPr>
          <w:lang w:val="sr-Cyrl-CS"/>
        </w:rPr>
        <w:t xml:space="preserve"> </w:t>
      </w:r>
      <w:r>
        <w:t>објеката, уређаја и инсталација, начина и безбедности</w:t>
      </w:r>
      <w:r>
        <w:rPr>
          <w:lang w:val="sr-Cyrl-CS"/>
        </w:rPr>
        <w:t xml:space="preserve"> </w:t>
      </w:r>
      <w:r>
        <w:t>њиховог</w:t>
      </w:r>
      <w:r>
        <w:rPr>
          <w:lang w:val="sr-Cyrl-CS"/>
        </w:rPr>
        <w:t xml:space="preserve"> </w:t>
      </w:r>
      <w:r>
        <w:t>коришћења, комуналног</w:t>
      </w:r>
      <w:r>
        <w:rPr>
          <w:lang w:val="sr-Cyrl-CS"/>
        </w:rPr>
        <w:t xml:space="preserve"> </w:t>
      </w:r>
      <w:r>
        <w:t>реда, становања и одржавања</w:t>
      </w:r>
      <w:r>
        <w:rPr>
          <w:lang w:val="sr-Cyrl-CS"/>
        </w:rPr>
        <w:t xml:space="preserve"> </w:t>
      </w:r>
      <w:r>
        <w:t>зграда, и друге</w:t>
      </w:r>
      <w:r>
        <w:rPr>
          <w:lang w:val="sr-Cyrl-CS"/>
        </w:rPr>
        <w:t xml:space="preserve"> </w:t>
      </w:r>
      <w:r>
        <w:t>послове у областима</w:t>
      </w:r>
      <w:r>
        <w:rPr>
          <w:lang w:val="sr-Cyrl-CS"/>
        </w:rPr>
        <w:t xml:space="preserve"> </w:t>
      </w:r>
      <w:r>
        <w:t>од</w:t>
      </w:r>
      <w:r>
        <w:rPr>
          <w:lang w:val="sr-Cyrl-CS"/>
        </w:rPr>
        <w:t xml:space="preserve"> </w:t>
      </w:r>
      <w:r>
        <w:t>непосредног</w:t>
      </w:r>
      <w:r>
        <w:rPr>
          <w:lang w:val="sr-Cyrl-CS"/>
        </w:rPr>
        <w:t xml:space="preserve"> </w:t>
      </w:r>
      <w:r>
        <w:t>интереса</w:t>
      </w:r>
      <w:r>
        <w:rPr>
          <w:lang w:val="sr-Cyrl-CS"/>
        </w:rPr>
        <w:t xml:space="preserve"> </w:t>
      </w:r>
      <w:r>
        <w:t>за</w:t>
      </w:r>
      <w:r>
        <w:rPr>
          <w:lang w:val="sr-Cyrl-CS"/>
        </w:rPr>
        <w:t xml:space="preserve"> </w:t>
      </w:r>
      <w:r>
        <w:t xml:space="preserve">грађане. </w:t>
      </w:r>
    </w:p>
    <w:p w:rsidR="002E7F36" w:rsidRDefault="002E7F36" w:rsidP="002E7F36">
      <w:pPr>
        <w:pStyle w:val="Normal1"/>
        <w:ind w:firstLine="720"/>
        <w:jc w:val="both"/>
      </w:pPr>
      <w:r>
        <w:t>Комунални</w:t>
      </w:r>
      <w:r>
        <w:rPr>
          <w:lang w:val="sr-Cyrl-CS"/>
        </w:rPr>
        <w:t xml:space="preserve"> </w:t>
      </w:r>
      <w:r>
        <w:t>инспекцијски</w:t>
      </w:r>
      <w:r>
        <w:rPr>
          <w:lang w:val="sr-Cyrl-CS"/>
        </w:rPr>
        <w:t xml:space="preserve"> </w:t>
      </w:r>
      <w:r>
        <w:t>надзор</w:t>
      </w:r>
      <w:r>
        <w:rPr>
          <w:lang w:val="sr-Cyrl-CS"/>
        </w:rPr>
        <w:t xml:space="preserve"> </w:t>
      </w:r>
      <w:r>
        <w:t>обухвата</w:t>
      </w:r>
      <w:r>
        <w:rPr>
          <w:lang w:val="sr-Cyrl-CS"/>
        </w:rPr>
        <w:t xml:space="preserve"> </w:t>
      </w:r>
      <w:r>
        <w:t>надзор</w:t>
      </w:r>
      <w:r>
        <w:rPr>
          <w:lang w:val="sr-Cyrl-CS"/>
        </w:rPr>
        <w:t xml:space="preserve"> </w:t>
      </w:r>
      <w:r>
        <w:t>над</w:t>
      </w:r>
      <w:r>
        <w:rPr>
          <w:lang w:val="sr-Cyrl-CS"/>
        </w:rPr>
        <w:t xml:space="preserve"> </w:t>
      </w:r>
      <w:r>
        <w:t>јавним</w:t>
      </w:r>
      <w:r>
        <w:rPr>
          <w:lang w:val="sr-Cyrl-CS"/>
        </w:rPr>
        <w:t xml:space="preserve"> </w:t>
      </w:r>
      <w:r>
        <w:t>комуналним и другим</w:t>
      </w:r>
      <w:r>
        <w:rPr>
          <w:lang w:val="sr-Cyrl-CS"/>
        </w:rPr>
        <w:t xml:space="preserve"> </w:t>
      </w:r>
      <w:r>
        <w:t>јавним</w:t>
      </w:r>
      <w:r>
        <w:rPr>
          <w:lang w:val="sr-Cyrl-CS"/>
        </w:rPr>
        <w:t xml:space="preserve"> </w:t>
      </w:r>
      <w:r>
        <w:t>предузећима</w:t>
      </w:r>
      <w:r>
        <w:rPr>
          <w:lang w:val="sr-Cyrl-CS"/>
        </w:rPr>
        <w:t xml:space="preserve"> </w:t>
      </w:r>
      <w:r>
        <w:t>које</w:t>
      </w:r>
      <w:r>
        <w:rPr>
          <w:lang w:val="sr-Cyrl-CS"/>
        </w:rPr>
        <w:t xml:space="preserve"> </w:t>
      </w:r>
      <w:r>
        <w:t>је</w:t>
      </w:r>
      <w:r>
        <w:rPr>
          <w:lang w:val="sr-Cyrl-CS"/>
        </w:rPr>
        <w:t xml:space="preserve"> </w:t>
      </w:r>
      <w:r>
        <w:t>основала</w:t>
      </w:r>
      <w:r>
        <w:rPr>
          <w:lang w:val="sr-Cyrl-CS"/>
        </w:rPr>
        <w:t xml:space="preserve"> </w:t>
      </w:r>
      <w:r>
        <w:t>општина, односно</w:t>
      </w:r>
      <w:r>
        <w:rPr>
          <w:lang w:val="sr-Cyrl-CS"/>
        </w:rPr>
        <w:t xml:space="preserve"> </w:t>
      </w:r>
      <w:r>
        <w:t>над</w:t>
      </w:r>
      <w:r>
        <w:rPr>
          <w:lang w:val="sr-Cyrl-CS"/>
        </w:rPr>
        <w:t xml:space="preserve"> </w:t>
      </w:r>
      <w:r>
        <w:t>привредним</w:t>
      </w:r>
      <w:r>
        <w:rPr>
          <w:lang w:val="sr-Cyrl-CS"/>
        </w:rPr>
        <w:t xml:space="preserve"> </w:t>
      </w:r>
      <w:r>
        <w:t>субјектима</w:t>
      </w:r>
      <w:r>
        <w:rPr>
          <w:lang w:val="sr-Cyrl-CS"/>
        </w:rPr>
        <w:t xml:space="preserve"> </w:t>
      </w:r>
      <w:r>
        <w:t>којима</w:t>
      </w:r>
      <w:r>
        <w:rPr>
          <w:lang w:val="sr-Cyrl-CS"/>
        </w:rPr>
        <w:t xml:space="preserve"> </w:t>
      </w:r>
      <w:r>
        <w:t>је</w:t>
      </w:r>
      <w:r>
        <w:rPr>
          <w:lang w:val="sr-Cyrl-CS"/>
        </w:rPr>
        <w:t xml:space="preserve"> </w:t>
      </w:r>
      <w:r>
        <w:t>поверено</w:t>
      </w:r>
      <w:r>
        <w:rPr>
          <w:lang w:val="sr-Cyrl-CS"/>
        </w:rPr>
        <w:t xml:space="preserve"> </w:t>
      </w:r>
      <w:r>
        <w:t>вршење</w:t>
      </w:r>
      <w:r>
        <w:rPr>
          <w:lang w:val="sr-Cyrl-CS"/>
        </w:rPr>
        <w:t xml:space="preserve"> </w:t>
      </w:r>
      <w:r>
        <w:t>комуналне</w:t>
      </w:r>
      <w:r>
        <w:rPr>
          <w:lang w:val="sr-Cyrl-CS"/>
        </w:rPr>
        <w:t xml:space="preserve"> </w:t>
      </w:r>
      <w:r>
        <w:t>делатности.</w:t>
      </w:r>
    </w:p>
    <w:p w:rsidR="002E7F36" w:rsidRDefault="002E7F36" w:rsidP="002E7F36">
      <w:pPr>
        <w:pStyle w:val="Normal1"/>
        <w:jc w:val="both"/>
      </w:pPr>
    </w:p>
    <w:p w:rsidR="002E7F36" w:rsidRDefault="002E7F36" w:rsidP="002E7F36">
      <w:pPr>
        <w:pStyle w:val="Normal1"/>
        <w:jc w:val="center"/>
      </w:pPr>
      <w:r>
        <w:rPr>
          <w:b/>
        </w:rPr>
        <w:t>Комунални</w:t>
      </w:r>
      <w:r>
        <w:rPr>
          <w:b/>
          <w:lang w:val="sr-Cyrl-CS"/>
        </w:rPr>
        <w:t xml:space="preserve"> </w:t>
      </w:r>
      <w:r>
        <w:rPr>
          <w:b/>
        </w:rPr>
        <w:t>инспектор</w:t>
      </w:r>
    </w:p>
    <w:p w:rsidR="002E7F36" w:rsidRDefault="002E7F36" w:rsidP="002E7F36">
      <w:pPr>
        <w:pStyle w:val="Normal1"/>
        <w:jc w:val="center"/>
        <w:rPr>
          <w:b/>
          <w:lang w:val="sr-Cyrl-CS"/>
        </w:rPr>
      </w:pPr>
    </w:p>
    <w:p w:rsidR="002E7F36" w:rsidRDefault="002E7F36" w:rsidP="002E7F36">
      <w:pPr>
        <w:pStyle w:val="Normal1"/>
        <w:jc w:val="center"/>
      </w:pPr>
      <w:r>
        <w:rPr>
          <w:b/>
        </w:rPr>
        <w:t>Члан 3.</w:t>
      </w:r>
    </w:p>
    <w:p w:rsidR="002E7F36" w:rsidRDefault="002E7F36" w:rsidP="002E7F36">
      <w:pPr>
        <w:pStyle w:val="Normal1"/>
        <w:ind w:firstLine="720"/>
        <w:jc w:val="both"/>
      </w:pPr>
      <w:r>
        <w:t>Послове</w:t>
      </w:r>
      <w:r>
        <w:rPr>
          <w:lang w:val="sr-Cyrl-CS"/>
        </w:rPr>
        <w:t xml:space="preserve"> </w:t>
      </w:r>
      <w:r>
        <w:t>комуналног</w:t>
      </w:r>
      <w:r>
        <w:rPr>
          <w:lang w:val="sr-Cyrl-CS"/>
        </w:rPr>
        <w:t xml:space="preserve"> </w:t>
      </w:r>
      <w:r>
        <w:t>инспекцијског</w:t>
      </w:r>
      <w:r>
        <w:rPr>
          <w:lang w:val="sr-Cyrl-CS"/>
        </w:rPr>
        <w:t xml:space="preserve"> </w:t>
      </w:r>
      <w:r>
        <w:t>надзора</w:t>
      </w:r>
      <w:r>
        <w:rPr>
          <w:lang w:val="sr-Cyrl-CS"/>
        </w:rPr>
        <w:t xml:space="preserve"> </w:t>
      </w:r>
      <w:r>
        <w:t>из</w:t>
      </w:r>
      <w:r>
        <w:rPr>
          <w:lang w:val="sr-Cyrl-CS"/>
        </w:rPr>
        <w:t xml:space="preserve"> </w:t>
      </w:r>
      <w:r>
        <w:t>члана 1. ове</w:t>
      </w:r>
      <w:r>
        <w:rPr>
          <w:lang w:val="sr-Cyrl-CS"/>
        </w:rPr>
        <w:t xml:space="preserve"> </w:t>
      </w:r>
      <w:r>
        <w:t>одлуке</w:t>
      </w:r>
      <w:r>
        <w:rPr>
          <w:lang w:val="sr-Cyrl-CS"/>
        </w:rPr>
        <w:t xml:space="preserve"> </w:t>
      </w:r>
      <w:r>
        <w:t>за</w:t>
      </w:r>
      <w:r>
        <w:rPr>
          <w:lang w:val="sr-Cyrl-CS"/>
        </w:rPr>
        <w:t xml:space="preserve"> </w:t>
      </w:r>
      <w:r>
        <w:t>териториј</w:t>
      </w:r>
      <w:r>
        <w:rPr>
          <w:lang w:val="sr-Cyrl-CS"/>
        </w:rPr>
        <w:t xml:space="preserve">у </w:t>
      </w:r>
      <w:r>
        <w:t>општине</w:t>
      </w:r>
      <w:r>
        <w:rPr>
          <w:lang w:val="sr-Cyrl-CS"/>
        </w:rPr>
        <w:t xml:space="preserve"> Пожега </w:t>
      </w:r>
      <w:r>
        <w:t>комуналнаи</w:t>
      </w:r>
      <w:r>
        <w:rPr>
          <w:lang w:val="sr-Cyrl-CS"/>
        </w:rPr>
        <w:t xml:space="preserve"> </w:t>
      </w:r>
      <w:r>
        <w:t>нспекција</w:t>
      </w:r>
      <w:r>
        <w:rPr>
          <w:lang w:val="sr-Cyrl-CS"/>
        </w:rPr>
        <w:t xml:space="preserve"> </w:t>
      </w:r>
      <w:r>
        <w:t>обавља</w:t>
      </w:r>
      <w:r>
        <w:rPr>
          <w:lang w:val="sr-Cyrl-CS"/>
        </w:rPr>
        <w:t xml:space="preserve"> </w:t>
      </w:r>
      <w:r>
        <w:t>преко</w:t>
      </w:r>
      <w:r>
        <w:rPr>
          <w:lang w:val="sr-Cyrl-CS"/>
        </w:rPr>
        <w:t xml:space="preserve"> </w:t>
      </w:r>
      <w:r>
        <w:t>комуналног</w:t>
      </w:r>
      <w:r>
        <w:rPr>
          <w:lang w:val="sr-Cyrl-CS"/>
        </w:rPr>
        <w:t xml:space="preserve"> </w:t>
      </w:r>
      <w:r>
        <w:t xml:space="preserve">инспектора. </w:t>
      </w:r>
    </w:p>
    <w:p w:rsidR="002E7F36" w:rsidRPr="00CC0228" w:rsidRDefault="002E7F36" w:rsidP="002E7F36">
      <w:pPr>
        <w:pStyle w:val="Normal1"/>
        <w:ind w:firstLine="720"/>
        <w:jc w:val="both"/>
      </w:pPr>
      <w:r>
        <w:t>Приликом</w:t>
      </w:r>
      <w:r>
        <w:rPr>
          <w:lang w:val="sr-Cyrl-CS"/>
        </w:rPr>
        <w:t xml:space="preserve"> </w:t>
      </w:r>
      <w:r>
        <w:t>вршења</w:t>
      </w:r>
      <w:r>
        <w:rPr>
          <w:lang w:val="sr-Cyrl-CS"/>
        </w:rPr>
        <w:t xml:space="preserve"> </w:t>
      </w:r>
      <w:r>
        <w:t>надзора, комунални</w:t>
      </w:r>
      <w:r>
        <w:rPr>
          <w:lang w:val="sr-Cyrl-CS"/>
        </w:rPr>
        <w:t xml:space="preserve"> </w:t>
      </w:r>
      <w:r>
        <w:t>инспекторима</w:t>
      </w:r>
      <w:r>
        <w:rPr>
          <w:lang w:val="sr-Cyrl-CS"/>
        </w:rPr>
        <w:t xml:space="preserve"> </w:t>
      </w:r>
      <w:r>
        <w:t>службену</w:t>
      </w:r>
      <w:r>
        <w:rPr>
          <w:lang w:val="sr-Cyrl-CS"/>
        </w:rPr>
        <w:t xml:space="preserve"> </w:t>
      </w:r>
      <w:r>
        <w:t>легитимацију</w:t>
      </w:r>
      <w:r>
        <w:rPr>
          <w:lang w:val="sr-Cyrl-CS"/>
        </w:rPr>
        <w:t xml:space="preserve"> </w:t>
      </w:r>
      <w:r>
        <w:t>којом</w:t>
      </w:r>
      <w:r>
        <w:rPr>
          <w:lang w:val="sr-Cyrl-CS"/>
        </w:rPr>
        <w:t xml:space="preserve"> </w:t>
      </w:r>
      <w:r>
        <w:t>доказује</w:t>
      </w:r>
      <w:r>
        <w:rPr>
          <w:lang w:val="sr-Cyrl-CS"/>
        </w:rPr>
        <w:t xml:space="preserve"> </w:t>
      </w:r>
      <w:r>
        <w:t>својство</w:t>
      </w:r>
      <w:r>
        <w:rPr>
          <w:lang w:val="sr-Cyrl-CS"/>
        </w:rPr>
        <w:t xml:space="preserve"> </w:t>
      </w:r>
      <w:r>
        <w:t>инспектора. Легитимацију</w:t>
      </w:r>
      <w:r>
        <w:rPr>
          <w:lang w:val="sr-Cyrl-CS"/>
        </w:rPr>
        <w:t xml:space="preserve"> </w:t>
      </w:r>
      <w:r>
        <w:t>комуналног</w:t>
      </w:r>
      <w:r>
        <w:rPr>
          <w:lang w:val="sr-Cyrl-CS"/>
        </w:rPr>
        <w:t xml:space="preserve"> </w:t>
      </w:r>
      <w:r>
        <w:t>инспектора</w:t>
      </w:r>
      <w:r>
        <w:rPr>
          <w:lang w:val="sr-Cyrl-CS"/>
        </w:rPr>
        <w:t xml:space="preserve"> </w:t>
      </w:r>
      <w:r>
        <w:t>издаје</w:t>
      </w:r>
      <w:r>
        <w:rPr>
          <w:lang w:val="sr-Cyrl-CS"/>
        </w:rPr>
        <w:t xml:space="preserve"> </w:t>
      </w:r>
      <w:r>
        <w:t>начелник</w:t>
      </w:r>
      <w:r>
        <w:rPr>
          <w:lang w:val="sr-Cyrl-CS"/>
        </w:rPr>
        <w:t xml:space="preserve"> О</w:t>
      </w:r>
      <w:r>
        <w:t>пштинске</w:t>
      </w:r>
      <w:r>
        <w:rPr>
          <w:lang w:val="sr-Cyrl-CS"/>
        </w:rPr>
        <w:t xml:space="preserve"> </w:t>
      </w:r>
      <w:r>
        <w:t>управе. Образац и садржина</w:t>
      </w:r>
      <w:r>
        <w:rPr>
          <w:lang w:val="sr-Cyrl-CS"/>
        </w:rPr>
        <w:t xml:space="preserve"> </w:t>
      </w:r>
      <w:r>
        <w:t>легитимације</w:t>
      </w:r>
      <w:r>
        <w:rPr>
          <w:lang w:val="sr-Cyrl-CS"/>
        </w:rPr>
        <w:t xml:space="preserve"> </w:t>
      </w:r>
      <w:r>
        <w:t>комуналног</w:t>
      </w:r>
      <w:r>
        <w:rPr>
          <w:lang w:val="sr-Cyrl-CS"/>
        </w:rPr>
        <w:t xml:space="preserve"> </w:t>
      </w:r>
      <w:r>
        <w:t>инспектора</w:t>
      </w:r>
      <w:r>
        <w:rPr>
          <w:lang w:val="sr-Cyrl-CS"/>
        </w:rPr>
        <w:t xml:space="preserve"> </w:t>
      </w:r>
      <w:r>
        <w:t>прописана</w:t>
      </w:r>
      <w:r>
        <w:rPr>
          <w:lang w:val="sr-Cyrl-CS"/>
        </w:rPr>
        <w:t xml:space="preserve"> </w:t>
      </w:r>
      <w:r>
        <w:t>је</w:t>
      </w:r>
      <w:r>
        <w:rPr>
          <w:lang w:val="sr-Cyrl-CS"/>
        </w:rPr>
        <w:t xml:space="preserve"> </w:t>
      </w:r>
      <w:r>
        <w:t>Правилником о изгледу</w:t>
      </w:r>
      <w:r>
        <w:rPr>
          <w:lang w:val="sr-Cyrl-CS"/>
        </w:rPr>
        <w:t xml:space="preserve"> </w:t>
      </w:r>
      <w:r>
        <w:t>обрасца</w:t>
      </w:r>
      <w:r>
        <w:rPr>
          <w:lang w:val="sr-Cyrl-CS"/>
        </w:rPr>
        <w:t xml:space="preserve"> </w:t>
      </w:r>
      <w:r>
        <w:t>службене</w:t>
      </w:r>
      <w:r>
        <w:rPr>
          <w:lang w:val="sr-Cyrl-CS"/>
        </w:rPr>
        <w:t xml:space="preserve"> </w:t>
      </w:r>
      <w:r>
        <w:t>легитимације</w:t>
      </w:r>
      <w:r>
        <w:rPr>
          <w:lang w:val="sr-Cyrl-CS"/>
        </w:rPr>
        <w:t xml:space="preserve"> </w:t>
      </w:r>
      <w:r>
        <w:t>инспектора („Службени</w:t>
      </w:r>
      <w:r>
        <w:rPr>
          <w:lang w:val="sr-Cyrl-CS"/>
        </w:rPr>
        <w:t xml:space="preserve"> </w:t>
      </w:r>
      <w:r>
        <w:t>гласник</w:t>
      </w:r>
      <w:r>
        <w:rPr>
          <w:lang w:val="sr-Cyrl-CS"/>
        </w:rPr>
        <w:t xml:space="preserve"> </w:t>
      </w:r>
      <w:r>
        <w:t xml:space="preserve">РС“, број 81/15). </w:t>
      </w:r>
    </w:p>
    <w:p w:rsidR="002E7F36" w:rsidRDefault="002E7F36" w:rsidP="002E7F36">
      <w:pPr>
        <w:pStyle w:val="Normal1"/>
        <w:jc w:val="both"/>
      </w:pPr>
    </w:p>
    <w:p w:rsidR="002E7F36" w:rsidRDefault="002E7F36" w:rsidP="002E7F36">
      <w:pPr>
        <w:pStyle w:val="Normal1"/>
        <w:jc w:val="center"/>
      </w:pPr>
      <w:r>
        <w:rPr>
          <w:b/>
        </w:rPr>
        <w:t>II. ОВЛАШЋЕЊА И ДУЖНОСТИ КОМУНАЛНОГ ИНСПЕКТОРА</w:t>
      </w:r>
    </w:p>
    <w:p w:rsidR="002E7F36" w:rsidRDefault="002E7F36" w:rsidP="002E7F36">
      <w:pPr>
        <w:pStyle w:val="Normal1"/>
        <w:jc w:val="both"/>
      </w:pPr>
    </w:p>
    <w:p w:rsidR="002E7F36" w:rsidRDefault="002E7F36" w:rsidP="002E7F36">
      <w:pPr>
        <w:pStyle w:val="Normal1"/>
        <w:jc w:val="center"/>
      </w:pPr>
      <w:r>
        <w:rPr>
          <w:b/>
        </w:rPr>
        <w:t>Овлашћења и дужности у погледуделокруга, вођења</w:t>
      </w:r>
      <w:r>
        <w:rPr>
          <w:b/>
          <w:lang w:val="sr-Cyrl-CS"/>
        </w:rPr>
        <w:t xml:space="preserve"> </w:t>
      </w:r>
      <w:r>
        <w:rPr>
          <w:b/>
        </w:rPr>
        <w:t>поступка, извођења</w:t>
      </w:r>
      <w:r>
        <w:rPr>
          <w:b/>
          <w:lang w:val="sr-Cyrl-CS"/>
        </w:rPr>
        <w:t xml:space="preserve"> </w:t>
      </w:r>
      <w:r>
        <w:rPr>
          <w:b/>
        </w:rPr>
        <w:t>доказа, утврђивања</w:t>
      </w:r>
      <w:r>
        <w:rPr>
          <w:b/>
          <w:lang w:val="sr-Cyrl-CS"/>
        </w:rPr>
        <w:t xml:space="preserve"> </w:t>
      </w:r>
      <w:r>
        <w:rPr>
          <w:b/>
        </w:rPr>
        <w:t>чињеница, изрицања и предузимања</w:t>
      </w:r>
      <w:r>
        <w:rPr>
          <w:b/>
          <w:lang w:val="sr-Cyrl-CS"/>
        </w:rPr>
        <w:t xml:space="preserve"> </w:t>
      </w:r>
      <w:r>
        <w:rPr>
          <w:b/>
        </w:rPr>
        <w:t>мера</w:t>
      </w:r>
    </w:p>
    <w:p w:rsidR="002E7F36" w:rsidRDefault="002E7F36" w:rsidP="002E7F36">
      <w:pPr>
        <w:pStyle w:val="Normal1"/>
        <w:jc w:val="center"/>
        <w:rPr>
          <w:b/>
          <w:lang w:val="sr-Cyrl-CS"/>
        </w:rPr>
      </w:pPr>
    </w:p>
    <w:p w:rsidR="002E7F36" w:rsidRDefault="002E7F36" w:rsidP="002E7F36">
      <w:pPr>
        <w:pStyle w:val="Normal1"/>
        <w:jc w:val="center"/>
      </w:pPr>
      <w:r>
        <w:rPr>
          <w:b/>
        </w:rPr>
        <w:t>Члан 4.</w:t>
      </w:r>
    </w:p>
    <w:p w:rsidR="002E7F36" w:rsidRDefault="002E7F36" w:rsidP="002E7F36">
      <w:pPr>
        <w:pStyle w:val="Normal1"/>
        <w:ind w:firstLine="720"/>
        <w:jc w:val="both"/>
      </w:pPr>
      <w:r>
        <w:t>Комунални</w:t>
      </w:r>
      <w:r>
        <w:rPr>
          <w:lang w:val="sr-Cyrl-CS"/>
        </w:rPr>
        <w:t xml:space="preserve"> </w:t>
      </w:r>
      <w:r>
        <w:t>инспектор</w:t>
      </w:r>
      <w:r>
        <w:rPr>
          <w:lang w:val="sr-Cyrl-CS"/>
        </w:rPr>
        <w:t xml:space="preserve"> </w:t>
      </w:r>
      <w:r>
        <w:t>је</w:t>
      </w:r>
      <w:r>
        <w:rPr>
          <w:lang w:val="sr-Cyrl-CS"/>
        </w:rPr>
        <w:t xml:space="preserve"> </w:t>
      </w:r>
      <w:r>
        <w:t>овлашћен</w:t>
      </w:r>
      <w:r>
        <w:rPr>
          <w:lang w:val="sr-Cyrl-CS"/>
        </w:rPr>
        <w:t xml:space="preserve"> </w:t>
      </w:r>
      <w:r>
        <w:t xml:space="preserve">да: </w:t>
      </w:r>
    </w:p>
    <w:p w:rsidR="002E7F36" w:rsidRDefault="002E7F36" w:rsidP="002E7F36">
      <w:pPr>
        <w:pStyle w:val="Normal1"/>
        <w:numPr>
          <w:ilvl w:val="0"/>
          <w:numId w:val="6"/>
        </w:numPr>
        <w:jc w:val="both"/>
      </w:pPr>
      <w:r>
        <w:t>контролише</w:t>
      </w:r>
      <w:r>
        <w:rPr>
          <w:lang w:val="sr-Cyrl-CS"/>
        </w:rPr>
        <w:t xml:space="preserve"> </w:t>
      </w:r>
      <w:r>
        <w:t>управљање</w:t>
      </w:r>
      <w:r>
        <w:rPr>
          <w:lang w:val="sr-Cyrl-CS"/>
        </w:rPr>
        <w:t xml:space="preserve"> </w:t>
      </w:r>
      <w:r>
        <w:t>неопасним</w:t>
      </w:r>
      <w:r>
        <w:rPr>
          <w:lang w:val="sr-Cyrl-CS"/>
        </w:rPr>
        <w:t xml:space="preserve"> </w:t>
      </w:r>
      <w:r>
        <w:t>комуналним</w:t>
      </w:r>
      <w:r>
        <w:rPr>
          <w:lang w:val="sr-Cyrl-CS"/>
        </w:rPr>
        <w:t xml:space="preserve"> </w:t>
      </w:r>
      <w:r>
        <w:t xml:space="preserve">отпадом; </w:t>
      </w:r>
    </w:p>
    <w:p w:rsidR="002E7F36" w:rsidRDefault="002E7F36" w:rsidP="002E7F36">
      <w:pPr>
        <w:pStyle w:val="Normal1"/>
        <w:numPr>
          <w:ilvl w:val="0"/>
          <w:numId w:val="6"/>
        </w:numPr>
        <w:jc w:val="both"/>
      </w:pPr>
      <w:r>
        <w:t>контролише</w:t>
      </w:r>
      <w:r>
        <w:rPr>
          <w:lang w:val="sr-Cyrl-CS"/>
        </w:rPr>
        <w:t xml:space="preserve"> </w:t>
      </w:r>
      <w:r>
        <w:t>чишћење и одржавање</w:t>
      </w:r>
      <w:r>
        <w:rPr>
          <w:lang w:val="sr-Cyrl-CS"/>
        </w:rPr>
        <w:t xml:space="preserve"> </w:t>
      </w:r>
      <w:r>
        <w:t>јавних</w:t>
      </w:r>
      <w:r>
        <w:rPr>
          <w:lang w:val="sr-Cyrl-CS"/>
        </w:rPr>
        <w:t xml:space="preserve"> </w:t>
      </w:r>
      <w:r>
        <w:t>површина</w:t>
      </w:r>
      <w:r>
        <w:rPr>
          <w:lang w:val="sr-Cyrl-CS"/>
        </w:rPr>
        <w:t xml:space="preserve"> </w:t>
      </w:r>
      <w:r>
        <w:t>око</w:t>
      </w:r>
      <w:r>
        <w:rPr>
          <w:lang w:val="sr-Cyrl-CS"/>
        </w:rPr>
        <w:t xml:space="preserve"> </w:t>
      </w:r>
      <w:r>
        <w:t>предузећа, установа, спортских</w:t>
      </w:r>
      <w:r>
        <w:rPr>
          <w:lang w:val="sr-Cyrl-CS"/>
        </w:rPr>
        <w:t xml:space="preserve"> </w:t>
      </w:r>
      <w:r>
        <w:t>терена и објеката, пословних и стамбених</w:t>
      </w:r>
      <w:r>
        <w:rPr>
          <w:lang w:val="sr-Cyrl-CS"/>
        </w:rPr>
        <w:t xml:space="preserve"> </w:t>
      </w:r>
      <w:r>
        <w:t>објеката, градилишта, неизграђених</w:t>
      </w:r>
      <w:r>
        <w:rPr>
          <w:lang w:val="sr-Cyrl-CS"/>
        </w:rPr>
        <w:t xml:space="preserve"> </w:t>
      </w:r>
      <w:r>
        <w:t>плацева, стоваришта, као и  осталих</w:t>
      </w:r>
      <w:r>
        <w:rPr>
          <w:lang w:val="sr-Cyrl-CS"/>
        </w:rPr>
        <w:t xml:space="preserve"> </w:t>
      </w:r>
      <w:r>
        <w:t>јавних</w:t>
      </w:r>
      <w:r>
        <w:rPr>
          <w:lang w:val="sr-Cyrl-CS"/>
        </w:rPr>
        <w:t xml:space="preserve"> </w:t>
      </w:r>
      <w:r>
        <w:t xml:space="preserve">површина;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јавних</w:t>
      </w:r>
      <w:r>
        <w:rPr>
          <w:lang w:val="sr-Cyrl-CS"/>
        </w:rPr>
        <w:t xml:space="preserve"> </w:t>
      </w:r>
      <w:r>
        <w:t>зелених</w:t>
      </w:r>
      <w:r>
        <w:rPr>
          <w:lang w:val="sr-Cyrl-CS"/>
        </w:rPr>
        <w:t xml:space="preserve"> </w:t>
      </w:r>
      <w:r>
        <w:t xml:space="preserve">површина; </w:t>
      </w:r>
    </w:p>
    <w:p w:rsidR="002E7F36" w:rsidRDefault="002E7F36" w:rsidP="002E7F36">
      <w:pPr>
        <w:pStyle w:val="Normal1"/>
        <w:numPr>
          <w:ilvl w:val="0"/>
          <w:numId w:val="6"/>
        </w:numPr>
        <w:jc w:val="both"/>
      </w:pPr>
      <w:r>
        <w:t>контролише</w:t>
      </w:r>
      <w:r>
        <w:rPr>
          <w:lang w:val="sr-Cyrl-CS"/>
        </w:rPr>
        <w:t xml:space="preserve"> </w:t>
      </w:r>
      <w:r>
        <w:t>водоводну и канализациону</w:t>
      </w:r>
      <w:r>
        <w:rPr>
          <w:lang w:val="sr-Cyrl-CS"/>
        </w:rPr>
        <w:t xml:space="preserve"> </w:t>
      </w:r>
      <w:r>
        <w:t xml:space="preserve">инсталацију;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јавне</w:t>
      </w:r>
      <w:r>
        <w:rPr>
          <w:lang w:val="sr-Cyrl-CS"/>
        </w:rPr>
        <w:t xml:space="preserve"> </w:t>
      </w:r>
      <w:r>
        <w:t xml:space="preserve">расвете;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фасада, олука и клима</w:t>
      </w:r>
      <w:r>
        <w:rPr>
          <w:lang w:val="sr-Cyrl-CS"/>
        </w:rPr>
        <w:t xml:space="preserve"> </w:t>
      </w:r>
      <w:r>
        <w:t>уређаја, као и одржавање, чишћење и уређење</w:t>
      </w:r>
      <w:r>
        <w:rPr>
          <w:lang w:val="sr-Cyrl-CS"/>
        </w:rPr>
        <w:t xml:space="preserve"> </w:t>
      </w:r>
      <w:r>
        <w:t>излога и површине</w:t>
      </w:r>
      <w:r>
        <w:rPr>
          <w:lang w:val="sr-Cyrl-CS"/>
        </w:rPr>
        <w:t xml:space="preserve"> </w:t>
      </w:r>
      <w:r>
        <w:t>око</w:t>
      </w:r>
      <w:r>
        <w:rPr>
          <w:lang w:val="sr-Cyrl-CS"/>
        </w:rPr>
        <w:t xml:space="preserve"> </w:t>
      </w:r>
      <w:r>
        <w:t xml:space="preserve">зграда; </w:t>
      </w:r>
    </w:p>
    <w:p w:rsidR="002E7F36" w:rsidRDefault="002E7F36" w:rsidP="002E7F36">
      <w:pPr>
        <w:pStyle w:val="Normal1"/>
        <w:numPr>
          <w:ilvl w:val="0"/>
          <w:numId w:val="6"/>
        </w:numPr>
        <w:jc w:val="both"/>
      </w:pPr>
      <w:r>
        <w:t>контролише</w:t>
      </w:r>
      <w:r>
        <w:rPr>
          <w:lang w:val="sr-Cyrl-CS"/>
        </w:rPr>
        <w:t xml:space="preserve"> </w:t>
      </w:r>
      <w:r>
        <w:t>оглашавање</w:t>
      </w:r>
      <w:r>
        <w:rPr>
          <w:lang w:val="sr-Cyrl-CS"/>
        </w:rPr>
        <w:t xml:space="preserve"> </w:t>
      </w:r>
      <w:r>
        <w:t>н</w:t>
      </w:r>
      <w:r>
        <w:rPr>
          <w:lang w:val="sr-Cyrl-CS"/>
        </w:rPr>
        <w:t xml:space="preserve"> </w:t>
      </w:r>
      <w:r>
        <w:t>аотвореним</w:t>
      </w:r>
      <w:r>
        <w:rPr>
          <w:lang w:val="sr-Cyrl-CS"/>
        </w:rPr>
        <w:t xml:space="preserve"> </w:t>
      </w:r>
      <w:r>
        <w:t xml:space="preserve">површинама;  </w:t>
      </w:r>
    </w:p>
    <w:p w:rsidR="002E7F36" w:rsidRDefault="002E7F36" w:rsidP="002E7F36">
      <w:pPr>
        <w:pStyle w:val="Normal1"/>
        <w:numPr>
          <w:ilvl w:val="0"/>
          <w:numId w:val="6"/>
        </w:numPr>
        <w:jc w:val="both"/>
      </w:pPr>
      <w:r>
        <w:t>контролише</w:t>
      </w:r>
      <w:r>
        <w:rPr>
          <w:lang w:val="sr-Cyrl-CS"/>
        </w:rPr>
        <w:t xml:space="preserve"> </w:t>
      </w:r>
      <w:r>
        <w:t>заузеће</w:t>
      </w:r>
      <w:r>
        <w:rPr>
          <w:lang w:val="sr-Cyrl-CS"/>
        </w:rPr>
        <w:t xml:space="preserve"> </w:t>
      </w:r>
      <w:r>
        <w:t>јавних</w:t>
      </w:r>
      <w:r>
        <w:rPr>
          <w:lang w:val="sr-Cyrl-CS"/>
        </w:rPr>
        <w:t xml:space="preserve"> </w:t>
      </w:r>
      <w:r>
        <w:t>површина</w:t>
      </w:r>
      <w:r>
        <w:rPr>
          <w:lang w:val="sr-Cyrl-CS"/>
        </w:rPr>
        <w:t xml:space="preserve"> </w:t>
      </w:r>
      <w:r>
        <w:t>мањим</w:t>
      </w:r>
      <w:r>
        <w:rPr>
          <w:lang w:val="sr-Cyrl-CS"/>
        </w:rPr>
        <w:t xml:space="preserve"> </w:t>
      </w:r>
      <w:r>
        <w:t>монтажним</w:t>
      </w:r>
      <w:r>
        <w:rPr>
          <w:lang w:val="sr-Cyrl-CS"/>
        </w:rPr>
        <w:t xml:space="preserve"> </w:t>
      </w:r>
      <w:r>
        <w:t>објектима</w:t>
      </w:r>
      <w:r>
        <w:rPr>
          <w:lang w:val="sr-Cyrl-CS"/>
        </w:rPr>
        <w:t xml:space="preserve"> </w:t>
      </w:r>
      <w:r>
        <w:t>привременог</w:t>
      </w:r>
      <w:r>
        <w:rPr>
          <w:lang w:val="sr-Cyrl-CS"/>
        </w:rPr>
        <w:t xml:space="preserve"> </w:t>
      </w:r>
      <w:r>
        <w:t>карактера, тезгама, витринама, фрижидерима, изложбеним</w:t>
      </w:r>
      <w:r>
        <w:rPr>
          <w:lang w:val="sr-Cyrl-CS"/>
        </w:rPr>
        <w:t xml:space="preserve"> </w:t>
      </w:r>
      <w:r>
        <w:t>сталцима, жардињерама, летњим</w:t>
      </w:r>
      <w:r>
        <w:rPr>
          <w:lang w:val="sr-Cyrl-CS"/>
        </w:rPr>
        <w:t xml:space="preserve"> </w:t>
      </w:r>
      <w:r>
        <w:t>баштама, хаварисаним</w:t>
      </w:r>
      <w:r>
        <w:rPr>
          <w:lang w:val="sr-Cyrl-CS"/>
        </w:rPr>
        <w:t xml:space="preserve"> </w:t>
      </w:r>
      <w:r>
        <w:t>возилима, пољопривредним</w:t>
      </w:r>
      <w:r>
        <w:rPr>
          <w:lang w:val="sr-Cyrl-CS"/>
        </w:rPr>
        <w:t xml:space="preserve"> </w:t>
      </w:r>
      <w:r>
        <w:t>прикључним</w:t>
      </w:r>
      <w:r>
        <w:rPr>
          <w:lang w:val="sr-Cyrl-CS"/>
        </w:rPr>
        <w:t xml:space="preserve"> </w:t>
      </w:r>
      <w:r>
        <w:t>машинама и другим</w:t>
      </w:r>
      <w:r>
        <w:rPr>
          <w:lang w:val="sr-Cyrl-CS"/>
        </w:rPr>
        <w:t xml:space="preserve"> </w:t>
      </w:r>
      <w:r>
        <w:t>стварима и предметима, складиштење</w:t>
      </w:r>
      <w:r>
        <w:rPr>
          <w:lang w:val="sr-Cyrl-CS"/>
        </w:rPr>
        <w:t xml:space="preserve"> </w:t>
      </w:r>
      <w:r>
        <w:t>робе и амбалаже</w:t>
      </w:r>
      <w:r>
        <w:rPr>
          <w:lang w:val="sr-Cyrl-CS"/>
        </w:rPr>
        <w:t xml:space="preserve"> </w:t>
      </w:r>
      <w:r>
        <w:t>испред</w:t>
      </w:r>
      <w:r>
        <w:rPr>
          <w:lang w:val="sr-Cyrl-CS"/>
        </w:rPr>
        <w:t xml:space="preserve"> </w:t>
      </w:r>
      <w:r>
        <w:t>радњи и других</w:t>
      </w:r>
      <w:r>
        <w:rPr>
          <w:lang w:val="sr-Cyrl-CS"/>
        </w:rPr>
        <w:t xml:space="preserve"> </w:t>
      </w:r>
      <w:r>
        <w:t>објеката</w:t>
      </w:r>
      <w:r>
        <w:rPr>
          <w:lang w:val="sr-Cyrl-CS"/>
        </w:rPr>
        <w:t xml:space="preserve"> </w:t>
      </w:r>
      <w:r>
        <w:t>на</w:t>
      </w:r>
      <w:r>
        <w:rPr>
          <w:lang w:val="sr-Cyrl-CS"/>
        </w:rPr>
        <w:t xml:space="preserve"> </w:t>
      </w:r>
      <w:r>
        <w:t>улици, тротоарима, скверовима и осталим</w:t>
      </w:r>
      <w:r>
        <w:rPr>
          <w:lang w:val="sr-Cyrl-CS"/>
        </w:rPr>
        <w:t xml:space="preserve"> </w:t>
      </w:r>
      <w:r>
        <w:t>површинама</w:t>
      </w:r>
      <w:r>
        <w:rPr>
          <w:lang w:val="sr-Cyrl-CS"/>
        </w:rPr>
        <w:t xml:space="preserve"> </w:t>
      </w:r>
      <w:r>
        <w:t>јавне</w:t>
      </w:r>
      <w:r>
        <w:rPr>
          <w:lang w:val="sr-Cyrl-CS"/>
        </w:rPr>
        <w:t xml:space="preserve"> </w:t>
      </w:r>
      <w:r>
        <w:t xml:space="preserve">намене; </w:t>
      </w:r>
    </w:p>
    <w:p w:rsidR="002E7F36" w:rsidRDefault="002E7F36" w:rsidP="002E7F36">
      <w:pPr>
        <w:pStyle w:val="Normal1"/>
        <w:numPr>
          <w:ilvl w:val="0"/>
          <w:numId w:val="6"/>
        </w:numPr>
        <w:jc w:val="both"/>
      </w:pPr>
      <w:r>
        <w:lastRenderedPageBreak/>
        <w:t>контролише</w:t>
      </w:r>
      <w:r>
        <w:rPr>
          <w:lang w:val="sr-Cyrl-CS"/>
        </w:rPr>
        <w:t xml:space="preserve"> </w:t>
      </w:r>
      <w:r>
        <w:t>управљање, уређење и одржавање</w:t>
      </w:r>
      <w:r>
        <w:rPr>
          <w:lang w:val="sr-Cyrl-CS"/>
        </w:rPr>
        <w:t xml:space="preserve"> </w:t>
      </w:r>
      <w:r>
        <w:t>пијацама, јавним</w:t>
      </w:r>
      <w:r>
        <w:rPr>
          <w:lang w:val="sr-Cyrl-CS"/>
        </w:rPr>
        <w:t xml:space="preserve"> </w:t>
      </w:r>
      <w:r>
        <w:t xml:space="preserve">паркиралиштима и гробљима;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уличних</w:t>
      </w:r>
      <w:r>
        <w:rPr>
          <w:lang w:val="sr-Cyrl-CS"/>
        </w:rPr>
        <w:t xml:space="preserve"> </w:t>
      </w:r>
      <w:r>
        <w:t xml:space="preserve">отвора (шахти и сливника) и хидраната;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других</w:t>
      </w:r>
      <w:r>
        <w:rPr>
          <w:lang w:val="sr-Cyrl-CS"/>
        </w:rPr>
        <w:t xml:space="preserve"> </w:t>
      </w:r>
      <w:r>
        <w:t>објеката и површина</w:t>
      </w:r>
      <w:r>
        <w:rPr>
          <w:lang w:val="sr-Cyrl-CS"/>
        </w:rPr>
        <w:t xml:space="preserve"> </w:t>
      </w:r>
      <w:r>
        <w:t>од</w:t>
      </w:r>
      <w:r>
        <w:rPr>
          <w:lang w:val="sr-Cyrl-CS"/>
        </w:rPr>
        <w:t xml:space="preserve"> </w:t>
      </w:r>
      <w:r>
        <w:t>општег, односно</w:t>
      </w:r>
      <w:r>
        <w:rPr>
          <w:lang w:val="sr-Cyrl-CS"/>
        </w:rPr>
        <w:t xml:space="preserve"> </w:t>
      </w:r>
      <w:r>
        <w:t>јавног</w:t>
      </w:r>
      <w:r>
        <w:rPr>
          <w:lang w:val="sr-Cyrl-CS"/>
        </w:rPr>
        <w:t xml:space="preserve"> </w:t>
      </w:r>
      <w:r>
        <w:t>интереса, чија</w:t>
      </w:r>
      <w:r>
        <w:rPr>
          <w:lang w:val="sr-Cyrl-CS"/>
        </w:rPr>
        <w:t xml:space="preserve"> </w:t>
      </w:r>
      <w:r>
        <w:t>функционалност, изглед и чистоћа</w:t>
      </w:r>
      <w:r>
        <w:rPr>
          <w:lang w:val="sr-Cyrl-CS"/>
        </w:rPr>
        <w:t xml:space="preserve"> </w:t>
      </w:r>
      <w:r>
        <w:t>утичу</w:t>
      </w:r>
      <w:r>
        <w:rPr>
          <w:lang w:val="sr-Cyrl-CS"/>
        </w:rPr>
        <w:t xml:space="preserve"> </w:t>
      </w:r>
      <w:r>
        <w:t>на</w:t>
      </w:r>
      <w:r>
        <w:rPr>
          <w:lang w:val="sr-Cyrl-CS"/>
        </w:rPr>
        <w:t xml:space="preserve"> </w:t>
      </w:r>
      <w:r>
        <w:t>изглед и уређење</w:t>
      </w:r>
      <w:r>
        <w:rPr>
          <w:lang w:val="sr-Cyrl-CS"/>
        </w:rPr>
        <w:t xml:space="preserve"> </w:t>
      </w:r>
      <w:r>
        <w:t>насељеног</w:t>
      </w:r>
      <w:r>
        <w:rPr>
          <w:lang w:val="sr-Cyrl-CS"/>
        </w:rPr>
        <w:t xml:space="preserve"> </w:t>
      </w:r>
      <w:r>
        <w:t xml:space="preserve">места; </w:t>
      </w:r>
    </w:p>
    <w:p w:rsidR="002E7F36" w:rsidRDefault="002E7F36" w:rsidP="002E7F36">
      <w:pPr>
        <w:pStyle w:val="Normal1"/>
        <w:numPr>
          <w:ilvl w:val="0"/>
          <w:numId w:val="6"/>
        </w:numPr>
        <w:jc w:val="both"/>
      </w:pPr>
      <w:r>
        <w:t>контролише</w:t>
      </w:r>
      <w:r>
        <w:rPr>
          <w:lang w:val="sr-Cyrl-CS"/>
        </w:rPr>
        <w:t xml:space="preserve"> </w:t>
      </w:r>
      <w:r>
        <w:t>истовар, утовар и претовар</w:t>
      </w:r>
      <w:r>
        <w:rPr>
          <w:lang w:val="sr-Cyrl-CS"/>
        </w:rPr>
        <w:t xml:space="preserve"> </w:t>
      </w:r>
      <w:r>
        <w:t>огревног, грађевинског и другог</w:t>
      </w:r>
      <w:r>
        <w:rPr>
          <w:lang w:val="sr-Cyrl-CS"/>
        </w:rPr>
        <w:t xml:space="preserve"> </w:t>
      </w:r>
      <w:r>
        <w:t>материјала и робе</w:t>
      </w:r>
      <w:r>
        <w:rPr>
          <w:lang w:val="sr-Cyrl-CS"/>
        </w:rPr>
        <w:t xml:space="preserve"> </w:t>
      </w:r>
      <w:r>
        <w:t>с</w:t>
      </w:r>
      <w:r>
        <w:rPr>
          <w:lang w:val="sr-Cyrl-CS"/>
        </w:rPr>
        <w:t xml:space="preserve"> </w:t>
      </w:r>
      <w:r>
        <w:t>ааспекта</w:t>
      </w:r>
      <w:r>
        <w:rPr>
          <w:lang w:val="sr-Cyrl-CS"/>
        </w:rPr>
        <w:t xml:space="preserve"> </w:t>
      </w:r>
      <w:r>
        <w:t>комуналног</w:t>
      </w:r>
      <w:r>
        <w:rPr>
          <w:lang w:val="sr-Cyrl-CS"/>
        </w:rPr>
        <w:t xml:space="preserve"> </w:t>
      </w:r>
      <w:r>
        <w:t>реда, изношење</w:t>
      </w:r>
      <w:r>
        <w:rPr>
          <w:lang w:val="sr-Cyrl-CS"/>
        </w:rPr>
        <w:t xml:space="preserve"> </w:t>
      </w:r>
      <w:r>
        <w:t>кућног и уличног</w:t>
      </w:r>
      <w:r>
        <w:rPr>
          <w:lang w:val="sr-Cyrl-CS"/>
        </w:rPr>
        <w:t xml:space="preserve"> </w:t>
      </w:r>
      <w:r>
        <w:t>неопасног</w:t>
      </w:r>
      <w:r>
        <w:rPr>
          <w:lang w:val="sr-Cyrl-CS"/>
        </w:rPr>
        <w:t xml:space="preserve"> </w:t>
      </w:r>
      <w:r>
        <w:t>отпада, зеленог и кабастог</w:t>
      </w:r>
      <w:r>
        <w:rPr>
          <w:lang w:val="sr-Cyrl-CS"/>
        </w:rPr>
        <w:t xml:space="preserve"> </w:t>
      </w:r>
      <w:r>
        <w:t>отпада, шљаке, угљене</w:t>
      </w:r>
      <w:r>
        <w:rPr>
          <w:lang w:val="sr-Cyrl-CS"/>
        </w:rPr>
        <w:t xml:space="preserve"> </w:t>
      </w:r>
      <w:r>
        <w:t xml:space="preserve">прашине, шута, пепела и сл; </w:t>
      </w:r>
    </w:p>
    <w:p w:rsidR="002E7F36" w:rsidRDefault="002E7F36" w:rsidP="002E7F36">
      <w:pPr>
        <w:pStyle w:val="Normal1"/>
        <w:numPr>
          <w:ilvl w:val="0"/>
          <w:numId w:val="6"/>
        </w:numPr>
        <w:jc w:val="both"/>
      </w:pPr>
      <w:r>
        <w:t>контролише</w:t>
      </w:r>
      <w:r>
        <w:rPr>
          <w:lang w:val="sr-Cyrl-CS"/>
        </w:rPr>
        <w:t xml:space="preserve"> </w:t>
      </w:r>
      <w:r>
        <w:t>испуштање</w:t>
      </w:r>
      <w:r>
        <w:rPr>
          <w:lang w:val="sr-Cyrl-CS"/>
        </w:rPr>
        <w:t xml:space="preserve"> </w:t>
      </w:r>
      <w:r>
        <w:t>отпадних и фекалних</w:t>
      </w:r>
      <w:r>
        <w:rPr>
          <w:lang w:val="sr-Cyrl-CS"/>
        </w:rPr>
        <w:t xml:space="preserve"> </w:t>
      </w:r>
      <w:r>
        <w:t>вода, и одржавање</w:t>
      </w:r>
      <w:r>
        <w:rPr>
          <w:lang w:val="sr-Cyrl-CS"/>
        </w:rPr>
        <w:t xml:space="preserve"> </w:t>
      </w:r>
      <w:r>
        <w:t>септичких</w:t>
      </w:r>
      <w:r>
        <w:rPr>
          <w:lang w:val="sr-Cyrl-CS"/>
        </w:rPr>
        <w:t xml:space="preserve"> </w:t>
      </w:r>
      <w:r>
        <w:t>јама;</w:t>
      </w:r>
    </w:p>
    <w:p w:rsidR="002E7F36" w:rsidRDefault="002E7F36" w:rsidP="002E7F36">
      <w:pPr>
        <w:pStyle w:val="Normal1"/>
        <w:numPr>
          <w:ilvl w:val="0"/>
          <w:numId w:val="6"/>
        </w:numPr>
        <w:jc w:val="both"/>
      </w:pPr>
      <w:r>
        <w:t>контролише</w:t>
      </w:r>
      <w:r>
        <w:rPr>
          <w:lang w:val="sr-Cyrl-CS"/>
        </w:rPr>
        <w:t xml:space="preserve"> </w:t>
      </w:r>
      <w:r>
        <w:t>сакупљање и одвођење</w:t>
      </w:r>
      <w:r>
        <w:rPr>
          <w:lang w:val="sr-Cyrl-CS"/>
        </w:rPr>
        <w:t xml:space="preserve"> </w:t>
      </w:r>
      <w:r>
        <w:t>атмосферских</w:t>
      </w:r>
      <w:r>
        <w:rPr>
          <w:lang w:val="sr-Cyrl-CS"/>
        </w:rPr>
        <w:t xml:space="preserve"> </w:t>
      </w:r>
      <w:r>
        <w:t>вода</w:t>
      </w:r>
      <w:r>
        <w:rPr>
          <w:lang w:val="sr-Cyrl-CS"/>
        </w:rPr>
        <w:t xml:space="preserve"> </w:t>
      </w:r>
      <w:r>
        <w:t>са</w:t>
      </w:r>
      <w:r>
        <w:rPr>
          <w:lang w:val="sr-Cyrl-CS"/>
        </w:rPr>
        <w:t xml:space="preserve"> </w:t>
      </w:r>
      <w:r>
        <w:t>јавних</w:t>
      </w:r>
      <w:r>
        <w:rPr>
          <w:lang w:val="sr-Cyrl-CS"/>
        </w:rPr>
        <w:t xml:space="preserve"> </w:t>
      </w:r>
      <w:r>
        <w:t xml:space="preserve">површина; </w:t>
      </w:r>
    </w:p>
    <w:p w:rsidR="002E7F36" w:rsidRDefault="002E7F36" w:rsidP="002E7F36">
      <w:pPr>
        <w:pStyle w:val="Normal1"/>
        <w:numPr>
          <w:ilvl w:val="0"/>
          <w:numId w:val="6"/>
        </w:numPr>
        <w:jc w:val="both"/>
      </w:pPr>
      <w:r>
        <w:t>контролише</w:t>
      </w:r>
      <w:r>
        <w:rPr>
          <w:lang w:val="sr-Cyrl-CS"/>
        </w:rPr>
        <w:t xml:space="preserve"> </w:t>
      </w:r>
      <w:r>
        <w:t>извођење</w:t>
      </w:r>
      <w:r>
        <w:rPr>
          <w:lang w:val="sr-Cyrl-CS"/>
        </w:rPr>
        <w:t xml:space="preserve"> </w:t>
      </w:r>
      <w:r>
        <w:t>радова</w:t>
      </w:r>
      <w:r>
        <w:rPr>
          <w:lang w:val="sr-Cyrl-CS"/>
        </w:rPr>
        <w:t xml:space="preserve"> </w:t>
      </w:r>
      <w:r>
        <w:t>од</w:t>
      </w:r>
      <w:r>
        <w:rPr>
          <w:lang w:val="sr-Cyrl-CS"/>
        </w:rPr>
        <w:t xml:space="preserve"> </w:t>
      </w:r>
      <w:r>
        <w:t>стране</w:t>
      </w:r>
      <w:r>
        <w:rPr>
          <w:lang w:val="sr-Cyrl-CS"/>
        </w:rPr>
        <w:t xml:space="preserve"> </w:t>
      </w:r>
      <w:r>
        <w:t>инвеститора</w:t>
      </w:r>
      <w:r>
        <w:rPr>
          <w:lang w:val="sr-Cyrl-CS"/>
        </w:rPr>
        <w:t xml:space="preserve"> </w:t>
      </w:r>
      <w:r>
        <w:t>на</w:t>
      </w:r>
      <w:r>
        <w:rPr>
          <w:lang w:val="sr-Cyrl-CS"/>
        </w:rPr>
        <w:t xml:space="preserve"> </w:t>
      </w:r>
      <w:r>
        <w:t>површинама</w:t>
      </w:r>
      <w:r>
        <w:rPr>
          <w:lang w:val="sr-Cyrl-CS"/>
        </w:rPr>
        <w:t xml:space="preserve"> </w:t>
      </w:r>
      <w:r>
        <w:t>јавне</w:t>
      </w:r>
      <w:r>
        <w:rPr>
          <w:lang w:val="sr-Cyrl-CS"/>
        </w:rPr>
        <w:t xml:space="preserve"> </w:t>
      </w:r>
      <w:r>
        <w:t>намене, враћање</w:t>
      </w:r>
      <w:r>
        <w:rPr>
          <w:lang w:val="sr-Cyrl-CS"/>
        </w:rPr>
        <w:t xml:space="preserve"> </w:t>
      </w:r>
      <w:r>
        <w:t>јавних</w:t>
      </w:r>
      <w:r>
        <w:rPr>
          <w:lang w:val="sr-Cyrl-CS"/>
        </w:rPr>
        <w:t xml:space="preserve"> </w:t>
      </w:r>
      <w:r>
        <w:t>површина у првобитно</w:t>
      </w:r>
      <w:r>
        <w:rPr>
          <w:lang w:val="sr-Cyrl-CS"/>
        </w:rPr>
        <w:t xml:space="preserve"> </w:t>
      </w:r>
      <w:r>
        <w:t>стање и њихово</w:t>
      </w:r>
      <w:r>
        <w:rPr>
          <w:lang w:val="sr-Cyrl-CS"/>
        </w:rPr>
        <w:t xml:space="preserve"> </w:t>
      </w:r>
      <w:r>
        <w:t>чишћење</w:t>
      </w:r>
      <w:r>
        <w:rPr>
          <w:lang w:val="sr-Cyrl-CS"/>
        </w:rPr>
        <w:t xml:space="preserve"> </w:t>
      </w:r>
      <w:r>
        <w:t>након</w:t>
      </w:r>
      <w:r>
        <w:rPr>
          <w:lang w:val="sr-Cyrl-CS"/>
        </w:rPr>
        <w:t xml:space="preserve"> </w:t>
      </w:r>
      <w:r>
        <w:t>завршетка</w:t>
      </w:r>
      <w:r>
        <w:rPr>
          <w:lang w:val="sr-Cyrl-CS"/>
        </w:rPr>
        <w:t xml:space="preserve"> </w:t>
      </w:r>
      <w:r>
        <w:t xml:space="preserve">радова; </w:t>
      </w:r>
    </w:p>
    <w:p w:rsidR="002E7F36" w:rsidRDefault="002E7F36" w:rsidP="002E7F36">
      <w:pPr>
        <w:pStyle w:val="Normal1"/>
        <w:numPr>
          <w:ilvl w:val="0"/>
          <w:numId w:val="6"/>
        </w:numPr>
        <w:jc w:val="both"/>
      </w:pPr>
      <w:r>
        <w:t>контролише</w:t>
      </w:r>
      <w:r>
        <w:rPr>
          <w:lang w:val="sr-Cyrl-CS"/>
        </w:rPr>
        <w:t xml:space="preserve"> </w:t>
      </w:r>
      <w:r>
        <w:t>одржавање</w:t>
      </w:r>
      <w:r>
        <w:rPr>
          <w:lang w:val="sr-Cyrl-CS"/>
        </w:rPr>
        <w:t xml:space="preserve"> </w:t>
      </w:r>
      <w:r>
        <w:t>катастарских</w:t>
      </w:r>
      <w:r>
        <w:rPr>
          <w:lang w:val="sr-Cyrl-CS"/>
        </w:rPr>
        <w:t xml:space="preserve"> </w:t>
      </w:r>
      <w:r>
        <w:t>парцела у грађевинској</w:t>
      </w:r>
      <w:r>
        <w:rPr>
          <w:lang w:val="sr-Cyrl-CS"/>
        </w:rPr>
        <w:t xml:space="preserve"> </w:t>
      </w:r>
      <w:r>
        <w:t>зони</w:t>
      </w:r>
      <w:r>
        <w:rPr>
          <w:lang w:val="sr-Cyrl-CS"/>
        </w:rPr>
        <w:t xml:space="preserve"> </w:t>
      </w:r>
      <w:r>
        <w:t>које</w:t>
      </w:r>
      <w:r>
        <w:rPr>
          <w:lang w:val="sr-Cyrl-CS"/>
        </w:rPr>
        <w:t xml:space="preserve"> </w:t>
      </w:r>
      <w:r>
        <w:t>су</w:t>
      </w:r>
      <w:r>
        <w:rPr>
          <w:lang w:val="sr-Cyrl-CS"/>
        </w:rPr>
        <w:t xml:space="preserve"> </w:t>
      </w:r>
      <w:r>
        <w:t>видљиве</w:t>
      </w:r>
      <w:r>
        <w:rPr>
          <w:lang w:val="sr-Cyrl-CS"/>
        </w:rPr>
        <w:t xml:space="preserve"> </w:t>
      </w:r>
      <w:r>
        <w:t>са</w:t>
      </w:r>
      <w:r>
        <w:rPr>
          <w:lang w:val="sr-Cyrl-CS"/>
        </w:rPr>
        <w:t xml:space="preserve"> </w:t>
      </w:r>
      <w:r>
        <w:t>јавне</w:t>
      </w:r>
      <w:r>
        <w:rPr>
          <w:lang w:val="sr-Cyrl-CS"/>
        </w:rPr>
        <w:t xml:space="preserve"> </w:t>
      </w:r>
      <w:r>
        <w:t>површине, односно</w:t>
      </w:r>
      <w:r>
        <w:rPr>
          <w:lang w:val="sr-Cyrl-CS"/>
        </w:rPr>
        <w:t xml:space="preserve"> </w:t>
      </w:r>
      <w:r>
        <w:t>површине</w:t>
      </w:r>
      <w:r>
        <w:rPr>
          <w:lang w:val="sr-Cyrl-CS"/>
        </w:rPr>
        <w:t xml:space="preserve"> </w:t>
      </w:r>
      <w:r>
        <w:t>јавне</w:t>
      </w:r>
      <w:r>
        <w:rPr>
          <w:lang w:val="sr-Cyrl-CS"/>
        </w:rPr>
        <w:t xml:space="preserve"> </w:t>
      </w:r>
      <w:r>
        <w:t>намене</w:t>
      </w:r>
      <w:r>
        <w:rPr>
          <w:lang w:val="sr-Cyrl-CS"/>
        </w:rPr>
        <w:t xml:space="preserve"> </w:t>
      </w:r>
      <w:r>
        <w:t>или</w:t>
      </w:r>
      <w:r>
        <w:rPr>
          <w:lang w:val="sr-Cyrl-CS"/>
        </w:rPr>
        <w:t xml:space="preserve"> </w:t>
      </w:r>
      <w:r>
        <w:t>површине у јавном</w:t>
      </w:r>
      <w:r>
        <w:rPr>
          <w:lang w:val="sr-Cyrl-CS"/>
        </w:rPr>
        <w:t xml:space="preserve"> </w:t>
      </w:r>
      <w:r>
        <w:t>коришћењу;</w:t>
      </w:r>
    </w:p>
    <w:p w:rsidR="002E7F36" w:rsidRDefault="002E7F36" w:rsidP="002E7F36">
      <w:pPr>
        <w:pStyle w:val="Normal1"/>
        <w:numPr>
          <w:ilvl w:val="0"/>
          <w:numId w:val="6"/>
        </w:numPr>
        <w:jc w:val="both"/>
      </w:pPr>
      <w:r>
        <w:t>контролише</w:t>
      </w:r>
      <w:r>
        <w:rPr>
          <w:lang w:val="sr-Cyrl-CS"/>
        </w:rPr>
        <w:t xml:space="preserve"> </w:t>
      </w:r>
      <w:r>
        <w:t>услове</w:t>
      </w:r>
      <w:r>
        <w:rPr>
          <w:lang w:val="sr-Cyrl-CS"/>
        </w:rPr>
        <w:t xml:space="preserve"> </w:t>
      </w:r>
      <w:r>
        <w:t>држања</w:t>
      </w:r>
      <w:r>
        <w:rPr>
          <w:lang w:val="sr-Cyrl-CS"/>
        </w:rPr>
        <w:t xml:space="preserve"> </w:t>
      </w:r>
      <w:r>
        <w:t>домаћих</w:t>
      </w:r>
      <w:r>
        <w:rPr>
          <w:lang w:val="sr-Cyrl-CS"/>
        </w:rPr>
        <w:t xml:space="preserve"> </w:t>
      </w:r>
      <w:r>
        <w:t>животиња и обављање</w:t>
      </w:r>
      <w:r>
        <w:rPr>
          <w:lang w:val="sr-Cyrl-CS"/>
        </w:rPr>
        <w:t xml:space="preserve"> </w:t>
      </w:r>
      <w:r>
        <w:t>послова</w:t>
      </w:r>
      <w:r>
        <w:rPr>
          <w:lang w:val="sr-Cyrl-CS"/>
        </w:rPr>
        <w:t xml:space="preserve"> </w:t>
      </w:r>
      <w:r>
        <w:t>зоохигијене;</w:t>
      </w:r>
    </w:p>
    <w:p w:rsidR="002E7F36" w:rsidRDefault="002E7F36" w:rsidP="002E7F36">
      <w:pPr>
        <w:pStyle w:val="Normal1"/>
        <w:numPr>
          <w:ilvl w:val="0"/>
          <w:numId w:val="6"/>
        </w:numPr>
        <w:jc w:val="both"/>
      </w:pPr>
      <w:r>
        <w:t>контролише</w:t>
      </w:r>
      <w:r>
        <w:rPr>
          <w:lang w:val="sr-Cyrl-CS"/>
        </w:rPr>
        <w:t xml:space="preserve"> </w:t>
      </w:r>
      <w:r>
        <w:t>радно</w:t>
      </w:r>
      <w:r>
        <w:rPr>
          <w:lang w:val="sr-Cyrl-CS"/>
        </w:rPr>
        <w:t xml:space="preserve"> </w:t>
      </w:r>
      <w:r>
        <w:t>време</w:t>
      </w:r>
      <w:r>
        <w:rPr>
          <w:lang w:val="sr-Cyrl-CS"/>
        </w:rPr>
        <w:t xml:space="preserve"> </w:t>
      </w:r>
      <w:r>
        <w:t>угоститељских и занатских</w:t>
      </w:r>
      <w:r>
        <w:rPr>
          <w:lang w:val="sr-Cyrl-CS"/>
        </w:rPr>
        <w:t xml:space="preserve"> </w:t>
      </w:r>
      <w:r>
        <w:t>објеката;</w:t>
      </w:r>
    </w:p>
    <w:p w:rsidR="002E7F36" w:rsidRDefault="002E7F36" w:rsidP="002E7F36">
      <w:pPr>
        <w:pStyle w:val="Normal1"/>
        <w:numPr>
          <w:ilvl w:val="0"/>
          <w:numId w:val="6"/>
        </w:numPr>
        <w:jc w:val="both"/>
      </w:pPr>
      <w:r>
        <w:t>надзиреприменупрописа у областистановања и одржавањазграда;</w:t>
      </w:r>
    </w:p>
    <w:p w:rsidR="002E7F36" w:rsidRDefault="002E7F36" w:rsidP="002E7F36">
      <w:pPr>
        <w:pStyle w:val="Normal1"/>
        <w:numPr>
          <w:ilvl w:val="0"/>
          <w:numId w:val="6"/>
        </w:numPr>
        <w:jc w:val="both"/>
      </w:pPr>
      <w:r>
        <w:t>врши</w:t>
      </w:r>
      <w:r>
        <w:rPr>
          <w:lang w:val="sr-Cyrl-CS"/>
        </w:rPr>
        <w:t xml:space="preserve"> </w:t>
      </w:r>
      <w:r>
        <w:t>увид у опште и појединачне</w:t>
      </w:r>
      <w:r>
        <w:rPr>
          <w:lang w:val="sr-Cyrl-CS"/>
        </w:rPr>
        <w:t xml:space="preserve"> </w:t>
      </w:r>
      <w:r>
        <w:t>акте, евиденције и другу</w:t>
      </w:r>
      <w:r>
        <w:rPr>
          <w:lang w:val="sr-Cyrl-CS"/>
        </w:rPr>
        <w:t xml:space="preserve"> </w:t>
      </w:r>
      <w:r>
        <w:t>документацију</w:t>
      </w:r>
      <w:r>
        <w:rPr>
          <w:lang w:val="sr-Cyrl-CS"/>
        </w:rPr>
        <w:t xml:space="preserve"> </w:t>
      </w:r>
      <w:r>
        <w:t>вршилаца</w:t>
      </w:r>
      <w:r>
        <w:rPr>
          <w:lang w:val="sr-Cyrl-CS"/>
        </w:rPr>
        <w:t xml:space="preserve"> </w:t>
      </w:r>
      <w:r>
        <w:t>комуналне</w:t>
      </w:r>
      <w:r>
        <w:rPr>
          <w:lang w:val="sr-Cyrl-CS"/>
        </w:rPr>
        <w:t xml:space="preserve"> </w:t>
      </w:r>
      <w:r>
        <w:t>делатности и других</w:t>
      </w:r>
      <w:r>
        <w:rPr>
          <w:lang w:val="sr-Cyrl-CS"/>
        </w:rPr>
        <w:t xml:space="preserve"> </w:t>
      </w:r>
      <w:r>
        <w:t>правних и физичких</w:t>
      </w:r>
      <w:r>
        <w:rPr>
          <w:lang w:val="sr-Cyrl-CS"/>
        </w:rPr>
        <w:t xml:space="preserve"> </w:t>
      </w:r>
      <w:r>
        <w:t>лица;</w:t>
      </w:r>
    </w:p>
    <w:p w:rsidR="002E7F36" w:rsidRDefault="002E7F36" w:rsidP="002E7F36">
      <w:pPr>
        <w:pStyle w:val="Normal1"/>
        <w:numPr>
          <w:ilvl w:val="0"/>
          <w:numId w:val="6"/>
        </w:numPr>
        <w:jc w:val="both"/>
      </w:pPr>
      <w:r>
        <w:t>врши</w:t>
      </w:r>
      <w:r>
        <w:rPr>
          <w:lang w:val="sr-Cyrl-CS"/>
        </w:rPr>
        <w:t xml:space="preserve"> </w:t>
      </w:r>
      <w:r>
        <w:t>идентификацију</w:t>
      </w:r>
      <w:r>
        <w:rPr>
          <w:lang w:val="sr-Cyrl-CS"/>
        </w:rPr>
        <w:t xml:space="preserve"> </w:t>
      </w:r>
      <w:r>
        <w:t>лица</w:t>
      </w:r>
      <w:r>
        <w:rPr>
          <w:lang w:val="sr-Cyrl-CS"/>
        </w:rPr>
        <w:t xml:space="preserve"> </w:t>
      </w:r>
      <w:r>
        <w:t>путем</w:t>
      </w:r>
      <w:r>
        <w:rPr>
          <w:lang w:val="sr-Cyrl-CS"/>
        </w:rPr>
        <w:t xml:space="preserve"> </w:t>
      </w:r>
      <w:r>
        <w:t>увида у личну</w:t>
      </w:r>
      <w:r>
        <w:rPr>
          <w:lang w:val="sr-Cyrl-CS"/>
        </w:rPr>
        <w:t xml:space="preserve"> </w:t>
      </w:r>
      <w:r>
        <w:t>исправу</w:t>
      </w:r>
      <w:r>
        <w:rPr>
          <w:lang w:val="sr-Cyrl-CS"/>
        </w:rPr>
        <w:t xml:space="preserve"> </w:t>
      </w:r>
      <w:r>
        <w:t>или</w:t>
      </w:r>
      <w:r>
        <w:rPr>
          <w:lang w:val="sr-Cyrl-CS"/>
        </w:rPr>
        <w:t xml:space="preserve"> </w:t>
      </w:r>
      <w:r>
        <w:t>другу</w:t>
      </w:r>
      <w:r>
        <w:rPr>
          <w:lang w:val="sr-Cyrl-CS"/>
        </w:rPr>
        <w:t xml:space="preserve"> </w:t>
      </w:r>
      <w:r>
        <w:t>јавну</w:t>
      </w:r>
      <w:r>
        <w:rPr>
          <w:lang w:val="sr-Cyrl-CS"/>
        </w:rPr>
        <w:t xml:space="preserve"> </w:t>
      </w:r>
      <w:r>
        <w:t>исправу</w:t>
      </w:r>
      <w:r>
        <w:rPr>
          <w:lang w:val="sr-Cyrl-CS"/>
        </w:rPr>
        <w:t xml:space="preserve"> </w:t>
      </w:r>
      <w:r>
        <w:t>са</w:t>
      </w:r>
      <w:r>
        <w:rPr>
          <w:lang w:val="sr-Cyrl-CS"/>
        </w:rPr>
        <w:t xml:space="preserve"> </w:t>
      </w:r>
      <w:r>
        <w:t>фотографијом;</w:t>
      </w:r>
    </w:p>
    <w:p w:rsidR="002E7F36" w:rsidRDefault="002E7F36" w:rsidP="002E7F36">
      <w:pPr>
        <w:pStyle w:val="Normal1"/>
        <w:numPr>
          <w:ilvl w:val="0"/>
          <w:numId w:val="6"/>
        </w:numPr>
        <w:jc w:val="both"/>
      </w:pPr>
      <w:r>
        <w:t>саслуша и узима</w:t>
      </w:r>
      <w:r>
        <w:rPr>
          <w:lang w:val="sr-Cyrl-CS"/>
        </w:rPr>
        <w:t xml:space="preserve"> </w:t>
      </w:r>
      <w:r>
        <w:t>изјаве</w:t>
      </w:r>
      <w:r>
        <w:rPr>
          <w:lang w:val="sr-Cyrl-CS"/>
        </w:rPr>
        <w:t xml:space="preserve"> </w:t>
      </w:r>
      <w:r>
        <w:t>од</w:t>
      </w:r>
      <w:r>
        <w:rPr>
          <w:lang w:val="sr-Cyrl-CS"/>
        </w:rPr>
        <w:t xml:space="preserve"> </w:t>
      </w:r>
      <w:r>
        <w:t>одговорних</w:t>
      </w:r>
      <w:r>
        <w:rPr>
          <w:lang w:val="sr-Cyrl-CS"/>
        </w:rPr>
        <w:t xml:space="preserve"> </w:t>
      </w:r>
      <w:r>
        <w:t>лица, присутних</w:t>
      </w:r>
      <w:r>
        <w:rPr>
          <w:lang w:val="sr-Cyrl-CS"/>
        </w:rPr>
        <w:t xml:space="preserve"> </w:t>
      </w:r>
      <w:r>
        <w:t>лица и сведока;</w:t>
      </w:r>
    </w:p>
    <w:p w:rsidR="002E7F36" w:rsidRDefault="002E7F36" w:rsidP="002E7F36">
      <w:pPr>
        <w:pStyle w:val="Normal1"/>
        <w:numPr>
          <w:ilvl w:val="0"/>
          <w:numId w:val="6"/>
        </w:numPr>
        <w:jc w:val="both"/>
      </w:pPr>
      <w:r>
        <w:t>врши</w:t>
      </w:r>
      <w:r>
        <w:rPr>
          <w:lang w:val="sr-Cyrl-CS"/>
        </w:rPr>
        <w:t xml:space="preserve"> </w:t>
      </w:r>
      <w:r>
        <w:t>увиђај, односно</w:t>
      </w:r>
      <w:r>
        <w:rPr>
          <w:lang w:val="sr-Cyrl-CS"/>
        </w:rPr>
        <w:t xml:space="preserve"> </w:t>
      </w:r>
      <w:r>
        <w:t>прегледа</w:t>
      </w:r>
      <w:r>
        <w:rPr>
          <w:lang w:val="sr-Cyrl-CS"/>
        </w:rPr>
        <w:t xml:space="preserve"> </w:t>
      </w:r>
      <w:r>
        <w:t>објекте, постројења и уређаје</w:t>
      </w:r>
      <w:r>
        <w:rPr>
          <w:lang w:val="sr-Cyrl-CS"/>
        </w:rPr>
        <w:t xml:space="preserve"> </w:t>
      </w:r>
      <w:r>
        <w:t>за</w:t>
      </w:r>
      <w:r>
        <w:rPr>
          <w:lang w:val="sr-Cyrl-CS"/>
        </w:rPr>
        <w:t xml:space="preserve"> </w:t>
      </w:r>
      <w:r>
        <w:t>обављање</w:t>
      </w:r>
      <w:r>
        <w:rPr>
          <w:lang w:val="sr-Cyrl-CS"/>
        </w:rPr>
        <w:t xml:space="preserve"> </w:t>
      </w:r>
      <w:r>
        <w:t>комуналне</w:t>
      </w:r>
      <w:r>
        <w:rPr>
          <w:lang w:val="sr-Cyrl-CS"/>
        </w:rPr>
        <w:t xml:space="preserve"> </w:t>
      </w:r>
      <w:r>
        <w:t>делатности и пословне</w:t>
      </w:r>
      <w:r>
        <w:rPr>
          <w:lang w:val="sr-Cyrl-CS"/>
        </w:rPr>
        <w:t xml:space="preserve"> </w:t>
      </w:r>
      <w:r>
        <w:t>просторије</w:t>
      </w:r>
      <w:r>
        <w:rPr>
          <w:lang w:val="sr-Cyrl-CS"/>
        </w:rPr>
        <w:t xml:space="preserve"> </w:t>
      </w:r>
      <w:r>
        <w:t>ради</w:t>
      </w:r>
      <w:r>
        <w:rPr>
          <w:lang w:val="sr-Cyrl-CS"/>
        </w:rPr>
        <w:t xml:space="preserve"> </w:t>
      </w:r>
      <w:r>
        <w:t>прикупљања</w:t>
      </w:r>
      <w:r>
        <w:rPr>
          <w:lang w:val="sr-Cyrl-CS"/>
        </w:rPr>
        <w:t xml:space="preserve"> </w:t>
      </w:r>
      <w:r>
        <w:t>неопходних</w:t>
      </w:r>
      <w:r>
        <w:rPr>
          <w:lang w:val="sr-Cyrl-CS"/>
        </w:rPr>
        <w:t xml:space="preserve"> </w:t>
      </w:r>
      <w:r>
        <w:t xml:space="preserve">података; </w:t>
      </w:r>
    </w:p>
    <w:p w:rsidR="002E7F36" w:rsidRDefault="002E7F36" w:rsidP="002E7F36">
      <w:pPr>
        <w:pStyle w:val="Normal1"/>
        <w:numPr>
          <w:ilvl w:val="0"/>
          <w:numId w:val="6"/>
        </w:numPr>
        <w:jc w:val="both"/>
      </w:pPr>
      <w:r>
        <w:t>врши</w:t>
      </w:r>
      <w:r>
        <w:rPr>
          <w:lang w:val="sr-Cyrl-CS"/>
        </w:rPr>
        <w:t xml:space="preserve"> </w:t>
      </w:r>
      <w:r>
        <w:t>увиђај, односно</w:t>
      </w:r>
      <w:r>
        <w:rPr>
          <w:lang w:val="sr-Cyrl-CS"/>
        </w:rPr>
        <w:t xml:space="preserve"> </w:t>
      </w:r>
      <w:r>
        <w:t>прегледа</w:t>
      </w:r>
      <w:r>
        <w:rPr>
          <w:lang w:val="sr-Cyrl-CS"/>
        </w:rPr>
        <w:t xml:space="preserve"> </w:t>
      </w:r>
      <w:r>
        <w:t>објекте, постројења и уређаје</w:t>
      </w:r>
      <w:r>
        <w:rPr>
          <w:lang w:val="sr-Cyrl-CS"/>
        </w:rPr>
        <w:t xml:space="preserve"> </w:t>
      </w:r>
      <w:r>
        <w:t>који</w:t>
      </w:r>
      <w:r>
        <w:rPr>
          <w:lang w:val="sr-Cyrl-CS"/>
        </w:rPr>
        <w:t xml:space="preserve"> </w:t>
      </w:r>
      <w:r>
        <w:t>служе</w:t>
      </w:r>
      <w:r>
        <w:rPr>
          <w:lang w:val="sr-Cyrl-CS"/>
        </w:rPr>
        <w:t xml:space="preserve"> </w:t>
      </w:r>
      <w:r>
        <w:t>коришћењу</w:t>
      </w:r>
      <w:r>
        <w:rPr>
          <w:lang w:val="sr-Cyrl-CS"/>
        </w:rPr>
        <w:t xml:space="preserve"> </w:t>
      </w:r>
      <w:r>
        <w:t>комуналних</w:t>
      </w:r>
      <w:r>
        <w:rPr>
          <w:lang w:val="sr-Cyrl-CS"/>
        </w:rPr>
        <w:t xml:space="preserve"> </w:t>
      </w:r>
      <w:r>
        <w:t>услуга, укључујући и оне</w:t>
      </w:r>
      <w:r>
        <w:rPr>
          <w:lang w:val="sr-Cyrl-CS"/>
        </w:rPr>
        <w:t xml:space="preserve"> </w:t>
      </w:r>
      <w:r>
        <w:t>које</w:t>
      </w:r>
      <w:r>
        <w:rPr>
          <w:lang w:val="sr-Cyrl-CS"/>
        </w:rPr>
        <w:t xml:space="preserve"> </w:t>
      </w:r>
      <w:r>
        <w:t>представљају</w:t>
      </w:r>
      <w:r>
        <w:rPr>
          <w:lang w:val="sr-Cyrl-CS"/>
        </w:rPr>
        <w:t xml:space="preserve"> </w:t>
      </w:r>
      <w:r>
        <w:t>унутрашње</w:t>
      </w:r>
      <w:r>
        <w:rPr>
          <w:lang w:val="sr-Cyrl-CS"/>
        </w:rPr>
        <w:t xml:space="preserve"> </w:t>
      </w:r>
      <w:r>
        <w:t>инсталације и припадају</w:t>
      </w:r>
      <w:r>
        <w:rPr>
          <w:lang w:val="sr-Cyrl-CS"/>
        </w:rPr>
        <w:t xml:space="preserve"> </w:t>
      </w:r>
      <w:r>
        <w:t>кориснику</w:t>
      </w:r>
      <w:r>
        <w:rPr>
          <w:lang w:val="sr-Cyrl-CS"/>
        </w:rPr>
        <w:t xml:space="preserve"> </w:t>
      </w:r>
      <w:r>
        <w:t>комуналне</w:t>
      </w:r>
      <w:r>
        <w:rPr>
          <w:lang w:val="sr-Cyrl-CS"/>
        </w:rPr>
        <w:t xml:space="preserve"> </w:t>
      </w:r>
      <w:r>
        <w:t xml:space="preserve">услуге;  </w:t>
      </w:r>
    </w:p>
    <w:p w:rsidR="002E7F36" w:rsidRDefault="002E7F36" w:rsidP="002E7F36">
      <w:pPr>
        <w:pStyle w:val="Normal1"/>
        <w:numPr>
          <w:ilvl w:val="0"/>
          <w:numId w:val="6"/>
        </w:numPr>
        <w:jc w:val="both"/>
      </w:pPr>
      <w:r>
        <w:t>фотографише и сним</w:t>
      </w:r>
      <w:r>
        <w:rPr>
          <w:lang w:val="sr-Cyrl-CS"/>
        </w:rPr>
        <w:t xml:space="preserve">а </w:t>
      </w:r>
      <w:r>
        <w:t>простор у коме</w:t>
      </w:r>
      <w:r>
        <w:rPr>
          <w:lang w:val="sr-Cyrl-CS"/>
        </w:rPr>
        <w:t xml:space="preserve"> </w:t>
      </w:r>
      <w:r>
        <w:t>се</w:t>
      </w:r>
      <w:r>
        <w:rPr>
          <w:lang w:val="sr-Cyrl-CS"/>
        </w:rPr>
        <w:t xml:space="preserve"> </w:t>
      </w:r>
      <w:r>
        <w:t>врши</w:t>
      </w:r>
      <w:r>
        <w:rPr>
          <w:lang w:val="sr-Cyrl-CS"/>
        </w:rPr>
        <w:t xml:space="preserve"> </w:t>
      </w:r>
      <w:r>
        <w:t>инспекцијски</w:t>
      </w:r>
      <w:r>
        <w:rPr>
          <w:lang w:val="sr-Cyrl-CS"/>
        </w:rPr>
        <w:t xml:space="preserve">  </w:t>
      </w:r>
      <w:r>
        <w:t>надзор, као и ствари</w:t>
      </w:r>
      <w:r>
        <w:rPr>
          <w:lang w:val="sr-Cyrl-CS"/>
        </w:rPr>
        <w:t xml:space="preserve"> </w:t>
      </w:r>
      <w:r>
        <w:t>које</w:t>
      </w:r>
      <w:r>
        <w:rPr>
          <w:lang w:val="sr-Cyrl-CS"/>
        </w:rPr>
        <w:t xml:space="preserve"> </w:t>
      </w:r>
      <w:r>
        <w:t>су</w:t>
      </w:r>
      <w:r>
        <w:rPr>
          <w:lang w:val="sr-Cyrl-CS"/>
        </w:rPr>
        <w:t xml:space="preserve"> </w:t>
      </w:r>
      <w:r>
        <w:t>предмет</w:t>
      </w:r>
      <w:r>
        <w:rPr>
          <w:lang w:val="sr-Cyrl-CS"/>
        </w:rPr>
        <w:t xml:space="preserve"> </w:t>
      </w:r>
      <w:r>
        <w:t xml:space="preserve">надзора; </w:t>
      </w:r>
    </w:p>
    <w:p w:rsidR="002E7F36" w:rsidRDefault="002E7F36" w:rsidP="002E7F36">
      <w:pPr>
        <w:pStyle w:val="Normal1"/>
        <w:numPr>
          <w:ilvl w:val="0"/>
          <w:numId w:val="6"/>
        </w:numPr>
        <w:jc w:val="both"/>
      </w:pPr>
      <w:r>
        <w:t>записником</w:t>
      </w:r>
      <w:r>
        <w:rPr>
          <w:lang w:val="sr-Cyrl-CS"/>
        </w:rPr>
        <w:t xml:space="preserve"> </w:t>
      </w:r>
      <w:r>
        <w:t>налаже</w:t>
      </w:r>
      <w:r>
        <w:rPr>
          <w:lang w:val="sr-Cyrl-CS"/>
        </w:rPr>
        <w:t xml:space="preserve"> </w:t>
      </w:r>
      <w:r>
        <w:t>или</w:t>
      </w:r>
      <w:r>
        <w:rPr>
          <w:lang w:val="sr-Cyrl-CS"/>
        </w:rPr>
        <w:t xml:space="preserve"> </w:t>
      </w:r>
      <w:r>
        <w:t>предлаже</w:t>
      </w:r>
      <w:r>
        <w:rPr>
          <w:lang w:val="sr-Cyrl-CS"/>
        </w:rPr>
        <w:t xml:space="preserve"> </w:t>
      </w:r>
      <w:r>
        <w:t>мере</w:t>
      </w:r>
      <w:r>
        <w:rPr>
          <w:lang w:val="sr-Cyrl-CS"/>
        </w:rPr>
        <w:t xml:space="preserve"> </w:t>
      </w:r>
      <w:r>
        <w:t>за</w:t>
      </w:r>
      <w:r>
        <w:rPr>
          <w:lang w:val="sr-Cyrl-CS"/>
        </w:rPr>
        <w:t xml:space="preserve"> </w:t>
      </w:r>
      <w:r>
        <w:t>отклањање</w:t>
      </w:r>
      <w:r>
        <w:rPr>
          <w:lang w:val="sr-Cyrl-CS"/>
        </w:rPr>
        <w:t xml:space="preserve"> </w:t>
      </w:r>
      <w:r>
        <w:t>незаконитости, односно</w:t>
      </w:r>
      <w:r>
        <w:rPr>
          <w:lang w:val="sr-Cyrl-CS"/>
        </w:rPr>
        <w:t xml:space="preserve"> </w:t>
      </w:r>
      <w:r>
        <w:t>неправилности у одређеном</w:t>
      </w:r>
      <w:r>
        <w:rPr>
          <w:lang w:val="sr-Cyrl-CS"/>
        </w:rPr>
        <w:t xml:space="preserve"> </w:t>
      </w:r>
      <w:r>
        <w:t>року, ради</w:t>
      </w:r>
      <w:r>
        <w:rPr>
          <w:lang w:val="sr-Cyrl-CS"/>
        </w:rPr>
        <w:t xml:space="preserve"> </w:t>
      </w:r>
      <w:r>
        <w:t>усаглашавања</w:t>
      </w:r>
      <w:r>
        <w:rPr>
          <w:lang w:val="sr-Cyrl-CS"/>
        </w:rPr>
        <w:t xml:space="preserve"> </w:t>
      </w:r>
      <w:r>
        <w:t>пословања и поступања</w:t>
      </w:r>
      <w:r>
        <w:rPr>
          <w:lang w:val="sr-Cyrl-CS"/>
        </w:rPr>
        <w:t xml:space="preserve"> </w:t>
      </w:r>
      <w:r>
        <w:t>са</w:t>
      </w:r>
      <w:r>
        <w:rPr>
          <w:lang w:val="sr-Cyrl-CS"/>
        </w:rPr>
        <w:t xml:space="preserve"> </w:t>
      </w:r>
      <w:r>
        <w:t>законом, подзаконским</w:t>
      </w:r>
      <w:r>
        <w:rPr>
          <w:lang w:val="sr-Cyrl-CS"/>
        </w:rPr>
        <w:t xml:space="preserve"> </w:t>
      </w:r>
      <w:r>
        <w:t>прописима и општинским</w:t>
      </w:r>
      <w:r>
        <w:rPr>
          <w:lang w:val="sr-Cyrl-CS"/>
        </w:rPr>
        <w:t xml:space="preserve"> </w:t>
      </w:r>
      <w:r>
        <w:t>одлукама, а уколико</w:t>
      </w:r>
      <w:r>
        <w:rPr>
          <w:lang w:val="sr-Cyrl-CS"/>
        </w:rPr>
        <w:t xml:space="preserve"> </w:t>
      </w:r>
      <w:r>
        <w:t>надзирани</w:t>
      </w:r>
      <w:r>
        <w:rPr>
          <w:lang w:val="sr-Cyrl-CS"/>
        </w:rPr>
        <w:t xml:space="preserve"> </w:t>
      </w:r>
      <w:r>
        <w:t>субјекатне</w:t>
      </w:r>
      <w:r>
        <w:rPr>
          <w:lang w:val="sr-Cyrl-CS"/>
        </w:rPr>
        <w:t xml:space="preserve"> </w:t>
      </w:r>
      <w:r>
        <w:t>поступи</w:t>
      </w:r>
      <w:r>
        <w:rPr>
          <w:lang w:val="sr-Cyrl-CS"/>
        </w:rPr>
        <w:t xml:space="preserve"> </w:t>
      </w:r>
      <w:r>
        <w:t>по</w:t>
      </w:r>
      <w:r>
        <w:rPr>
          <w:lang w:val="sr-Cyrl-CS"/>
        </w:rPr>
        <w:t xml:space="preserve"> </w:t>
      </w:r>
      <w:r>
        <w:t>наложеним</w:t>
      </w:r>
      <w:r>
        <w:rPr>
          <w:lang w:val="sr-Cyrl-CS"/>
        </w:rPr>
        <w:t xml:space="preserve"> </w:t>
      </w:r>
      <w:r>
        <w:t>мерама</w:t>
      </w:r>
      <w:r>
        <w:rPr>
          <w:lang w:val="sr-Cyrl-CS"/>
        </w:rPr>
        <w:t xml:space="preserve"> </w:t>
      </w:r>
      <w:r>
        <w:t>из</w:t>
      </w:r>
      <w:r>
        <w:rPr>
          <w:lang w:val="sr-Cyrl-CS"/>
        </w:rPr>
        <w:t xml:space="preserve"> </w:t>
      </w:r>
      <w:r>
        <w:t>записника, доноси</w:t>
      </w:r>
      <w:r>
        <w:rPr>
          <w:lang w:val="sr-Cyrl-CS"/>
        </w:rPr>
        <w:t xml:space="preserve"> </w:t>
      </w:r>
      <w:r>
        <w:t>решење о налагању</w:t>
      </w:r>
      <w:r>
        <w:rPr>
          <w:lang w:val="sr-Cyrl-CS"/>
        </w:rPr>
        <w:t xml:space="preserve"> </w:t>
      </w:r>
      <w:r>
        <w:t>мера, осим</w:t>
      </w:r>
      <w:r>
        <w:rPr>
          <w:lang w:val="sr-Cyrl-CS"/>
        </w:rPr>
        <w:t xml:space="preserve"> </w:t>
      </w:r>
      <w:r>
        <w:t>код</w:t>
      </w:r>
      <w:r>
        <w:rPr>
          <w:lang w:val="sr-Cyrl-CS"/>
        </w:rPr>
        <w:t xml:space="preserve"> </w:t>
      </w:r>
      <w:r>
        <w:t>нерегистованих</w:t>
      </w:r>
      <w:r>
        <w:rPr>
          <w:lang w:val="sr-Cyrl-CS"/>
        </w:rPr>
        <w:t xml:space="preserve"> </w:t>
      </w:r>
      <w:r>
        <w:t>субјекатака</w:t>
      </w:r>
      <w:r>
        <w:rPr>
          <w:lang w:val="sr-Cyrl-CS"/>
        </w:rPr>
        <w:t xml:space="preserve"> </w:t>
      </w:r>
      <w:r>
        <w:t>да</w:t>
      </w:r>
      <w:r>
        <w:rPr>
          <w:lang w:val="sr-Cyrl-CS"/>
        </w:rPr>
        <w:t xml:space="preserve"> </w:t>
      </w:r>
      <w:r>
        <w:t>се</w:t>
      </w:r>
      <w:r>
        <w:rPr>
          <w:lang w:val="sr-Cyrl-CS"/>
        </w:rPr>
        <w:t xml:space="preserve"> </w:t>
      </w:r>
      <w:r>
        <w:t>мере</w:t>
      </w:r>
      <w:r>
        <w:rPr>
          <w:lang w:val="sr-Cyrl-CS"/>
        </w:rPr>
        <w:t xml:space="preserve"> </w:t>
      </w:r>
      <w:r>
        <w:t>изричу</w:t>
      </w:r>
      <w:r>
        <w:rPr>
          <w:lang w:val="sr-Cyrl-CS"/>
        </w:rPr>
        <w:t xml:space="preserve"> </w:t>
      </w:r>
      <w:r>
        <w:t>само</w:t>
      </w:r>
      <w:r>
        <w:rPr>
          <w:lang w:val="sr-Cyrl-CS"/>
        </w:rPr>
        <w:t xml:space="preserve"> </w:t>
      </w:r>
      <w:r>
        <w:t>решењем;</w:t>
      </w:r>
    </w:p>
    <w:p w:rsidR="002E7F36" w:rsidRDefault="002E7F36" w:rsidP="002E7F36">
      <w:pPr>
        <w:pStyle w:val="Normal1"/>
        <w:numPr>
          <w:ilvl w:val="0"/>
          <w:numId w:val="6"/>
        </w:numPr>
        <w:jc w:val="both"/>
      </w:pPr>
      <w:r>
        <w:t>окончава</w:t>
      </w:r>
      <w:r>
        <w:rPr>
          <w:lang w:val="sr-Cyrl-CS"/>
        </w:rPr>
        <w:t xml:space="preserve"> </w:t>
      </w:r>
      <w:r>
        <w:t>поступак</w:t>
      </w:r>
      <w:r>
        <w:rPr>
          <w:lang w:val="sr-Cyrl-CS"/>
        </w:rPr>
        <w:t xml:space="preserve"> </w:t>
      </w:r>
      <w:r>
        <w:t>записником</w:t>
      </w:r>
      <w:r>
        <w:rPr>
          <w:lang w:val="sr-Cyrl-CS"/>
        </w:rPr>
        <w:t xml:space="preserve"> </w:t>
      </w:r>
      <w:r>
        <w:t>уколико</w:t>
      </w:r>
      <w:r>
        <w:rPr>
          <w:lang w:val="sr-Cyrl-CS"/>
        </w:rPr>
        <w:t xml:space="preserve"> </w:t>
      </w:r>
      <w:r>
        <w:t>странка у року</w:t>
      </w:r>
      <w:r>
        <w:rPr>
          <w:lang w:val="sr-Cyrl-CS"/>
        </w:rPr>
        <w:t xml:space="preserve"> </w:t>
      </w:r>
      <w:r>
        <w:t>који</w:t>
      </w:r>
      <w:r>
        <w:rPr>
          <w:lang w:val="sr-Cyrl-CS"/>
        </w:rPr>
        <w:t xml:space="preserve"> </w:t>
      </w:r>
      <w:r>
        <w:t>је</w:t>
      </w:r>
      <w:r>
        <w:rPr>
          <w:lang w:val="sr-Cyrl-CS"/>
        </w:rPr>
        <w:t xml:space="preserve"> </w:t>
      </w:r>
      <w:r>
        <w:t>одређен</w:t>
      </w:r>
      <w:r>
        <w:rPr>
          <w:lang w:val="sr-Cyrl-CS"/>
        </w:rPr>
        <w:t xml:space="preserve"> </w:t>
      </w:r>
      <w:r>
        <w:t>записником</w:t>
      </w:r>
      <w:r>
        <w:rPr>
          <w:lang w:val="sr-Cyrl-CS"/>
        </w:rPr>
        <w:t xml:space="preserve"> </w:t>
      </w:r>
      <w:r>
        <w:t>изврши</w:t>
      </w:r>
      <w:r>
        <w:rPr>
          <w:lang w:val="sr-Cyrl-CS"/>
        </w:rPr>
        <w:t xml:space="preserve"> </w:t>
      </w:r>
      <w:r>
        <w:t>наложене</w:t>
      </w:r>
      <w:r>
        <w:rPr>
          <w:lang w:val="sr-Cyrl-CS"/>
        </w:rPr>
        <w:t xml:space="preserve"> </w:t>
      </w:r>
      <w:r>
        <w:t>мере;</w:t>
      </w:r>
    </w:p>
    <w:p w:rsidR="002E7F36" w:rsidRDefault="002E7F36" w:rsidP="002E7F36">
      <w:pPr>
        <w:pStyle w:val="Normal1"/>
        <w:numPr>
          <w:ilvl w:val="0"/>
          <w:numId w:val="6"/>
        </w:numPr>
        <w:jc w:val="both"/>
      </w:pPr>
      <w:r>
        <w:t>наложи</w:t>
      </w:r>
      <w:r>
        <w:rPr>
          <w:lang w:val="sr-Cyrl-CS"/>
        </w:rPr>
        <w:t xml:space="preserve"> </w:t>
      </w:r>
      <w:r>
        <w:t>кориснику</w:t>
      </w:r>
      <w:r>
        <w:rPr>
          <w:lang w:val="sr-Cyrl-CS"/>
        </w:rPr>
        <w:t xml:space="preserve"> </w:t>
      </w:r>
      <w:r>
        <w:t>извршење</w:t>
      </w:r>
      <w:r>
        <w:rPr>
          <w:lang w:val="sr-Cyrl-CS"/>
        </w:rPr>
        <w:t xml:space="preserve"> </w:t>
      </w:r>
      <w:r>
        <w:t>утврђенихо</w:t>
      </w:r>
      <w:r>
        <w:rPr>
          <w:lang w:val="sr-Cyrl-CS"/>
        </w:rPr>
        <w:t xml:space="preserve"> </w:t>
      </w:r>
      <w:r>
        <w:t>бавеза</w:t>
      </w:r>
      <w:r>
        <w:rPr>
          <w:lang w:val="sr-Cyrl-CS"/>
        </w:rPr>
        <w:t xml:space="preserve"> </w:t>
      </w:r>
      <w:r>
        <w:t>као и отклањање</w:t>
      </w:r>
      <w:r>
        <w:rPr>
          <w:lang w:val="sr-Cyrl-CS"/>
        </w:rPr>
        <w:t xml:space="preserve"> </w:t>
      </w:r>
      <w:r>
        <w:t>недостатака</w:t>
      </w:r>
      <w:r>
        <w:rPr>
          <w:lang w:val="sr-Cyrl-CS"/>
        </w:rPr>
        <w:t xml:space="preserve"> </w:t>
      </w:r>
      <w:r>
        <w:t>на</w:t>
      </w:r>
      <w:r>
        <w:rPr>
          <w:lang w:val="sr-Cyrl-CS"/>
        </w:rPr>
        <w:t xml:space="preserve"> </w:t>
      </w:r>
      <w:r>
        <w:t>унутрашњим</w:t>
      </w:r>
      <w:r>
        <w:rPr>
          <w:lang w:val="sr-Cyrl-CS"/>
        </w:rPr>
        <w:t xml:space="preserve"> </w:t>
      </w:r>
      <w:r>
        <w:t>инсталацијама и да</w:t>
      </w:r>
      <w:r>
        <w:rPr>
          <w:lang w:val="sr-Cyrl-CS"/>
        </w:rPr>
        <w:t xml:space="preserve"> </w:t>
      </w:r>
      <w:r>
        <w:t>приступи</w:t>
      </w:r>
      <w:r>
        <w:rPr>
          <w:lang w:val="sr-Cyrl-CS"/>
        </w:rPr>
        <w:t xml:space="preserve"> </w:t>
      </w:r>
      <w:r>
        <w:t>тим</w:t>
      </w:r>
      <w:r>
        <w:rPr>
          <w:lang w:val="sr-Cyrl-CS"/>
        </w:rPr>
        <w:t xml:space="preserve"> </w:t>
      </w:r>
      <w:r>
        <w:t>инсталацијама</w:t>
      </w:r>
      <w:r>
        <w:rPr>
          <w:lang w:val="sr-Cyrl-CS"/>
        </w:rPr>
        <w:t xml:space="preserve"> </w:t>
      </w:r>
      <w:r>
        <w:t>приликом</w:t>
      </w:r>
      <w:r>
        <w:rPr>
          <w:lang w:val="sr-Cyrl-CS"/>
        </w:rPr>
        <w:t xml:space="preserve"> </w:t>
      </w:r>
      <w:r>
        <w:t>извршења</w:t>
      </w:r>
      <w:r>
        <w:rPr>
          <w:lang w:val="sr-Cyrl-CS"/>
        </w:rPr>
        <w:t xml:space="preserve"> </w:t>
      </w:r>
      <w:r>
        <w:t>решења</w:t>
      </w:r>
      <w:r>
        <w:rPr>
          <w:lang w:val="sr-Cyrl-CS"/>
        </w:rPr>
        <w:t xml:space="preserve"> </w:t>
      </w:r>
      <w:r>
        <w:t>којим</w:t>
      </w:r>
      <w:r>
        <w:rPr>
          <w:lang w:val="sr-Cyrl-CS"/>
        </w:rPr>
        <w:t xml:space="preserve"> </w:t>
      </w:r>
      <w:r>
        <w:t>је</w:t>
      </w:r>
      <w:r>
        <w:rPr>
          <w:lang w:val="sr-Cyrl-CS"/>
        </w:rPr>
        <w:t xml:space="preserve"> </w:t>
      </w:r>
      <w:r>
        <w:t>наложио</w:t>
      </w:r>
      <w:r>
        <w:rPr>
          <w:lang w:val="sr-Cyrl-CS"/>
        </w:rPr>
        <w:t xml:space="preserve"> </w:t>
      </w:r>
      <w:r>
        <w:t>отклањање</w:t>
      </w:r>
      <w:r>
        <w:rPr>
          <w:lang w:val="sr-Cyrl-CS"/>
        </w:rPr>
        <w:t xml:space="preserve"> </w:t>
      </w:r>
      <w:r>
        <w:t>недостатака</w:t>
      </w:r>
      <w:r>
        <w:rPr>
          <w:lang w:val="sr-Cyrl-CS"/>
        </w:rPr>
        <w:t xml:space="preserve"> </w:t>
      </w:r>
      <w:r>
        <w:t>или</w:t>
      </w:r>
      <w:r>
        <w:rPr>
          <w:lang w:val="sr-Cyrl-CS"/>
        </w:rPr>
        <w:t xml:space="preserve"> </w:t>
      </w:r>
      <w:r>
        <w:t>искључење</w:t>
      </w:r>
      <w:r>
        <w:rPr>
          <w:lang w:val="sr-Cyrl-CS"/>
        </w:rPr>
        <w:t xml:space="preserve"> </w:t>
      </w:r>
      <w:r>
        <w:t>корисника</w:t>
      </w:r>
      <w:r>
        <w:rPr>
          <w:lang w:val="sr-Cyrl-CS"/>
        </w:rPr>
        <w:t xml:space="preserve"> </w:t>
      </w:r>
      <w:r>
        <w:t>са</w:t>
      </w:r>
      <w:r>
        <w:rPr>
          <w:lang w:val="sr-Cyrl-CS"/>
        </w:rPr>
        <w:t xml:space="preserve"> </w:t>
      </w:r>
      <w:r>
        <w:t>комуналног</w:t>
      </w:r>
      <w:r>
        <w:rPr>
          <w:lang w:val="sr-Cyrl-CS"/>
        </w:rPr>
        <w:t xml:space="preserve"> </w:t>
      </w:r>
      <w:r>
        <w:t xml:space="preserve">система;  </w:t>
      </w:r>
    </w:p>
    <w:p w:rsidR="002E7F36" w:rsidRDefault="002E7F36" w:rsidP="002E7F36">
      <w:pPr>
        <w:pStyle w:val="Normal1"/>
        <w:numPr>
          <w:ilvl w:val="0"/>
          <w:numId w:val="6"/>
        </w:numPr>
        <w:jc w:val="both"/>
      </w:pPr>
      <w:r>
        <w:t>нареди</w:t>
      </w:r>
      <w:r>
        <w:rPr>
          <w:lang w:val="sr-Cyrl-CS"/>
        </w:rPr>
        <w:t xml:space="preserve"> </w:t>
      </w:r>
      <w:r>
        <w:t>решењем</w:t>
      </w:r>
      <w:r>
        <w:rPr>
          <w:lang w:val="sr-Cyrl-CS"/>
        </w:rPr>
        <w:t xml:space="preserve"> </w:t>
      </w:r>
      <w:r>
        <w:t>уклањање</w:t>
      </w:r>
      <w:r>
        <w:rPr>
          <w:lang w:val="sr-Cyrl-CS"/>
        </w:rPr>
        <w:t xml:space="preserve"> </w:t>
      </w:r>
      <w:r>
        <w:t>ствари и других</w:t>
      </w:r>
      <w:r>
        <w:rPr>
          <w:lang w:val="sr-Cyrl-CS"/>
        </w:rPr>
        <w:t xml:space="preserve"> </w:t>
      </w:r>
      <w:r>
        <w:t>предмета</w:t>
      </w:r>
      <w:r>
        <w:rPr>
          <w:lang w:val="sr-Cyrl-CS"/>
        </w:rPr>
        <w:t xml:space="preserve"> </w:t>
      </w:r>
      <w:r>
        <w:t>са</w:t>
      </w:r>
      <w:r>
        <w:rPr>
          <w:lang w:val="sr-Cyrl-CS"/>
        </w:rPr>
        <w:t xml:space="preserve"> </w:t>
      </w:r>
      <w:r>
        <w:t>површина</w:t>
      </w:r>
      <w:r>
        <w:rPr>
          <w:lang w:val="sr-Cyrl-CS"/>
        </w:rPr>
        <w:t xml:space="preserve"> </w:t>
      </w:r>
      <w:r>
        <w:t>јавне</w:t>
      </w:r>
      <w:r>
        <w:rPr>
          <w:lang w:val="sr-Cyrl-CS"/>
        </w:rPr>
        <w:t xml:space="preserve"> </w:t>
      </w:r>
      <w:r>
        <w:t>намене</w:t>
      </w:r>
      <w:r>
        <w:rPr>
          <w:lang w:val="sr-Cyrl-CS"/>
        </w:rPr>
        <w:t xml:space="preserve"> </w:t>
      </w:r>
      <w:r>
        <w:t>ако</w:t>
      </w:r>
      <w:r>
        <w:rPr>
          <w:lang w:val="sr-Cyrl-CS"/>
        </w:rPr>
        <w:t xml:space="preserve"> </w:t>
      </w:r>
      <w:r>
        <w:t>су</w:t>
      </w:r>
      <w:r>
        <w:rPr>
          <w:lang w:val="sr-Cyrl-CS"/>
        </w:rPr>
        <w:t xml:space="preserve"> </w:t>
      </w:r>
      <w:r>
        <w:t>они</w:t>
      </w:r>
      <w:r>
        <w:rPr>
          <w:lang w:val="sr-Cyrl-CS"/>
        </w:rPr>
        <w:t xml:space="preserve"> </w:t>
      </w:r>
      <w:r>
        <w:t>ту</w:t>
      </w:r>
      <w:r>
        <w:rPr>
          <w:lang w:val="sr-Cyrl-CS"/>
        </w:rPr>
        <w:t xml:space="preserve"> </w:t>
      </w:r>
      <w:r>
        <w:t>остављени</w:t>
      </w:r>
      <w:r>
        <w:rPr>
          <w:lang w:val="sr-Cyrl-CS"/>
        </w:rPr>
        <w:t xml:space="preserve"> </w:t>
      </w:r>
      <w:r>
        <w:t>противно</w:t>
      </w:r>
      <w:r>
        <w:rPr>
          <w:lang w:val="sr-Cyrl-CS"/>
        </w:rPr>
        <w:t xml:space="preserve"> </w:t>
      </w:r>
      <w:r>
        <w:t xml:space="preserve">прописима;  </w:t>
      </w:r>
    </w:p>
    <w:p w:rsidR="002E7F36" w:rsidRDefault="002E7F36" w:rsidP="002E7F36">
      <w:pPr>
        <w:pStyle w:val="Normal1"/>
        <w:numPr>
          <w:ilvl w:val="0"/>
          <w:numId w:val="6"/>
        </w:numPr>
        <w:jc w:val="both"/>
      </w:pPr>
      <w:r>
        <w:t>наложи</w:t>
      </w:r>
      <w:r>
        <w:rPr>
          <w:lang w:val="sr-Cyrl-CS"/>
        </w:rPr>
        <w:t xml:space="preserve"> </w:t>
      </w:r>
      <w:r>
        <w:t>решењем</w:t>
      </w:r>
      <w:r>
        <w:rPr>
          <w:lang w:val="sr-Cyrl-CS"/>
        </w:rPr>
        <w:t xml:space="preserve"> </w:t>
      </w:r>
      <w:r>
        <w:t>уклањање, односно</w:t>
      </w:r>
      <w:r>
        <w:rPr>
          <w:lang w:val="sr-Cyrl-CS"/>
        </w:rPr>
        <w:t xml:space="preserve"> </w:t>
      </w:r>
      <w:r>
        <w:t>премештањ</w:t>
      </w:r>
      <w:r>
        <w:rPr>
          <w:lang w:val="sr-Cyrl-CS"/>
        </w:rPr>
        <w:t xml:space="preserve"> </w:t>
      </w:r>
      <w:r>
        <w:t>евозила, као и постављање</w:t>
      </w:r>
      <w:r>
        <w:rPr>
          <w:lang w:val="sr-Cyrl-CS"/>
        </w:rPr>
        <w:t xml:space="preserve"> </w:t>
      </w:r>
      <w:r>
        <w:t>уређаја</w:t>
      </w:r>
      <w:r>
        <w:rPr>
          <w:lang w:val="sr-Cyrl-CS"/>
        </w:rPr>
        <w:t xml:space="preserve"> </w:t>
      </w:r>
      <w:r>
        <w:t>којима</w:t>
      </w:r>
      <w:r>
        <w:rPr>
          <w:lang w:val="sr-Cyrl-CS"/>
        </w:rPr>
        <w:t xml:space="preserve"> </w:t>
      </w:r>
      <w:r>
        <w:t>се</w:t>
      </w:r>
      <w:r>
        <w:rPr>
          <w:lang w:val="sr-Cyrl-CS"/>
        </w:rPr>
        <w:t xml:space="preserve"> </w:t>
      </w:r>
      <w:r>
        <w:t>спречава</w:t>
      </w:r>
      <w:r>
        <w:rPr>
          <w:lang w:val="sr-Cyrl-CS"/>
        </w:rPr>
        <w:t xml:space="preserve"> </w:t>
      </w:r>
      <w:r>
        <w:t>одвожење</w:t>
      </w:r>
      <w:r>
        <w:rPr>
          <w:lang w:val="sr-Cyrl-CS"/>
        </w:rPr>
        <w:t xml:space="preserve"> </w:t>
      </w:r>
      <w:r>
        <w:t>возила</w:t>
      </w:r>
      <w:r>
        <w:rPr>
          <w:lang w:val="sr-Cyrl-CS"/>
        </w:rPr>
        <w:t xml:space="preserve"> </w:t>
      </w:r>
      <w:r>
        <w:t>са</w:t>
      </w:r>
      <w:r>
        <w:rPr>
          <w:lang w:val="sr-Cyrl-CS"/>
        </w:rPr>
        <w:t xml:space="preserve"> </w:t>
      </w:r>
      <w:r>
        <w:t>површина</w:t>
      </w:r>
      <w:r>
        <w:rPr>
          <w:lang w:val="sr-Cyrl-CS"/>
        </w:rPr>
        <w:t xml:space="preserve"> </w:t>
      </w:r>
      <w:r>
        <w:t>јавне</w:t>
      </w:r>
      <w:r>
        <w:rPr>
          <w:lang w:val="sr-Cyrl-CS"/>
        </w:rPr>
        <w:t xml:space="preserve"> </w:t>
      </w:r>
      <w:r>
        <w:t>намене</w:t>
      </w:r>
      <w:r>
        <w:rPr>
          <w:lang w:val="sr-Cyrl-CS"/>
        </w:rPr>
        <w:t xml:space="preserve"> </w:t>
      </w:r>
      <w:r>
        <w:t>ако</w:t>
      </w:r>
      <w:r>
        <w:rPr>
          <w:lang w:val="sr-Cyrl-CS"/>
        </w:rPr>
        <w:t xml:space="preserve"> </w:t>
      </w:r>
      <w:r>
        <w:t>су</w:t>
      </w:r>
      <w:r>
        <w:rPr>
          <w:lang w:val="sr-Cyrl-CS"/>
        </w:rPr>
        <w:t xml:space="preserve"> </w:t>
      </w:r>
      <w:r>
        <w:t>остављена</w:t>
      </w:r>
      <w:r>
        <w:rPr>
          <w:lang w:val="sr-Cyrl-CS"/>
        </w:rPr>
        <w:t xml:space="preserve"> </w:t>
      </w:r>
      <w:r>
        <w:t>противно</w:t>
      </w:r>
      <w:r>
        <w:rPr>
          <w:lang w:val="sr-Cyrl-CS"/>
        </w:rPr>
        <w:t xml:space="preserve"> </w:t>
      </w:r>
      <w:r>
        <w:t>прописима;</w:t>
      </w:r>
    </w:p>
    <w:p w:rsidR="002E7F36" w:rsidRDefault="002E7F36" w:rsidP="002E7F36">
      <w:pPr>
        <w:pStyle w:val="Normal1"/>
        <w:numPr>
          <w:ilvl w:val="0"/>
          <w:numId w:val="6"/>
        </w:numPr>
        <w:jc w:val="both"/>
      </w:pPr>
      <w:r>
        <w:lastRenderedPageBreak/>
        <w:t>забрани</w:t>
      </w:r>
      <w:r>
        <w:rPr>
          <w:lang w:val="sr-Cyrl-CS"/>
        </w:rPr>
        <w:t xml:space="preserve"> </w:t>
      </w:r>
      <w:r>
        <w:t>решењем</w:t>
      </w:r>
      <w:r>
        <w:rPr>
          <w:lang w:val="sr-Cyrl-CS"/>
        </w:rPr>
        <w:t xml:space="preserve"> </w:t>
      </w:r>
      <w:r>
        <w:t>одлагање</w:t>
      </w:r>
      <w:r>
        <w:rPr>
          <w:lang w:val="sr-Cyrl-CS"/>
        </w:rPr>
        <w:t xml:space="preserve"> </w:t>
      </w:r>
      <w:r>
        <w:t>отпада</w:t>
      </w:r>
      <w:r>
        <w:rPr>
          <w:lang w:val="sr-Cyrl-CS"/>
        </w:rPr>
        <w:t xml:space="preserve"> </w:t>
      </w:r>
      <w:r>
        <w:t>на</w:t>
      </w:r>
      <w:r>
        <w:rPr>
          <w:lang w:val="sr-Cyrl-CS"/>
        </w:rPr>
        <w:t xml:space="preserve"> </w:t>
      </w:r>
      <w:r>
        <w:t>местима</w:t>
      </w:r>
      <w:r>
        <w:rPr>
          <w:lang w:val="sr-Cyrl-CS"/>
        </w:rPr>
        <w:t xml:space="preserve"> </w:t>
      </w:r>
      <w:r>
        <w:t>која</w:t>
      </w:r>
      <w:r>
        <w:rPr>
          <w:lang w:val="sr-Cyrl-CS"/>
        </w:rPr>
        <w:t xml:space="preserve"> </w:t>
      </w:r>
      <w:r>
        <w:t>нису</w:t>
      </w:r>
      <w:r>
        <w:rPr>
          <w:lang w:val="sr-Cyrl-CS"/>
        </w:rPr>
        <w:t xml:space="preserve"> </w:t>
      </w:r>
      <w:r>
        <w:t>одређена</w:t>
      </w:r>
      <w:r>
        <w:rPr>
          <w:lang w:val="sr-Cyrl-CS"/>
        </w:rPr>
        <w:t xml:space="preserve"> </w:t>
      </w:r>
      <w:r>
        <w:t>за</w:t>
      </w:r>
      <w:r>
        <w:rPr>
          <w:lang w:val="sr-Cyrl-CS"/>
        </w:rPr>
        <w:t xml:space="preserve"> </w:t>
      </w:r>
      <w:r>
        <w:t>ту</w:t>
      </w:r>
      <w:r>
        <w:rPr>
          <w:lang w:val="sr-Cyrl-CS"/>
        </w:rPr>
        <w:t xml:space="preserve"> </w:t>
      </w:r>
      <w:r>
        <w:t xml:space="preserve">намену;  </w:t>
      </w:r>
    </w:p>
    <w:p w:rsidR="002E7F36" w:rsidRDefault="002E7F36" w:rsidP="002E7F36">
      <w:pPr>
        <w:pStyle w:val="Normal1"/>
        <w:numPr>
          <w:ilvl w:val="0"/>
          <w:numId w:val="6"/>
        </w:numPr>
        <w:jc w:val="both"/>
      </w:pPr>
      <w:r w:rsidRPr="00D35DBD">
        <w:rPr>
          <w:color w:val="FF0000"/>
        </w:rPr>
        <w:t>з</w:t>
      </w:r>
      <w:r>
        <w:t>абрани</w:t>
      </w:r>
      <w:r>
        <w:rPr>
          <w:lang w:val="sr-Cyrl-CS"/>
        </w:rPr>
        <w:t xml:space="preserve"> </w:t>
      </w:r>
      <w:r>
        <w:t>решењем</w:t>
      </w:r>
      <w:r>
        <w:rPr>
          <w:lang w:val="sr-Cyrl-CS"/>
        </w:rPr>
        <w:t xml:space="preserve"> </w:t>
      </w:r>
      <w:r>
        <w:t>спаљивање</w:t>
      </w:r>
      <w:r>
        <w:rPr>
          <w:lang w:val="sr-Cyrl-CS"/>
        </w:rPr>
        <w:t xml:space="preserve"> </w:t>
      </w:r>
      <w:r>
        <w:t>отпада</w:t>
      </w:r>
      <w:r>
        <w:rPr>
          <w:lang w:val="sr-Cyrl-CS"/>
        </w:rPr>
        <w:t xml:space="preserve"> </w:t>
      </w:r>
      <w:r>
        <w:t>изван</w:t>
      </w:r>
      <w:r>
        <w:rPr>
          <w:lang w:val="sr-Cyrl-CS"/>
        </w:rPr>
        <w:t xml:space="preserve"> </w:t>
      </w:r>
      <w:r>
        <w:t>за</w:t>
      </w:r>
      <w:r>
        <w:rPr>
          <w:lang w:val="sr-Cyrl-CS"/>
        </w:rPr>
        <w:t xml:space="preserve"> </w:t>
      </w:r>
      <w:r>
        <w:t>то</w:t>
      </w:r>
      <w:r>
        <w:rPr>
          <w:lang w:val="sr-Cyrl-CS"/>
        </w:rPr>
        <w:t xml:space="preserve"> </w:t>
      </w:r>
      <w:r>
        <w:t>одређеног</w:t>
      </w:r>
      <w:r>
        <w:rPr>
          <w:lang w:val="sr-Cyrl-CS"/>
        </w:rPr>
        <w:t xml:space="preserve"> </w:t>
      </w:r>
      <w:r>
        <w:t xml:space="preserve">постројења;  </w:t>
      </w:r>
    </w:p>
    <w:p w:rsidR="002E7F36" w:rsidRDefault="002E7F36" w:rsidP="002E7F36">
      <w:pPr>
        <w:pStyle w:val="Normal1"/>
        <w:numPr>
          <w:ilvl w:val="0"/>
          <w:numId w:val="6"/>
        </w:numPr>
        <w:jc w:val="both"/>
      </w:pPr>
      <w:r>
        <w:t>забрани</w:t>
      </w:r>
      <w:r>
        <w:rPr>
          <w:lang w:val="sr-Cyrl-CS"/>
        </w:rPr>
        <w:t xml:space="preserve"> </w:t>
      </w:r>
      <w:r>
        <w:t>паљење</w:t>
      </w:r>
      <w:r>
        <w:rPr>
          <w:lang w:val="sr-Cyrl-CS"/>
        </w:rPr>
        <w:t xml:space="preserve"> </w:t>
      </w:r>
      <w:r>
        <w:t>траве и другог</w:t>
      </w:r>
      <w:r>
        <w:rPr>
          <w:lang w:val="sr-Cyrl-CS"/>
        </w:rPr>
        <w:t xml:space="preserve"> </w:t>
      </w:r>
      <w:r>
        <w:t>растиња, отпадн</w:t>
      </w:r>
      <w:r>
        <w:rPr>
          <w:lang w:val="sr-Cyrl-CS"/>
        </w:rPr>
        <w:t xml:space="preserve"> </w:t>
      </w:r>
      <w:r>
        <w:t>епредмете и материјале</w:t>
      </w:r>
      <w:r>
        <w:rPr>
          <w:lang w:val="sr-Cyrl-CS"/>
        </w:rPr>
        <w:t xml:space="preserve"> </w:t>
      </w:r>
      <w:r>
        <w:t>на</w:t>
      </w:r>
      <w:r>
        <w:rPr>
          <w:lang w:val="sr-Cyrl-CS"/>
        </w:rPr>
        <w:t xml:space="preserve"> </w:t>
      </w:r>
      <w:r>
        <w:t>путу и дуж</w:t>
      </w:r>
      <w:r>
        <w:rPr>
          <w:lang w:val="sr-Cyrl-CS"/>
        </w:rPr>
        <w:t xml:space="preserve"> </w:t>
      </w:r>
      <w:r>
        <w:t>путног</w:t>
      </w:r>
      <w:r>
        <w:rPr>
          <w:lang w:val="sr-Cyrl-CS"/>
        </w:rPr>
        <w:t xml:space="preserve"> </w:t>
      </w:r>
      <w:r>
        <w:t>појаса;</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одлагање</w:t>
      </w:r>
      <w:r>
        <w:rPr>
          <w:lang w:val="sr-Cyrl-CS"/>
        </w:rPr>
        <w:t xml:space="preserve"> </w:t>
      </w:r>
      <w:r>
        <w:t>комуналног</w:t>
      </w:r>
      <w:r>
        <w:rPr>
          <w:lang w:val="sr-Cyrl-CS"/>
        </w:rPr>
        <w:t xml:space="preserve"> </w:t>
      </w:r>
      <w:r>
        <w:t>отпада</w:t>
      </w:r>
      <w:r>
        <w:rPr>
          <w:lang w:val="sr-Cyrl-CS"/>
        </w:rPr>
        <w:t xml:space="preserve"> </w:t>
      </w:r>
      <w:r>
        <w:t>ван</w:t>
      </w:r>
      <w:r>
        <w:rPr>
          <w:lang w:val="sr-Cyrl-CS"/>
        </w:rPr>
        <w:t xml:space="preserve"> </w:t>
      </w:r>
      <w:r>
        <w:t>за</w:t>
      </w:r>
      <w:r>
        <w:rPr>
          <w:lang w:val="sr-Cyrl-CS"/>
        </w:rPr>
        <w:t xml:space="preserve"> </w:t>
      </w:r>
      <w:r>
        <w:t>то</w:t>
      </w:r>
      <w:r>
        <w:rPr>
          <w:lang w:val="sr-Cyrl-CS"/>
        </w:rPr>
        <w:t xml:space="preserve"> </w:t>
      </w:r>
      <w:r>
        <w:t>одређених</w:t>
      </w:r>
      <w:r>
        <w:rPr>
          <w:lang w:val="sr-Cyrl-CS"/>
        </w:rPr>
        <w:t xml:space="preserve"> </w:t>
      </w:r>
      <w:r>
        <w:t>комуналних</w:t>
      </w:r>
      <w:r>
        <w:rPr>
          <w:lang w:val="sr-Cyrl-CS"/>
        </w:rPr>
        <w:t xml:space="preserve"> </w:t>
      </w:r>
      <w:r>
        <w:t>контејнера и типских</w:t>
      </w:r>
      <w:r>
        <w:rPr>
          <w:lang w:val="sr-Cyrl-CS"/>
        </w:rPr>
        <w:t xml:space="preserve"> </w:t>
      </w:r>
      <w:r>
        <w:t xml:space="preserve">посуда;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премештање</w:t>
      </w:r>
      <w:r>
        <w:rPr>
          <w:lang w:val="sr-Cyrl-CS"/>
        </w:rPr>
        <w:t xml:space="preserve"> </w:t>
      </w:r>
      <w:r>
        <w:t>комуналних</w:t>
      </w:r>
      <w:r>
        <w:rPr>
          <w:lang w:val="sr-Cyrl-CS"/>
        </w:rPr>
        <w:t xml:space="preserve"> </w:t>
      </w:r>
      <w:r>
        <w:t>контејнера</w:t>
      </w:r>
      <w:r>
        <w:rPr>
          <w:lang w:val="sr-Cyrl-CS"/>
        </w:rPr>
        <w:t xml:space="preserve"> </w:t>
      </w:r>
      <w:r>
        <w:t>од</w:t>
      </w:r>
      <w:r>
        <w:rPr>
          <w:lang w:val="sr-Cyrl-CS"/>
        </w:rPr>
        <w:t xml:space="preserve"> </w:t>
      </w:r>
      <w:r>
        <w:t>странене</w:t>
      </w:r>
      <w:r>
        <w:rPr>
          <w:lang w:val="sr-Cyrl-CS"/>
        </w:rPr>
        <w:t xml:space="preserve"> </w:t>
      </w:r>
      <w:r>
        <w:t>овлашћених</w:t>
      </w:r>
      <w:r>
        <w:rPr>
          <w:lang w:val="sr-Cyrl-CS"/>
        </w:rPr>
        <w:t xml:space="preserve"> </w:t>
      </w:r>
      <w:r>
        <w:t>лица, као и њихово</w:t>
      </w:r>
      <w:r>
        <w:rPr>
          <w:lang w:val="sr-Cyrl-CS"/>
        </w:rPr>
        <w:t xml:space="preserve"> </w:t>
      </w:r>
      <w:r>
        <w:t xml:space="preserve">оштећење и уништење;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бацање</w:t>
      </w:r>
      <w:r>
        <w:rPr>
          <w:lang w:val="sr-Cyrl-CS"/>
        </w:rPr>
        <w:t xml:space="preserve"> </w:t>
      </w:r>
      <w:r>
        <w:t>горућих</w:t>
      </w:r>
      <w:r>
        <w:rPr>
          <w:lang w:val="sr-Cyrl-CS"/>
        </w:rPr>
        <w:t xml:space="preserve"> </w:t>
      </w:r>
      <w:r>
        <w:t>предмета и неохлађеног</w:t>
      </w:r>
      <w:r>
        <w:rPr>
          <w:lang w:val="sr-Cyrl-CS"/>
        </w:rPr>
        <w:t xml:space="preserve"> </w:t>
      </w:r>
      <w:r>
        <w:t>пепела у комуналне</w:t>
      </w:r>
      <w:r>
        <w:rPr>
          <w:lang w:val="sr-Cyrl-CS"/>
        </w:rPr>
        <w:t xml:space="preserve"> </w:t>
      </w:r>
      <w:r>
        <w:t>контејнере и корпе</w:t>
      </w:r>
      <w:r>
        <w:rPr>
          <w:lang w:val="sr-Cyrl-CS"/>
        </w:rPr>
        <w:t xml:space="preserve"> </w:t>
      </w:r>
      <w:r>
        <w:t>за</w:t>
      </w:r>
      <w:r>
        <w:rPr>
          <w:lang w:val="sr-Cyrl-CS"/>
        </w:rPr>
        <w:t xml:space="preserve"> </w:t>
      </w:r>
      <w:r>
        <w:t xml:space="preserve">отпад;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одлагање</w:t>
      </w:r>
      <w:r>
        <w:rPr>
          <w:lang w:val="sr-Cyrl-CS"/>
        </w:rPr>
        <w:t xml:space="preserve"> </w:t>
      </w:r>
      <w:r>
        <w:t>комуналног</w:t>
      </w:r>
      <w:r>
        <w:rPr>
          <w:lang w:val="sr-Cyrl-CS"/>
        </w:rPr>
        <w:t xml:space="preserve"> </w:t>
      </w:r>
      <w:r>
        <w:t>отпада</w:t>
      </w:r>
      <w:r>
        <w:rPr>
          <w:lang w:val="sr-Cyrl-CS"/>
        </w:rPr>
        <w:t xml:space="preserve"> </w:t>
      </w:r>
      <w:r>
        <w:t>на</w:t>
      </w:r>
      <w:r>
        <w:rPr>
          <w:lang w:val="sr-Cyrl-CS"/>
        </w:rPr>
        <w:t xml:space="preserve"> </w:t>
      </w:r>
      <w:r>
        <w:t>местима</w:t>
      </w:r>
      <w:r>
        <w:rPr>
          <w:lang w:val="sr-Cyrl-CS"/>
        </w:rPr>
        <w:t xml:space="preserve"> </w:t>
      </w:r>
      <w:r>
        <w:t>која</w:t>
      </w:r>
      <w:r>
        <w:rPr>
          <w:lang w:val="sr-Cyrl-CS"/>
        </w:rPr>
        <w:t xml:space="preserve"> </w:t>
      </w:r>
      <w:r>
        <w:t>нису</w:t>
      </w:r>
      <w:r>
        <w:rPr>
          <w:lang w:val="sr-Cyrl-CS"/>
        </w:rPr>
        <w:t xml:space="preserve"> </w:t>
      </w:r>
      <w:r>
        <w:t>одређена</w:t>
      </w:r>
      <w:r>
        <w:rPr>
          <w:lang w:val="sr-Cyrl-CS"/>
        </w:rPr>
        <w:t xml:space="preserve"> </w:t>
      </w:r>
      <w:r>
        <w:t>као</w:t>
      </w:r>
      <w:r>
        <w:rPr>
          <w:lang w:val="sr-Cyrl-CS"/>
        </w:rPr>
        <w:t xml:space="preserve"> </w:t>
      </w:r>
      <w:r>
        <w:t>одлагалишта, трансфер</w:t>
      </w:r>
      <w:r>
        <w:rPr>
          <w:lang w:val="sr-Cyrl-CS"/>
        </w:rPr>
        <w:t xml:space="preserve"> </w:t>
      </w:r>
      <w:r>
        <w:t>станице</w:t>
      </w:r>
      <w:r>
        <w:rPr>
          <w:lang w:val="sr-Cyrl-CS"/>
        </w:rPr>
        <w:t xml:space="preserve"> </w:t>
      </w:r>
      <w:r>
        <w:t>или</w:t>
      </w:r>
      <w:r>
        <w:rPr>
          <w:lang w:val="sr-Cyrl-CS"/>
        </w:rPr>
        <w:t xml:space="preserve"> </w:t>
      </w:r>
      <w:r>
        <w:t>регистроване</w:t>
      </w:r>
      <w:r>
        <w:rPr>
          <w:lang w:val="sr-Cyrl-CS"/>
        </w:rPr>
        <w:t xml:space="preserve"> </w:t>
      </w:r>
      <w:r>
        <w:t>комуналне</w:t>
      </w:r>
      <w:r>
        <w:rPr>
          <w:lang w:val="sr-Cyrl-CS"/>
        </w:rPr>
        <w:t xml:space="preserve"> </w:t>
      </w:r>
      <w:r>
        <w:t>депоније и на</w:t>
      </w:r>
      <w:r>
        <w:rPr>
          <w:lang w:val="sr-Cyrl-CS"/>
        </w:rPr>
        <w:t xml:space="preserve"> </w:t>
      </w:r>
      <w:r>
        <w:t>приступне</w:t>
      </w:r>
      <w:r>
        <w:rPr>
          <w:lang w:val="sr-Cyrl-CS"/>
        </w:rPr>
        <w:t xml:space="preserve"> </w:t>
      </w:r>
      <w:r>
        <w:t>путеве</w:t>
      </w:r>
      <w:r>
        <w:rPr>
          <w:lang w:val="sr-Cyrl-CS"/>
        </w:rPr>
        <w:t xml:space="preserve"> </w:t>
      </w:r>
      <w:r>
        <w:t>тим</w:t>
      </w:r>
      <w:r>
        <w:rPr>
          <w:lang w:val="sr-Cyrl-CS"/>
        </w:rPr>
        <w:t xml:space="preserve"> </w:t>
      </w:r>
      <w:r>
        <w:t xml:space="preserve">локацијама;  </w:t>
      </w:r>
    </w:p>
    <w:p w:rsidR="002E7F36" w:rsidRDefault="002E7F36" w:rsidP="002E7F36">
      <w:pPr>
        <w:pStyle w:val="Normal1"/>
        <w:numPr>
          <w:ilvl w:val="0"/>
          <w:numId w:val="6"/>
        </w:numPr>
        <w:jc w:val="both"/>
      </w:pPr>
      <w:r w:rsidRPr="00AC6148">
        <w:rPr>
          <w:color w:val="FF0000"/>
        </w:rPr>
        <w:t>забрани</w:t>
      </w:r>
      <w:r>
        <w:rPr>
          <w:lang w:val="sr-Cyrl-CS"/>
        </w:rPr>
        <w:t xml:space="preserve"> </w:t>
      </w:r>
      <w:r>
        <w:t>решењем</w:t>
      </w:r>
      <w:r>
        <w:rPr>
          <w:lang w:val="sr-Cyrl-CS"/>
        </w:rPr>
        <w:t xml:space="preserve"> </w:t>
      </w:r>
      <w:r>
        <w:t>одлагање</w:t>
      </w:r>
      <w:r>
        <w:rPr>
          <w:lang w:val="sr-Cyrl-CS"/>
        </w:rPr>
        <w:t xml:space="preserve"> </w:t>
      </w:r>
      <w:r>
        <w:t>отпадног</w:t>
      </w:r>
      <w:r>
        <w:rPr>
          <w:lang w:val="sr-Cyrl-CS"/>
        </w:rPr>
        <w:t xml:space="preserve"> </w:t>
      </w:r>
      <w:r>
        <w:t>грађевинског</w:t>
      </w:r>
      <w:r>
        <w:rPr>
          <w:lang w:val="sr-Cyrl-CS"/>
        </w:rPr>
        <w:t xml:space="preserve"> </w:t>
      </w:r>
      <w:r>
        <w:t>материјала, земље и осталог</w:t>
      </w:r>
      <w:r>
        <w:rPr>
          <w:lang w:val="sr-Cyrl-CS"/>
        </w:rPr>
        <w:t xml:space="preserve"> </w:t>
      </w:r>
      <w:r>
        <w:t>грађевинског</w:t>
      </w:r>
      <w:r>
        <w:rPr>
          <w:lang w:val="sr-Cyrl-CS"/>
        </w:rPr>
        <w:t xml:space="preserve"> </w:t>
      </w:r>
      <w:r>
        <w:t>материјала</w:t>
      </w:r>
      <w:r>
        <w:rPr>
          <w:lang w:val="sr-Cyrl-CS"/>
        </w:rPr>
        <w:t xml:space="preserve"> </w:t>
      </w:r>
      <w:r>
        <w:t>ван</w:t>
      </w:r>
      <w:r>
        <w:rPr>
          <w:lang w:val="sr-Cyrl-CS"/>
        </w:rPr>
        <w:t xml:space="preserve"> </w:t>
      </w:r>
      <w:r>
        <w:t>за</w:t>
      </w:r>
      <w:r>
        <w:rPr>
          <w:lang w:val="sr-Cyrl-CS"/>
        </w:rPr>
        <w:t xml:space="preserve"> </w:t>
      </w:r>
      <w:r>
        <w:t>то</w:t>
      </w:r>
      <w:r>
        <w:rPr>
          <w:lang w:val="sr-Cyrl-CS"/>
        </w:rPr>
        <w:t xml:space="preserve"> </w:t>
      </w:r>
      <w:r>
        <w:t>одређене</w:t>
      </w:r>
      <w:r>
        <w:rPr>
          <w:lang w:val="sr-Cyrl-CS"/>
        </w:rPr>
        <w:t xml:space="preserve"> </w:t>
      </w:r>
      <w:r>
        <w:t xml:space="preserve">локације;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одлагање</w:t>
      </w:r>
      <w:r>
        <w:rPr>
          <w:lang w:val="sr-Cyrl-CS"/>
        </w:rPr>
        <w:t xml:space="preserve">  </w:t>
      </w:r>
      <w:r>
        <w:t>отпада, земље, грађевинског</w:t>
      </w:r>
      <w:r>
        <w:rPr>
          <w:lang w:val="sr-Cyrl-CS"/>
        </w:rPr>
        <w:t xml:space="preserve"> </w:t>
      </w:r>
      <w:r>
        <w:t>материјала и отпадних</w:t>
      </w:r>
      <w:r>
        <w:rPr>
          <w:lang w:val="sr-Cyrl-CS"/>
        </w:rPr>
        <w:t xml:space="preserve"> </w:t>
      </w:r>
      <w:r>
        <w:t>материја у водотоке и на</w:t>
      </w:r>
      <w:r>
        <w:rPr>
          <w:lang w:val="sr-Cyrl-CS"/>
        </w:rPr>
        <w:t xml:space="preserve"> </w:t>
      </w:r>
      <w:r>
        <w:t>обале</w:t>
      </w:r>
      <w:r>
        <w:rPr>
          <w:lang w:val="sr-Cyrl-CS"/>
        </w:rPr>
        <w:t xml:space="preserve"> </w:t>
      </w:r>
      <w:r>
        <w:t xml:space="preserve">водотока;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оштећење и уништење</w:t>
      </w:r>
      <w:r>
        <w:rPr>
          <w:lang w:val="sr-Cyrl-CS"/>
        </w:rPr>
        <w:t xml:space="preserve"> </w:t>
      </w:r>
      <w:r>
        <w:t>водоводне и канализационе</w:t>
      </w:r>
      <w:r>
        <w:rPr>
          <w:lang w:val="sr-Cyrl-CS"/>
        </w:rPr>
        <w:t xml:space="preserve"> </w:t>
      </w:r>
      <w:r>
        <w:t xml:space="preserve">инсталације;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оштећење и уништење</w:t>
      </w:r>
      <w:r>
        <w:rPr>
          <w:lang w:val="sr-Cyrl-CS"/>
        </w:rPr>
        <w:t xml:space="preserve"> </w:t>
      </w:r>
      <w:r>
        <w:t>инсталације</w:t>
      </w:r>
      <w:r>
        <w:rPr>
          <w:lang w:val="sr-Cyrl-CS"/>
        </w:rPr>
        <w:t xml:space="preserve"> </w:t>
      </w:r>
      <w:r>
        <w:t>јавне</w:t>
      </w:r>
      <w:r>
        <w:rPr>
          <w:lang w:val="sr-Cyrl-CS"/>
        </w:rPr>
        <w:t xml:space="preserve"> </w:t>
      </w:r>
      <w:r>
        <w:t xml:space="preserve">расвете;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оштећење и уништење</w:t>
      </w:r>
      <w:r>
        <w:rPr>
          <w:lang w:val="sr-Cyrl-CS"/>
        </w:rPr>
        <w:t xml:space="preserve"> </w:t>
      </w:r>
      <w:r>
        <w:t>дечијих</w:t>
      </w:r>
      <w:r>
        <w:rPr>
          <w:lang w:val="sr-Cyrl-CS"/>
        </w:rPr>
        <w:t xml:space="preserve"> </w:t>
      </w:r>
      <w:r>
        <w:t>игралишта, ограда, клупа и осталог</w:t>
      </w:r>
      <w:r>
        <w:rPr>
          <w:lang w:val="sr-Cyrl-CS"/>
        </w:rPr>
        <w:t xml:space="preserve"> </w:t>
      </w:r>
      <w:r>
        <w:t>имобилијара и опреме</w:t>
      </w:r>
      <w:r>
        <w:rPr>
          <w:lang w:val="sr-Cyrl-CS"/>
        </w:rPr>
        <w:t xml:space="preserve"> </w:t>
      </w:r>
      <w:r>
        <w:t>на</w:t>
      </w:r>
      <w:r>
        <w:rPr>
          <w:lang w:val="sr-Cyrl-CS"/>
        </w:rPr>
        <w:t xml:space="preserve"> </w:t>
      </w:r>
      <w:r>
        <w:t xml:space="preserve">игралиштима;  </w:t>
      </w:r>
    </w:p>
    <w:p w:rsidR="002E7F36" w:rsidRDefault="002E7F36" w:rsidP="002E7F36">
      <w:pPr>
        <w:pStyle w:val="Normal1"/>
        <w:numPr>
          <w:ilvl w:val="0"/>
          <w:numId w:val="6"/>
        </w:numPr>
        <w:jc w:val="both"/>
      </w:pPr>
      <w:r>
        <w:t>забрани</w:t>
      </w:r>
      <w:r>
        <w:rPr>
          <w:lang w:val="sr-Cyrl-CS"/>
        </w:rPr>
        <w:t xml:space="preserve"> </w:t>
      </w:r>
      <w:r>
        <w:t>решење</w:t>
      </w:r>
      <w:r>
        <w:rPr>
          <w:lang w:val="sr-Cyrl-CS"/>
        </w:rPr>
        <w:t xml:space="preserve"> </w:t>
      </w:r>
      <w:r>
        <w:t>моштећење и уништење</w:t>
      </w:r>
      <w:r>
        <w:rPr>
          <w:lang w:val="sr-Cyrl-CS"/>
        </w:rPr>
        <w:t xml:space="preserve"> </w:t>
      </w:r>
      <w:r>
        <w:t>зелених</w:t>
      </w:r>
      <w:r>
        <w:rPr>
          <w:lang w:val="sr-Cyrl-CS"/>
        </w:rPr>
        <w:t xml:space="preserve"> </w:t>
      </w:r>
      <w:r>
        <w:t>површина, засада и осталог</w:t>
      </w:r>
      <w:r>
        <w:rPr>
          <w:lang w:val="sr-Cyrl-CS"/>
        </w:rPr>
        <w:t xml:space="preserve"> </w:t>
      </w:r>
      <w:r>
        <w:t>пратећег</w:t>
      </w:r>
      <w:r>
        <w:rPr>
          <w:lang w:val="sr-Cyrl-CS"/>
        </w:rPr>
        <w:t xml:space="preserve"> </w:t>
      </w:r>
      <w:r>
        <w:t xml:space="preserve">имобилијара и опреме;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оштећење и уништење</w:t>
      </w:r>
      <w:r>
        <w:rPr>
          <w:lang w:val="sr-Cyrl-CS"/>
        </w:rPr>
        <w:t xml:space="preserve"> </w:t>
      </w:r>
      <w:r>
        <w:t>објеката</w:t>
      </w:r>
      <w:r>
        <w:rPr>
          <w:lang w:val="sr-Cyrl-CS"/>
        </w:rPr>
        <w:t xml:space="preserve"> </w:t>
      </w:r>
      <w:r>
        <w:t>од</w:t>
      </w:r>
      <w:r>
        <w:rPr>
          <w:lang w:val="sr-Cyrl-CS"/>
        </w:rPr>
        <w:t xml:space="preserve"> </w:t>
      </w:r>
      <w:r>
        <w:t>општег</w:t>
      </w:r>
      <w:r>
        <w:rPr>
          <w:lang w:val="sr-Cyrl-CS"/>
        </w:rPr>
        <w:t xml:space="preserve"> </w:t>
      </w:r>
      <w:r>
        <w:t>јавног</w:t>
      </w:r>
      <w:r>
        <w:rPr>
          <w:lang w:val="sr-Cyrl-CS"/>
        </w:rPr>
        <w:t xml:space="preserve"> </w:t>
      </w:r>
      <w:r>
        <w:t xml:space="preserve">интереса; </w:t>
      </w:r>
    </w:p>
    <w:p w:rsidR="002E7F36" w:rsidRDefault="002E7F36" w:rsidP="002E7F36">
      <w:pPr>
        <w:pStyle w:val="Normal1"/>
        <w:numPr>
          <w:ilvl w:val="0"/>
          <w:numId w:val="6"/>
        </w:numPr>
        <w:jc w:val="both"/>
      </w:pPr>
      <w:r>
        <w:t>забрани</w:t>
      </w:r>
      <w:r>
        <w:rPr>
          <w:lang w:val="sr-Cyrl-CS"/>
        </w:rPr>
        <w:t xml:space="preserve"> </w:t>
      </w:r>
      <w:r>
        <w:t>решењем</w:t>
      </w:r>
      <w:r>
        <w:rPr>
          <w:lang w:val="sr-Cyrl-CS"/>
        </w:rPr>
        <w:t xml:space="preserve"> </w:t>
      </w:r>
      <w:r>
        <w:t>заузеће и уређење</w:t>
      </w:r>
      <w:r>
        <w:rPr>
          <w:lang w:val="sr-Cyrl-CS"/>
        </w:rPr>
        <w:t xml:space="preserve"> </w:t>
      </w:r>
      <w:r>
        <w:t>површина</w:t>
      </w:r>
      <w:r>
        <w:rPr>
          <w:lang w:val="sr-Cyrl-CS"/>
        </w:rPr>
        <w:t xml:space="preserve"> </w:t>
      </w:r>
      <w:r>
        <w:t>јавне</w:t>
      </w:r>
      <w:r>
        <w:rPr>
          <w:lang w:val="sr-Cyrl-CS"/>
        </w:rPr>
        <w:t xml:space="preserve"> </w:t>
      </w:r>
      <w:r>
        <w:t>намене</w:t>
      </w:r>
      <w:r>
        <w:rPr>
          <w:lang w:val="sr-Cyrl-CS"/>
        </w:rPr>
        <w:t xml:space="preserve"> </w:t>
      </w:r>
      <w:r>
        <w:t>без</w:t>
      </w:r>
      <w:r>
        <w:rPr>
          <w:lang w:val="sr-Cyrl-CS"/>
        </w:rPr>
        <w:t xml:space="preserve"> </w:t>
      </w:r>
      <w:r>
        <w:t>одобрења</w:t>
      </w:r>
      <w:r>
        <w:rPr>
          <w:lang w:val="sr-Cyrl-CS"/>
        </w:rPr>
        <w:t xml:space="preserve"> </w:t>
      </w:r>
      <w:r>
        <w:t>надлежне</w:t>
      </w:r>
      <w:r>
        <w:rPr>
          <w:lang w:val="sr-Cyrl-CS"/>
        </w:rPr>
        <w:t xml:space="preserve"> </w:t>
      </w:r>
      <w:r>
        <w:t xml:space="preserve">службе; </w:t>
      </w:r>
    </w:p>
    <w:p w:rsidR="002E7F36" w:rsidRDefault="002E7F36" w:rsidP="002E7F36">
      <w:pPr>
        <w:pStyle w:val="Normal1"/>
        <w:numPr>
          <w:ilvl w:val="0"/>
          <w:numId w:val="6"/>
        </w:numPr>
        <w:jc w:val="both"/>
      </w:pPr>
      <w:r>
        <w:t>забрани</w:t>
      </w:r>
      <w:r>
        <w:rPr>
          <w:lang w:val="sr-Cyrl-CS"/>
        </w:rPr>
        <w:t xml:space="preserve"> </w:t>
      </w:r>
      <w:r>
        <w:t>обављање</w:t>
      </w:r>
      <w:r>
        <w:rPr>
          <w:lang w:val="sr-Cyrl-CS"/>
        </w:rPr>
        <w:t xml:space="preserve"> </w:t>
      </w:r>
      <w:r>
        <w:t>комуналне</w:t>
      </w:r>
      <w:r>
        <w:rPr>
          <w:lang w:val="sr-Cyrl-CS"/>
        </w:rPr>
        <w:t xml:space="preserve"> </w:t>
      </w:r>
      <w:r>
        <w:t>делатности</w:t>
      </w:r>
      <w:r>
        <w:rPr>
          <w:lang w:val="sr-Cyrl-CS"/>
        </w:rPr>
        <w:t xml:space="preserve"> </w:t>
      </w:r>
      <w:r>
        <w:t>субјекту</w:t>
      </w:r>
      <w:r>
        <w:rPr>
          <w:lang w:val="sr-Cyrl-CS"/>
        </w:rPr>
        <w:t xml:space="preserve"> </w:t>
      </w:r>
      <w:r>
        <w:t>који</w:t>
      </w:r>
      <w:r>
        <w:rPr>
          <w:lang w:val="sr-Cyrl-CS"/>
        </w:rPr>
        <w:t xml:space="preserve"> </w:t>
      </w:r>
      <w:r>
        <w:t>ту</w:t>
      </w:r>
      <w:r>
        <w:rPr>
          <w:lang w:val="sr-Cyrl-CS"/>
        </w:rPr>
        <w:t xml:space="preserve"> </w:t>
      </w:r>
      <w:r>
        <w:t>делатност</w:t>
      </w:r>
      <w:r>
        <w:rPr>
          <w:lang w:val="sr-Cyrl-CS"/>
        </w:rPr>
        <w:t xml:space="preserve"> </w:t>
      </w:r>
      <w:r>
        <w:t>обавља</w:t>
      </w:r>
      <w:r>
        <w:rPr>
          <w:lang w:val="sr-Cyrl-CS"/>
        </w:rPr>
        <w:t xml:space="preserve"> </w:t>
      </w:r>
      <w:r>
        <w:t>супротно</w:t>
      </w:r>
      <w:r>
        <w:rPr>
          <w:lang w:val="sr-Cyrl-CS"/>
        </w:rPr>
        <w:t xml:space="preserve"> </w:t>
      </w:r>
      <w:r>
        <w:t>одредби</w:t>
      </w:r>
      <w:r>
        <w:rPr>
          <w:lang w:val="sr-Cyrl-CS"/>
        </w:rPr>
        <w:t xml:space="preserve"> </w:t>
      </w:r>
      <w:r>
        <w:t>члана 9. Закона о комуналним</w:t>
      </w:r>
      <w:r>
        <w:rPr>
          <w:lang w:val="sr-Cyrl-CS"/>
        </w:rPr>
        <w:t xml:space="preserve"> </w:t>
      </w:r>
      <w:r>
        <w:t xml:space="preserve">делатностима; </w:t>
      </w:r>
    </w:p>
    <w:p w:rsidR="002E7F36" w:rsidRDefault="002E7F36" w:rsidP="002E7F36">
      <w:pPr>
        <w:pStyle w:val="Normal1"/>
        <w:numPr>
          <w:ilvl w:val="0"/>
          <w:numId w:val="6"/>
        </w:numPr>
        <w:jc w:val="both"/>
      </w:pPr>
      <w:r w:rsidRPr="00C1117B">
        <w:t>нареди</w:t>
      </w:r>
      <w:r>
        <w:rPr>
          <w:lang w:val="sr-Cyrl-CS"/>
        </w:rPr>
        <w:t xml:space="preserve"> </w:t>
      </w:r>
      <w:r>
        <w:t>обустављање</w:t>
      </w:r>
      <w:r>
        <w:rPr>
          <w:lang w:val="sr-Cyrl-CS"/>
        </w:rPr>
        <w:t xml:space="preserve"> </w:t>
      </w:r>
      <w:r>
        <w:t>радова</w:t>
      </w:r>
      <w:r>
        <w:rPr>
          <w:lang w:val="sr-Cyrl-CS"/>
        </w:rPr>
        <w:t xml:space="preserve"> </w:t>
      </w:r>
      <w:r>
        <w:t>који</w:t>
      </w:r>
      <w:r>
        <w:rPr>
          <w:lang w:val="sr-Cyrl-CS"/>
        </w:rPr>
        <w:t xml:space="preserve"> </w:t>
      </w:r>
      <w:r>
        <w:t>се</w:t>
      </w:r>
      <w:r>
        <w:rPr>
          <w:lang w:val="sr-Cyrl-CS"/>
        </w:rPr>
        <w:t xml:space="preserve"> </w:t>
      </w:r>
      <w:r>
        <w:t>бесправно</w:t>
      </w:r>
      <w:r>
        <w:rPr>
          <w:lang w:val="sr-Cyrl-CS"/>
        </w:rPr>
        <w:t xml:space="preserve"> </w:t>
      </w:r>
      <w:r>
        <w:t>изводе</w:t>
      </w:r>
      <w:r>
        <w:rPr>
          <w:lang w:val="sr-Cyrl-CS"/>
        </w:rPr>
        <w:t xml:space="preserve"> </w:t>
      </w:r>
      <w:r>
        <w:t>на</w:t>
      </w:r>
      <w:r>
        <w:rPr>
          <w:lang w:val="sr-Cyrl-CS"/>
        </w:rPr>
        <w:t xml:space="preserve"> </w:t>
      </w:r>
      <w:r>
        <w:t>јавним</w:t>
      </w:r>
      <w:r>
        <w:rPr>
          <w:lang w:val="sr-Cyrl-CS"/>
        </w:rPr>
        <w:t xml:space="preserve"> </w:t>
      </w:r>
      <w:r>
        <w:t>површинама</w:t>
      </w:r>
      <w:r>
        <w:rPr>
          <w:lang w:val="sr-Cyrl-CS"/>
        </w:rPr>
        <w:t xml:space="preserve"> </w:t>
      </w:r>
      <w:r>
        <w:t>или</w:t>
      </w:r>
      <w:r>
        <w:rPr>
          <w:lang w:val="sr-Cyrl-CS"/>
        </w:rPr>
        <w:t xml:space="preserve"> </w:t>
      </w:r>
      <w:r>
        <w:t>противно</w:t>
      </w:r>
      <w:r>
        <w:rPr>
          <w:lang w:val="sr-Cyrl-CS"/>
        </w:rPr>
        <w:t xml:space="preserve"> </w:t>
      </w:r>
      <w:r>
        <w:t>важећим</w:t>
      </w:r>
      <w:r>
        <w:rPr>
          <w:lang w:val="sr-Cyrl-CS"/>
        </w:rPr>
        <w:t xml:space="preserve"> </w:t>
      </w:r>
      <w:r>
        <w:t>прописима и издатој</w:t>
      </w:r>
      <w:r>
        <w:rPr>
          <w:lang w:val="sr-Cyrl-CS"/>
        </w:rPr>
        <w:t xml:space="preserve"> </w:t>
      </w:r>
      <w:r>
        <w:t xml:space="preserve">документацији; </w:t>
      </w:r>
    </w:p>
    <w:p w:rsidR="002E7F36" w:rsidRDefault="002E7F36" w:rsidP="002E7F36">
      <w:pPr>
        <w:pStyle w:val="Normal1"/>
        <w:numPr>
          <w:ilvl w:val="0"/>
          <w:numId w:val="6"/>
        </w:numPr>
        <w:jc w:val="both"/>
      </w:pPr>
      <w:r>
        <w:t>нареди</w:t>
      </w:r>
      <w:r>
        <w:rPr>
          <w:lang w:val="sr-Cyrl-CS"/>
        </w:rPr>
        <w:t xml:space="preserve"> </w:t>
      </w:r>
      <w:r>
        <w:t>уклањање</w:t>
      </w:r>
      <w:r>
        <w:rPr>
          <w:lang w:val="sr-Cyrl-CS"/>
        </w:rPr>
        <w:t xml:space="preserve"> </w:t>
      </w:r>
      <w:r>
        <w:t>снега и леда</w:t>
      </w:r>
      <w:r>
        <w:rPr>
          <w:lang w:val="sr-Cyrl-CS"/>
        </w:rPr>
        <w:t xml:space="preserve"> </w:t>
      </w:r>
      <w:r>
        <w:t>са</w:t>
      </w:r>
      <w:r>
        <w:rPr>
          <w:lang w:val="sr-Cyrl-CS"/>
        </w:rPr>
        <w:t xml:space="preserve"> </w:t>
      </w:r>
      <w:r>
        <w:t>путева, улица и тротоара</w:t>
      </w:r>
      <w:r>
        <w:rPr>
          <w:lang w:val="sr-Cyrl-CS"/>
        </w:rPr>
        <w:t xml:space="preserve"> </w:t>
      </w:r>
      <w:r>
        <w:t>као и уклањање</w:t>
      </w:r>
      <w:r>
        <w:rPr>
          <w:lang w:val="sr-Cyrl-CS"/>
        </w:rPr>
        <w:t xml:space="preserve"> </w:t>
      </w:r>
      <w:r>
        <w:t>леденица</w:t>
      </w:r>
      <w:r>
        <w:rPr>
          <w:lang w:val="sr-Cyrl-CS"/>
        </w:rPr>
        <w:t xml:space="preserve"> </w:t>
      </w:r>
      <w:r>
        <w:t>са</w:t>
      </w:r>
      <w:r>
        <w:rPr>
          <w:lang w:val="sr-Cyrl-CS"/>
        </w:rPr>
        <w:t xml:space="preserve"> </w:t>
      </w:r>
      <w:r>
        <w:t xml:space="preserve">кровова и тераса; </w:t>
      </w:r>
    </w:p>
    <w:p w:rsidR="002E7F36" w:rsidRDefault="002E7F36" w:rsidP="002E7F36">
      <w:pPr>
        <w:pStyle w:val="Normal1"/>
        <w:numPr>
          <w:ilvl w:val="0"/>
          <w:numId w:val="6"/>
        </w:numPr>
        <w:jc w:val="both"/>
      </w:pPr>
      <w:r>
        <w:t>нареди</w:t>
      </w:r>
      <w:r>
        <w:rPr>
          <w:lang w:val="sr-Cyrl-CS"/>
        </w:rPr>
        <w:t xml:space="preserve"> </w:t>
      </w:r>
      <w:r>
        <w:t>трајно</w:t>
      </w:r>
      <w:r>
        <w:rPr>
          <w:lang w:val="sr-Cyrl-CS"/>
        </w:rPr>
        <w:t xml:space="preserve"> </w:t>
      </w:r>
      <w:r>
        <w:t>уклањање</w:t>
      </w:r>
      <w:r>
        <w:rPr>
          <w:lang w:val="sr-Cyrl-CS"/>
        </w:rPr>
        <w:t xml:space="preserve"> </w:t>
      </w:r>
      <w:r>
        <w:t>засада</w:t>
      </w:r>
      <w:r>
        <w:rPr>
          <w:lang w:val="sr-Cyrl-CS"/>
        </w:rPr>
        <w:t xml:space="preserve"> </w:t>
      </w:r>
      <w:r>
        <w:t>који</w:t>
      </w:r>
      <w:r>
        <w:rPr>
          <w:lang w:val="sr-Cyrl-CS"/>
        </w:rPr>
        <w:t xml:space="preserve"> </w:t>
      </w:r>
      <w:r>
        <w:t>оштећују</w:t>
      </w:r>
      <w:r>
        <w:rPr>
          <w:lang w:val="sr-Cyrl-CS"/>
        </w:rPr>
        <w:t xml:space="preserve"> </w:t>
      </w:r>
      <w:r>
        <w:t>или</w:t>
      </w:r>
      <w:r>
        <w:rPr>
          <w:lang w:val="sr-Cyrl-CS"/>
        </w:rPr>
        <w:t xml:space="preserve"> </w:t>
      </w:r>
      <w:r>
        <w:t>могу</w:t>
      </w:r>
      <w:r>
        <w:rPr>
          <w:lang w:val="sr-Cyrl-CS"/>
        </w:rPr>
        <w:t xml:space="preserve"> </w:t>
      </w:r>
      <w:r>
        <w:t>да</w:t>
      </w:r>
      <w:r>
        <w:rPr>
          <w:lang w:val="sr-Cyrl-CS"/>
        </w:rPr>
        <w:t xml:space="preserve"> </w:t>
      </w:r>
      <w:r>
        <w:t>оштете</w:t>
      </w:r>
      <w:r>
        <w:rPr>
          <w:lang w:val="sr-Cyrl-CS"/>
        </w:rPr>
        <w:t xml:space="preserve"> </w:t>
      </w:r>
      <w:r>
        <w:t>мрежу</w:t>
      </w:r>
      <w:r>
        <w:rPr>
          <w:lang w:val="sr-Cyrl-CS"/>
        </w:rPr>
        <w:t xml:space="preserve"> </w:t>
      </w:r>
      <w:r>
        <w:t>јавних</w:t>
      </w:r>
      <w:r>
        <w:rPr>
          <w:lang w:val="sr-Cyrl-CS"/>
        </w:rPr>
        <w:t xml:space="preserve"> </w:t>
      </w:r>
      <w:r>
        <w:t xml:space="preserve">инсталација; </w:t>
      </w:r>
    </w:p>
    <w:p w:rsidR="002E7F36" w:rsidRDefault="002E7F36" w:rsidP="002E7F36">
      <w:pPr>
        <w:pStyle w:val="Normal1"/>
        <w:numPr>
          <w:ilvl w:val="0"/>
          <w:numId w:val="6"/>
        </w:numPr>
        <w:jc w:val="both"/>
      </w:pPr>
      <w:r>
        <w:t>нареди</w:t>
      </w:r>
      <w:r>
        <w:rPr>
          <w:lang w:val="sr-Cyrl-CS"/>
        </w:rPr>
        <w:t xml:space="preserve"> </w:t>
      </w:r>
      <w:r>
        <w:t>поткресивање</w:t>
      </w:r>
      <w:r>
        <w:rPr>
          <w:lang w:val="sr-Cyrl-CS"/>
        </w:rPr>
        <w:t xml:space="preserve"> </w:t>
      </w:r>
      <w:r>
        <w:t>дрвећа</w:t>
      </w:r>
      <w:r>
        <w:rPr>
          <w:lang w:val="sr-Cyrl-CS"/>
        </w:rPr>
        <w:t xml:space="preserve"> </w:t>
      </w:r>
      <w:r>
        <w:t>које</w:t>
      </w:r>
      <w:r>
        <w:rPr>
          <w:lang w:val="sr-Cyrl-CS"/>
        </w:rPr>
        <w:t xml:space="preserve"> </w:t>
      </w:r>
      <w:r>
        <w:t>додирује</w:t>
      </w:r>
      <w:r>
        <w:rPr>
          <w:lang w:val="sr-Cyrl-CS"/>
        </w:rPr>
        <w:t xml:space="preserve"> </w:t>
      </w:r>
      <w:r>
        <w:t>електро и телефонску</w:t>
      </w:r>
      <w:r>
        <w:rPr>
          <w:lang w:val="sr-Cyrl-CS"/>
        </w:rPr>
        <w:t xml:space="preserve"> </w:t>
      </w:r>
      <w:r>
        <w:t>мрежу и јавну</w:t>
      </w:r>
      <w:r>
        <w:rPr>
          <w:lang w:val="sr-Cyrl-CS"/>
        </w:rPr>
        <w:t xml:space="preserve"> </w:t>
      </w:r>
      <w:r>
        <w:t>расвету</w:t>
      </w:r>
    </w:p>
    <w:p w:rsidR="002E7F36" w:rsidRDefault="002E7F36" w:rsidP="002E7F36">
      <w:pPr>
        <w:pStyle w:val="Normal1"/>
        <w:numPr>
          <w:ilvl w:val="0"/>
          <w:numId w:val="6"/>
        </w:numPr>
        <w:jc w:val="both"/>
      </w:pPr>
      <w:r>
        <w:t>нареди</w:t>
      </w:r>
      <w:r>
        <w:rPr>
          <w:lang w:val="sr-Cyrl-CS"/>
        </w:rPr>
        <w:t xml:space="preserve"> </w:t>
      </w:r>
      <w:r>
        <w:t>обавезу</w:t>
      </w:r>
      <w:r>
        <w:rPr>
          <w:lang w:val="sr-Cyrl-CS"/>
        </w:rPr>
        <w:t xml:space="preserve"> </w:t>
      </w:r>
      <w:r>
        <w:t>вршења</w:t>
      </w:r>
      <w:r>
        <w:rPr>
          <w:lang w:val="sr-Cyrl-CS"/>
        </w:rPr>
        <w:t xml:space="preserve"> </w:t>
      </w:r>
      <w:r>
        <w:t>зоохигијенске</w:t>
      </w:r>
      <w:r>
        <w:rPr>
          <w:lang w:val="sr-Cyrl-CS"/>
        </w:rPr>
        <w:t xml:space="preserve"> </w:t>
      </w:r>
      <w:r>
        <w:t xml:space="preserve">делатности; </w:t>
      </w:r>
    </w:p>
    <w:p w:rsidR="002E7F36" w:rsidRDefault="002E7F36" w:rsidP="002E7F36">
      <w:pPr>
        <w:pStyle w:val="Normal1"/>
        <w:numPr>
          <w:ilvl w:val="0"/>
          <w:numId w:val="6"/>
        </w:numPr>
        <w:jc w:val="both"/>
      </w:pPr>
      <w:r>
        <w:t>одреди</w:t>
      </w:r>
      <w:r>
        <w:rPr>
          <w:lang w:val="sr-Cyrl-CS"/>
        </w:rPr>
        <w:t xml:space="preserve"> </w:t>
      </w:r>
      <w:r>
        <w:t>рокове</w:t>
      </w:r>
      <w:r>
        <w:rPr>
          <w:lang w:val="sr-Cyrl-CS"/>
        </w:rPr>
        <w:t xml:space="preserve"> </w:t>
      </w:r>
      <w:r>
        <w:t>за</w:t>
      </w:r>
      <w:r>
        <w:rPr>
          <w:lang w:val="sr-Cyrl-CS"/>
        </w:rPr>
        <w:t xml:space="preserve"> </w:t>
      </w:r>
      <w:r>
        <w:t>отклањање</w:t>
      </w:r>
      <w:r>
        <w:rPr>
          <w:lang w:val="sr-Cyrl-CS"/>
        </w:rPr>
        <w:t xml:space="preserve"> </w:t>
      </w:r>
      <w:r>
        <w:t>неправилности</w:t>
      </w:r>
      <w:r>
        <w:rPr>
          <w:lang w:val="sr-Cyrl-CS"/>
        </w:rPr>
        <w:t xml:space="preserve"> </w:t>
      </w:r>
      <w:r>
        <w:t>или</w:t>
      </w:r>
      <w:r>
        <w:rPr>
          <w:lang w:val="sr-Cyrl-CS"/>
        </w:rPr>
        <w:t xml:space="preserve"> </w:t>
      </w:r>
      <w:r>
        <w:t>недостатака, односно</w:t>
      </w:r>
      <w:r>
        <w:rPr>
          <w:lang w:val="sr-Cyrl-CS"/>
        </w:rPr>
        <w:t xml:space="preserve"> </w:t>
      </w:r>
      <w:r>
        <w:t>за</w:t>
      </w:r>
      <w:r>
        <w:rPr>
          <w:lang w:val="sr-Cyrl-CS"/>
        </w:rPr>
        <w:t xml:space="preserve"> </w:t>
      </w:r>
      <w:r>
        <w:t>извршење</w:t>
      </w:r>
      <w:r>
        <w:rPr>
          <w:lang w:val="sr-Cyrl-CS"/>
        </w:rPr>
        <w:t xml:space="preserve"> </w:t>
      </w:r>
      <w:r>
        <w:t xml:space="preserve">решења; </w:t>
      </w:r>
    </w:p>
    <w:p w:rsidR="002E7F36" w:rsidRDefault="002E7F36" w:rsidP="002E7F36">
      <w:pPr>
        <w:pStyle w:val="Normal1"/>
        <w:numPr>
          <w:ilvl w:val="0"/>
          <w:numId w:val="6"/>
        </w:numPr>
        <w:jc w:val="both"/>
      </w:pPr>
      <w:r>
        <w:t>издаје</w:t>
      </w:r>
      <w:r>
        <w:rPr>
          <w:lang w:val="sr-Cyrl-CS"/>
        </w:rPr>
        <w:t xml:space="preserve"> </w:t>
      </w:r>
      <w:r>
        <w:t>прекршајни</w:t>
      </w:r>
      <w:r>
        <w:rPr>
          <w:lang w:val="sr-Cyrl-CS"/>
        </w:rPr>
        <w:t xml:space="preserve"> </w:t>
      </w:r>
      <w:r>
        <w:t>налог</w:t>
      </w:r>
      <w:r>
        <w:rPr>
          <w:lang w:val="sr-Cyrl-CS"/>
        </w:rPr>
        <w:t xml:space="preserve"> </w:t>
      </w:r>
      <w:r>
        <w:t>када</w:t>
      </w:r>
      <w:r>
        <w:rPr>
          <w:lang w:val="sr-Cyrl-CS"/>
        </w:rPr>
        <w:t xml:space="preserve"> </w:t>
      </w:r>
      <w:r>
        <w:t>је</w:t>
      </w:r>
      <w:r>
        <w:rPr>
          <w:lang w:val="sr-Cyrl-CS"/>
        </w:rPr>
        <w:t xml:space="preserve"> </w:t>
      </w:r>
      <w:r>
        <w:t>за</w:t>
      </w:r>
      <w:r>
        <w:rPr>
          <w:lang w:val="sr-Cyrl-CS"/>
        </w:rPr>
        <w:t xml:space="preserve"> </w:t>
      </w:r>
      <w:r>
        <w:t>прекршај у надлежности</w:t>
      </w:r>
      <w:r>
        <w:rPr>
          <w:lang w:val="sr-Cyrl-CS"/>
        </w:rPr>
        <w:t xml:space="preserve"> </w:t>
      </w:r>
      <w:r>
        <w:t>комуналне</w:t>
      </w:r>
      <w:r>
        <w:rPr>
          <w:lang w:val="sr-Cyrl-CS"/>
        </w:rPr>
        <w:t xml:space="preserve"> </w:t>
      </w:r>
      <w:r>
        <w:t>инспекције</w:t>
      </w:r>
      <w:r>
        <w:rPr>
          <w:lang w:val="sr-Cyrl-CS"/>
        </w:rPr>
        <w:t xml:space="preserve"> </w:t>
      </w:r>
      <w:r>
        <w:t>од</w:t>
      </w:r>
      <w:r>
        <w:rPr>
          <w:lang w:val="sr-Cyrl-CS"/>
        </w:rPr>
        <w:t xml:space="preserve"> </w:t>
      </w:r>
      <w:r>
        <w:t>прекршајних</w:t>
      </w:r>
      <w:r>
        <w:rPr>
          <w:lang w:val="sr-Cyrl-CS"/>
        </w:rPr>
        <w:t xml:space="preserve"> </w:t>
      </w:r>
      <w:r>
        <w:t>санкција</w:t>
      </w:r>
      <w:r>
        <w:rPr>
          <w:lang w:val="sr-Cyrl-CS"/>
        </w:rPr>
        <w:t xml:space="preserve"> </w:t>
      </w:r>
      <w:r>
        <w:t>предвиђена</w:t>
      </w:r>
      <w:r>
        <w:rPr>
          <w:lang w:val="sr-Cyrl-CS"/>
        </w:rPr>
        <w:t xml:space="preserve"> </w:t>
      </w:r>
      <w:r>
        <w:t>једино</w:t>
      </w:r>
      <w:r>
        <w:rPr>
          <w:lang w:val="sr-Cyrl-CS"/>
        </w:rPr>
        <w:t xml:space="preserve"> </w:t>
      </w:r>
      <w:r>
        <w:t>новчана</w:t>
      </w:r>
      <w:r>
        <w:rPr>
          <w:lang w:val="sr-Cyrl-CS"/>
        </w:rPr>
        <w:t xml:space="preserve"> </w:t>
      </w:r>
      <w:r>
        <w:t>казна у фиксном</w:t>
      </w:r>
      <w:r>
        <w:rPr>
          <w:lang w:val="sr-Cyrl-CS"/>
        </w:rPr>
        <w:t xml:space="preserve"> </w:t>
      </w:r>
      <w:r>
        <w:t>износу и подноси</w:t>
      </w:r>
      <w:r>
        <w:rPr>
          <w:lang w:val="sr-Cyrl-CS"/>
        </w:rPr>
        <w:t xml:space="preserve"> </w:t>
      </w:r>
      <w:r>
        <w:t>захтев</w:t>
      </w:r>
      <w:r>
        <w:rPr>
          <w:lang w:val="sr-Cyrl-CS"/>
        </w:rPr>
        <w:t xml:space="preserve"> </w:t>
      </w:r>
      <w:r>
        <w:t>за</w:t>
      </w:r>
      <w:r>
        <w:rPr>
          <w:lang w:val="sr-Cyrl-CS"/>
        </w:rPr>
        <w:t xml:space="preserve"> </w:t>
      </w:r>
      <w:r>
        <w:t>покретање</w:t>
      </w:r>
      <w:r>
        <w:rPr>
          <w:lang w:val="sr-Cyrl-CS"/>
        </w:rPr>
        <w:t xml:space="preserve"> </w:t>
      </w:r>
      <w:r>
        <w:t>прекршајног</w:t>
      </w:r>
      <w:r>
        <w:rPr>
          <w:lang w:val="sr-Cyrl-CS"/>
        </w:rPr>
        <w:t xml:space="preserve"> </w:t>
      </w:r>
      <w:r>
        <w:t>поступка, односно</w:t>
      </w:r>
      <w:r>
        <w:rPr>
          <w:lang w:val="sr-Cyrl-CS"/>
        </w:rPr>
        <w:t xml:space="preserve"> </w:t>
      </w:r>
      <w:r>
        <w:t>пријаву</w:t>
      </w:r>
      <w:r>
        <w:rPr>
          <w:lang w:val="sr-Cyrl-CS"/>
        </w:rPr>
        <w:t xml:space="preserve"> </w:t>
      </w:r>
      <w:r>
        <w:t>за</w:t>
      </w:r>
      <w:r>
        <w:rPr>
          <w:lang w:val="sr-Cyrl-CS"/>
        </w:rPr>
        <w:t xml:space="preserve"> </w:t>
      </w:r>
      <w:r>
        <w:t>привредни</w:t>
      </w:r>
      <w:r>
        <w:rPr>
          <w:lang w:val="sr-Cyrl-CS"/>
        </w:rPr>
        <w:t xml:space="preserve"> </w:t>
      </w:r>
      <w:r>
        <w:t>преступ</w:t>
      </w:r>
      <w:r>
        <w:rPr>
          <w:lang w:val="sr-Cyrl-CS"/>
        </w:rPr>
        <w:t xml:space="preserve"> </w:t>
      </w:r>
      <w:r>
        <w:t>или</w:t>
      </w:r>
      <w:r>
        <w:rPr>
          <w:lang w:val="sr-Cyrl-CS"/>
        </w:rPr>
        <w:t xml:space="preserve"> </w:t>
      </w:r>
      <w:r>
        <w:t>кривично</w:t>
      </w:r>
      <w:r>
        <w:rPr>
          <w:lang w:val="sr-Cyrl-CS"/>
        </w:rPr>
        <w:t xml:space="preserve"> </w:t>
      </w:r>
      <w:r>
        <w:t>дело</w:t>
      </w:r>
      <w:r>
        <w:rPr>
          <w:lang w:val="sr-Cyrl-CS"/>
        </w:rPr>
        <w:t xml:space="preserve"> </w:t>
      </w:r>
      <w:r>
        <w:t>када</w:t>
      </w:r>
      <w:r>
        <w:rPr>
          <w:lang w:val="sr-Cyrl-CS"/>
        </w:rPr>
        <w:t xml:space="preserve"> </w:t>
      </w:r>
      <w:r>
        <w:t>оцени</w:t>
      </w:r>
      <w:r>
        <w:rPr>
          <w:lang w:val="sr-Cyrl-CS"/>
        </w:rPr>
        <w:t xml:space="preserve"> </w:t>
      </w:r>
      <w:r>
        <w:t>да</w:t>
      </w:r>
      <w:r>
        <w:rPr>
          <w:lang w:val="sr-Cyrl-CS"/>
        </w:rPr>
        <w:t xml:space="preserve"> </w:t>
      </w:r>
      <w:r>
        <w:t>постоји</w:t>
      </w:r>
      <w:r>
        <w:rPr>
          <w:lang w:val="sr-Cyrl-CS"/>
        </w:rPr>
        <w:t xml:space="preserve"> </w:t>
      </w:r>
      <w:r>
        <w:t>сумња</w:t>
      </w:r>
      <w:r>
        <w:rPr>
          <w:lang w:val="sr-Cyrl-CS"/>
        </w:rPr>
        <w:t xml:space="preserve"> </w:t>
      </w:r>
      <w:r>
        <w:t>је</w:t>
      </w:r>
      <w:r>
        <w:rPr>
          <w:lang w:val="sr-Cyrl-CS"/>
        </w:rPr>
        <w:t xml:space="preserve"> </w:t>
      </w:r>
      <w:r>
        <w:t>повредом</w:t>
      </w:r>
      <w:r>
        <w:rPr>
          <w:lang w:val="sr-Cyrl-CS"/>
        </w:rPr>
        <w:t xml:space="preserve"> </w:t>
      </w:r>
      <w:r>
        <w:t>прописа</w:t>
      </w:r>
      <w:r>
        <w:rPr>
          <w:lang w:val="sr-Cyrl-CS"/>
        </w:rPr>
        <w:t xml:space="preserve"> </w:t>
      </w:r>
      <w:r>
        <w:t>учињен</w:t>
      </w:r>
      <w:r>
        <w:rPr>
          <w:lang w:val="sr-Cyrl-CS"/>
        </w:rPr>
        <w:t xml:space="preserve"> </w:t>
      </w:r>
      <w:r>
        <w:t>прекршај, привредни</w:t>
      </w:r>
      <w:r>
        <w:rPr>
          <w:lang w:val="sr-Cyrl-CS"/>
        </w:rPr>
        <w:t xml:space="preserve"> </w:t>
      </w:r>
      <w:r>
        <w:t>преступ</w:t>
      </w:r>
      <w:r>
        <w:rPr>
          <w:lang w:val="sr-Cyrl-CS"/>
        </w:rPr>
        <w:t xml:space="preserve"> </w:t>
      </w:r>
      <w:r>
        <w:t>или</w:t>
      </w:r>
      <w:r>
        <w:rPr>
          <w:lang w:val="sr-Cyrl-CS"/>
        </w:rPr>
        <w:t xml:space="preserve"> </w:t>
      </w:r>
      <w:r>
        <w:t>кривично</w:t>
      </w:r>
      <w:r>
        <w:rPr>
          <w:lang w:val="sr-Cyrl-CS"/>
        </w:rPr>
        <w:t xml:space="preserve"> </w:t>
      </w:r>
      <w:r>
        <w:t xml:space="preserve">дело;  </w:t>
      </w:r>
    </w:p>
    <w:p w:rsidR="002E7F36" w:rsidRDefault="002E7F36" w:rsidP="002E7F36">
      <w:pPr>
        <w:pStyle w:val="Normal1"/>
        <w:jc w:val="both"/>
        <w:rPr>
          <w:lang w:val="sr-Cyrl-CS"/>
        </w:rPr>
      </w:pPr>
      <w:r>
        <w:t>52. предузима  и</w:t>
      </w:r>
      <w:r>
        <w:rPr>
          <w:lang w:val="sr-Cyrl-CS"/>
        </w:rPr>
        <w:t xml:space="preserve"> </w:t>
      </w:r>
      <w:r>
        <w:t>друге</w:t>
      </w:r>
      <w:r>
        <w:rPr>
          <w:lang w:val="sr-Cyrl-CS"/>
        </w:rPr>
        <w:t xml:space="preserve"> </w:t>
      </w:r>
      <w:r>
        <w:t>радње и мере</w:t>
      </w:r>
      <w:r>
        <w:rPr>
          <w:lang w:val="sr-Cyrl-CS"/>
        </w:rPr>
        <w:t xml:space="preserve"> </w:t>
      </w:r>
      <w:r>
        <w:t>утврђене</w:t>
      </w:r>
      <w:r>
        <w:rPr>
          <w:lang w:val="sr-Cyrl-CS"/>
        </w:rPr>
        <w:t xml:space="preserve"> </w:t>
      </w:r>
      <w:r>
        <w:t>законом и одлукамаСкупштине</w:t>
      </w:r>
    </w:p>
    <w:p w:rsidR="002E7F36" w:rsidRPr="00D131C1" w:rsidRDefault="002E7F36" w:rsidP="002E7F36">
      <w:pPr>
        <w:pStyle w:val="Normal1"/>
        <w:jc w:val="both"/>
        <w:rPr>
          <w:lang w:val="sr-Cyrl-CS"/>
        </w:rPr>
      </w:pPr>
      <w:r>
        <w:rPr>
          <w:lang w:val="sr-Cyrl-CS"/>
        </w:rPr>
        <w:t xml:space="preserve">      општине Пожега.</w:t>
      </w:r>
    </w:p>
    <w:p w:rsidR="002E7F36" w:rsidRDefault="002E7F36" w:rsidP="002E7F36">
      <w:pPr>
        <w:pStyle w:val="Normal1"/>
        <w:ind w:left="360"/>
        <w:jc w:val="center"/>
      </w:pPr>
    </w:p>
    <w:p w:rsidR="002E7F36" w:rsidRDefault="002E7F36" w:rsidP="002E7F36">
      <w:pPr>
        <w:pStyle w:val="Normal1"/>
        <w:jc w:val="center"/>
        <w:rPr>
          <w:b/>
          <w:lang w:val="sr-Cyrl-CS"/>
        </w:rPr>
      </w:pPr>
    </w:p>
    <w:p w:rsidR="002E7F36" w:rsidRDefault="002E7F36" w:rsidP="002E7F36">
      <w:pPr>
        <w:pStyle w:val="Normal1"/>
        <w:jc w:val="center"/>
        <w:rPr>
          <w:b/>
          <w:lang w:val="sr-Cyrl-CS"/>
        </w:rPr>
      </w:pPr>
    </w:p>
    <w:p w:rsidR="002E7F36" w:rsidRDefault="002E7F36" w:rsidP="002E7F36">
      <w:pPr>
        <w:pStyle w:val="Normal1"/>
        <w:jc w:val="center"/>
        <w:rPr>
          <w:b/>
          <w:lang w:val="sr-Cyrl-CS"/>
        </w:rPr>
      </w:pPr>
    </w:p>
    <w:p w:rsidR="002E7F36" w:rsidRDefault="002E7F36" w:rsidP="002E7F36">
      <w:pPr>
        <w:pStyle w:val="Normal1"/>
        <w:jc w:val="center"/>
      </w:pPr>
      <w:r>
        <w:rPr>
          <w:b/>
        </w:rPr>
        <w:lastRenderedPageBreak/>
        <w:t>Самосталност у раду</w:t>
      </w:r>
    </w:p>
    <w:p w:rsidR="002E7F36" w:rsidRDefault="002E7F36" w:rsidP="002E7F36">
      <w:pPr>
        <w:pStyle w:val="Normal1"/>
        <w:jc w:val="center"/>
        <w:rPr>
          <w:b/>
          <w:lang w:val="sr-Cyrl-CS"/>
        </w:rPr>
      </w:pPr>
    </w:p>
    <w:p w:rsidR="002E7F36" w:rsidRDefault="002E7F36" w:rsidP="002E7F36">
      <w:pPr>
        <w:pStyle w:val="Normal1"/>
        <w:jc w:val="center"/>
      </w:pPr>
      <w:r>
        <w:rPr>
          <w:b/>
        </w:rPr>
        <w:t>Члан 5.</w:t>
      </w:r>
    </w:p>
    <w:p w:rsidR="002E7F36" w:rsidRPr="00813DE8" w:rsidRDefault="002E7F36" w:rsidP="002E7F36">
      <w:pPr>
        <w:pStyle w:val="Normal1"/>
        <w:ind w:firstLine="720"/>
        <w:jc w:val="both"/>
      </w:pPr>
      <w:r>
        <w:t>Комунални</w:t>
      </w:r>
      <w:r>
        <w:rPr>
          <w:lang w:val="sr-Cyrl-CS"/>
        </w:rPr>
        <w:t xml:space="preserve"> </w:t>
      </w:r>
      <w:r>
        <w:t>инспектор</w:t>
      </w:r>
      <w:r>
        <w:rPr>
          <w:lang w:val="sr-Cyrl-CS"/>
        </w:rPr>
        <w:t xml:space="preserve"> </w:t>
      </w:r>
      <w:r>
        <w:t>обавештава</w:t>
      </w:r>
      <w:r>
        <w:rPr>
          <w:lang w:val="sr-Cyrl-CS"/>
        </w:rPr>
        <w:t xml:space="preserve"> </w:t>
      </w:r>
      <w:r>
        <w:t>непосредно</w:t>
      </w:r>
      <w:r>
        <w:rPr>
          <w:lang w:val="sr-Cyrl-CS"/>
        </w:rPr>
        <w:t xml:space="preserve"> </w:t>
      </w:r>
      <w:r>
        <w:t>претпостављеног, руководиоца</w:t>
      </w:r>
      <w:r>
        <w:rPr>
          <w:lang w:val="sr-Cyrl-CS"/>
        </w:rPr>
        <w:t xml:space="preserve"> </w:t>
      </w:r>
      <w:r>
        <w:t>инспекције и начелника</w:t>
      </w:r>
      <w:r>
        <w:rPr>
          <w:lang w:val="sr-Cyrl-CS"/>
        </w:rPr>
        <w:t xml:space="preserve"> О</w:t>
      </w:r>
      <w:r>
        <w:t>пштинске</w:t>
      </w:r>
      <w:r>
        <w:rPr>
          <w:lang w:val="sr-Cyrl-CS"/>
        </w:rPr>
        <w:t xml:space="preserve"> </w:t>
      </w:r>
      <w:r>
        <w:t>управе о појавама</w:t>
      </w:r>
      <w:r>
        <w:rPr>
          <w:lang w:val="sr-Cyrl-CS"/>
        </w:rPr>
        <w:t xml:space="preserve"> </w:t>
      </w:r>
      <w:r>
        <w:t>битнијег</w:t>
      </w:r>
      <w:r>
        <w:rPr>
          <w:lang w:val="sr-Cyrl-CS"/>
        </w:rPr>
        <w:t xml:space="preserve"> </w:t>
      </w:r>
      <w:r>
        <w:t>нарушавања</w:t>
      </w:r>
      <w:r>
        <w:rPr>
          <w:lang w:val="sr-Cyrl-CS"/>
        </w:rPr>
        <w:t xml:space="preserve"> </w:t>
      </w:r>
      <w:r>
        <w:t>самосталности и незаконитог</w:t>
      </w:r>
      <w:r>
        <w:rPr>
          <w:lang w:val="sr-Cyrl-CS"/>
        </w:rPr>
        <w:t xml:space="preserve"> </w:t>
      </w:r>
      <w:r>
        <w:t>утицаја</w:t>
      </w:r>
      <w:r>
        <w:rPr>
          <w:lang w:val="sr-Cyrl-CS"/>
        </w:rPr>
        <w:t xml:space="preserve"> </w:t>
      </w:r>
      <w:r>
        <w:t>на</w:t>
      </w:r>
      <w:r>
        <w:rPr>
          <w:lang w:val="sr-Cyrl-CS"/>
        </w:rPr>
        <w:t xml:space="preserve"> </w:t>
      </w:r>
      <w:r>
        <w:t>његов</w:t>
      </w:r>
      <w:r>
        <w:rPr>
          <w:lang w:val="sr-Cyrl-CS"/>
        </w:rPr>
        <w:t xml:space="preserve"> </w:t>
      </w:r>
      <w:r>
        <w:t>рад.</w:t>
      </w:r>
    </w:p>
    <w:p w:rsidR="002E7F36" w:rsidRDefault="002E7F36" w:rsidP="002E7F36">
      <w:pPr>
        <w:pStyle w:val="Normal1"/>
        <w:ind w:left="360"/>
        <w:jc w:val="center"/>
        <w:rPr>
          <w:b/>
          <w:lang w:val="sr-Cyrl-CS"/>
        </w:rPr>
      </w:pPr>
    </w:p>
    <w:p w:rsidR="002E7F36" w:rsidRDefault="002E7F36" w:rsidP="002E7F36">
      <w:pPr>
        <w:pStyle w:val="Normal1"/>
        <w:ind w:left="360"/>
        <w:jc w:val="center"/>
      </w:pPr>
      <w:r>
        <w:rPr>
          <w:b/>
        </w:rPr>
        <w:t>Члан 6.</w:t>
      </w:r>
    </w:p>
    <w:p w:rsidR="002E7F36" w:rsidRDefault="002E7F36" w:rsidP="002E7F36">
      <w:pPr>
        <w:pStyle w:val="Normal1"/>
        <w:ind w:firstLine="720"/>
        <w:jc w:val="both"/>
      </w:pPr>
      <w:r>
        <w:rPr>
          <w:lang w:val="sr-Cyrl-CS"/>
        </w:rPr>
        <w:t>К</w:t>
      </w:r>
      <w:r>
        <w:t>омунална</w:t>
      </w:r>
      <w:r>
        <w:rPr>
          <w:lang w:val="sr-Cyrl-CS"/>
        </w:rPr>
        <w:t xml:space="preserve"> </w:t>
      </w:r>
      <w:r>
        <w:t>инспекција</w:t>
      </w:r>
      <w:r>
        <w:rPr>
          <w:lang w:val="sr-Cyrl-CS"/>
        </w:rPr>
        <w:t xml:space="preserve"> </w:t>
      </w:r>
      <w:r>
        <w:t>води</w:t>
      </w:r>
      <w:r>
        <w:rPr>
          <w:lang w:val="sr-Cyrl-CS"/>
        </w:rPr>
        <w:t xml:space="preserve"> </w:t>
      </w:r>
      <w:r>
        <w:t>поступак</w:t>
      </w:r>
      <w:r>
        <w:rPr>
          <w:lang w:val="sr-Cyrl-CS"/>
        </w:rPr>
        <w:t xml:space="preserve"> </w:t>
      </w:r>
      <w:r>
        <w:t>комуналног</w:t>
      </w:r>
      <w:r>
        <w:rPr>
          <w:lang w:val="sr-Cyrl-CS"/>
        </w:rPr>
        <w:t xml:space="preserve"> </w:t>
      </w:r>
      <w:r>
        <w:t>инспекцијског</w:t>
      </w:r>
      <w:r>
        <w:rPr>
          <w:lang w:val="sr-Cyrl-CS"/>
        </w:rPr>
        <w:t xml:space="preserve"> </w:t>
      </w:r>
      <w:r>
        <w:t>надзора, као</w:t>
      </w:r>
      <w:r>
        <w:rPr>
          <w:lang w:val="sr-Cyrl-CS"/>
        </w:rPr>
        <w:t xml:space="preserve"> </w:t>
      </w:r>
      <w:r>
        <w:t>посебан</w:t>
      </w:r>
      <w:r>
        <w:rPr>
          <w:lang w:val="sr-Cyrl-CS"/>
        </w:rPr>
        <w:t xml:space="preserve"> </w:t>
      </w:r>
      <w:r>
        <w:t>управни</w:t>
      </w:r>
      <w:r>
        <w:rPr>
          <w:lang w:val="sr-Cyrl-CS"/>
        </w:rPr>
        <w:t xml:space="preserve"> </w:t>
      </w:r>
      <w:r>
        <w:t>поступак, што</w:t>
      </w:r>
      <w:r>
        <w:rPr>
          <w:lang w:val="sr-Cyrl-CS"/>
        </w:rPr>
        <w:t xml:space="preserve"> </w:t>
      </w:r>
      <w:r>
        <w:t>укључује</w:t>
      </w:r>
      <w:r>
        <w:rPr>
          <w:lang w:val="sr-Cyrl-CS"/>
        </w:rPr>
        <w:t xml:space="preserve"> </w:t>
      </w:r>
      <w:r>
        <w:t>сачињавање</w:t>
      </w:r>
      <w:r>
        <w:rPr>
          <w:lang w:val="sr-Cyrl-CS"/>
        </w:rPr>
        <w:t xml:space="preserve"> </w:t>
      </w:r>
      <w:r>
        <w:t>записника и доношење</w:t>
      </w:r>
      <w:r>
        <w:rPr>
          <w:lang w:val="sr-Cyrl-CS"/>
        </w:rPr>
        <w:t xml:space="preserve"> </w:t>
      </w:r>
      <w:r>
        <w:t>решења</w:t>
      </w:r>
      <w:r>
        <w:rPr>
          <w:lang w:val="sr-Cyrl-CS"/>
        </w:rPr>
        <w:t xml:space="preserve"> </w:t>
      </w:r>
      <w:r>
        <w:t>којим</w:t>
      </w:r>
      <w:r>
        <w:rPr>
          <w:lang w:val="sr-Cyrl-CS"/>
        </w:rPr>
        <w:t xml:space="preserve"> </w:t>
      </w:r>
      <w:r>
        <w:t>се</w:t>
      </w:r>
      <w:r>
        <w:rPr>
          <w:lang w:val="sr-Cyrl-CS"/>
        </w:rPr>
        <w:t xml:space="preserve"> </w:t>
      </w:r>
      <w:r>
        <w:t>изричу</w:t>
      </w:r>
      <w:r>
        <w:rPr>
          <w:lang w:val="sr-Cyrl-CS"/>
        </w:rPr>
        <w:t xml:space="preserve"> </w:t>
      </w:r>
      <w:r>
        <w:t>управне</w:t>
      </w:r>
      <w:r>
        <w:rPr>
          <w:lang w:val="sr-Cyrl-CS"/>
        </w:rPr>
        <w:t xml:space="preserve"> </w:t>
      </w:r>
      <w:r>
        <w:t>мере.</w:t>
      </w:r>
    </w:p>
    <w:p w:rsidR="002E7F36" w:rsidRDefault="002E7F36" w:rsidP="002E7F36">
      <w:pPr>
        <w:pStyle w:val="Normal1"/>
        <w:ind w:firstLine="720"/>
        <w:jc w:val="both"/>
      </w:pPr>
      <w:bookmarkStart w:id="4" w:name="_gjdgxs" w:colFirst="0" w:colLast="0"/>
      <w:bookmarkEnd w:id="4"/>
      <w:r>
        <w:t>Изузетно, у једноставним и очигледним</w:t>
      </w:r>
      <w:r>
        <w:rPr>
          <w:lang w:val="sr-Cyrl-CS"/>
        </w:rPr>
        <w:t xml:space="preserve"> </w:t>
      </w:r>
      <w:r>
        <w:t>стварима</w:t>
      </w:r>
      <w:r>
        <w:rPr>
          <w:lang w:val="sr-Cyrl-CS"/>
        </w:rPr>
        <w:t xml:space="preserve"> </w:t>
      </w:r>
      <w:r>
        <w:t>нарушавања</w:t>
      </w:r>
      <w:r>
        <w:rPr>
          <w:lang w:val="sr-Cyrl-CS"/>
        </w:rPr>
        <w:t xml:space="preserve"> </w:t>
      </w:r>
      <w:r>
        <w:t>комуналног</w:t>
      </w:r>
      <w:r>
        <w:rPr>
          <w:lang w:val="sr-Cyrl-CS"/>
        </w:rPr>
        <w:t xml:space="preserve"> </w:t>
      </w:r>
      <w:r>
        <w:t>реда, које</w:t>
      </w:r>
      <w:r>
        <w:rPr>
          <w:lang w:val="sr-Cyrl-CS"/>
        </w:rPr>
        <w:t xml:space="preserve"> </w:t>
      </w:r>
      <w:r>
        <w:t>су</w:t>
      </w:r>
      <w:r>
        <w:rPr>
          <w:lang w:val="sr-Cyrl-CS"/>
        </w:rPr>
        <w:t xml:space="preserve"> </w:t>
      </w:r>
      <w:r>
        <w:t>мањег</w:t>
      </w:r>
      <w:r>
        <w:rPr>
          <w:lang w:val="sr-Cyrl-CS"/>
        </w:rPr>
        <w:t xml:space="preserve"> </w:t>
      </w:r>
      <w:r>
        <w:t>обима и значаја и не</w:t>
      </w:r>
      <w:r>
        <w:rPr>
          <w:lang w:val="sr-Cyrl-CS"/>
        </w:rPr>
        <w:t xml:space="preserve"> </w:t>
      </w:r>
      <w:r>
        <w:t>захтевају</w:t>
      </w:r>
      <w:r>
        <w:rPr>
          <w:lang w:val="sr-Cyrl-CS"/>
        </w:rPr>
        <w:t xml:space="preserve"> </w:t>
      </w:r>
      <w:r>
        <w:t>вођење</w:t>
      </w:r>
      <w:r>
        <w:rPr>
          <w:lang w:val="sr-Cyrl-CS"/>
        </w:rPr>
        <w:t xml:space="preserve"> </w:t>
      </w:r>
      <w:r>
        <w:t>управног</w:t>
      </w:r>
      <w:r>
        <w:rPr>
          <w:lang w:val="sr-Cyrl-CS"/>
        </w:rPr>
        <w:t xml:space="preserve"> </w:t>
      </w:r>
      <w:r>
        <w:t>поступка, изрицање</w:t>
      </w:r>
      <w:r>
        <w:rPr>
          <w:lang w:val="sr-Cyrl-CS"/>
        </w:rPr>
        <w:t xml:space="preserve"> </w:t>
      </w:r>
      <w:r>
        <w:t>управне</w:t>
      </w:r>
      <w:r>
        <w:rPr>
          <w:lang w:val="sr-Cyrl-CS"/>
        </w:rPr>
        <w:t xml:space="preserve"> </w:t>
      </w:r>
      <w:r>
        <w:t>мере и праћење</w:t>
      </w:r>
      <w:r>
        <w:rPr>
          <w:lang w:val="sr-Cyrl-CS"/>
        </w:rPr>
        <w:t xml:space="preserve"> </w:t>
      </w:r>
      <w:r>
        <w:t>њеног</w:t>
      </w:r>
      <w:r>
        <w:rPr>
          <w:lang w:val="sr-Cyrl-CS"/>
        </w:rPr>
        <w:t xml:space="preserve"> </w:t>
      </w:r>
      <w:r>
        <w:t>извршења, а у којима</w:t>
      </w:r>
      <w:r>
        <w:rPr>
          <w:lang w:val="sr-Cyrl-CS"/>
        </w:rPr>
        <w:t xml:space="preserve"> </w:t>
      </w:r>
      <w:r>
        <w:t>инспектор</w:t>
      </w:r>
      <w:r>
        <w:rPr>
          <w:lang w:val="sr-Cyrl-CS"/>
        </w:rPr>
        <w:t xml:space="preserve"> </w:t>
      </w:r>
      <w:r>
        <w:t>затекне</w:t>
      </w:r>
      <w:r>
        <w:rPr>
          <w:lang w:val="sr-Cyrl-CS"/>
        </w:rPr>
        <w:t xml:space="preserve"> </w:t>
      </w:r>
      <w:r>
        <w:t>лице у вршењу</w:t>
      </w:r>
      <w:r>
        <w:rPr>
          <w:lang w:val="sr-Cyrl-CS"/>
        </w:rPr>
        <w:t xml:space="preserve"> </w:t>
      </w:r>
      <w:r>
        <w:t>прекршаја (нпр. бацање</w:t>
      </w:r>
      <w:r>
        <w:rPr>
          <w:lang w:val="sr-Cyrl-CS"/>
        </w:rPr>
        <w:t xml:space="preserve"> </w:t>
      </w:r>
      <w:r>
        <w:t>кућног и другог</w:t>
      </w:r>
      <w:r>
        <w:rPr>
          <w:lang w:val="sr-Cyrl-CS"/>
        </w:rPr>
        <w:t xml:space="preserve"> </w:t>
      </w:r>
      <w:r>
        <w:t>комуналног</w:t>
      </w:r>
      <w:r>
        <w:rPr>
          <w:lang w:val="sr-Cyrl-CS"/>
        </w:rPr>
        <w:t xml:space="preserve"> </w:t>
      </w:r>
      <w:r>
        <w:t>отпада</w:t>
      </w:r>
      <w:r>
        <w:rPr>
          <w:lang w:val="sr-Cyrl-CS"/>
        </w:rPr>
        <w:t xml:space="preserve"> </w:t>
      </w:r>
      <w:r>
        <w:t>ван</w:t>
      </w:r>
      <w:r>
        <w:rPr>
          <w:lang w:val="sr-Cyrl-CS"/>
        </w:rPr>
        <w:t xml:space="preserve"> </w:t>
      </w:r>
      <w:r>
        <w:t>посуда</w:t>
      </w:r>
      <w:r>
        <w:rPr>
          <w:lang w:val="sr-Cyrl-CS"/>
        </w:rPr>
        <w:t xml:space="preserve"> </w:t>
      </w:r>
      <w:r>
        <w:t>за</w:t>
      </w:r>
      <w:r>
        <w:rPr>
          <w:lang w:val="sr-Cyrl-CS"/>
        </w:rPr>
        <w:t xml:space="preserve"> </w:t>
      </w:r>
      <w:r>
        <w:t>одлагање</w:t>
      </w:r>
      <w:r>
        <w:rPr>
          <w:lang w:val="sr-Cyrl-CS"/>
        </w:rPr>
        <w:t xml:space="preserve"> </w:t>
      </w:r>
      <w:r>
        <w:t>отпада), комунална</w:t>
      </w:r>
      <w:r>
        <w:rPr>
          <w:lang w:val="sr-Cyrl-CS"/>
        </w:rPr>
        <w:t xml:space="preserve"> </w:t>
      </w:r>
      <w:r>
        <w:t>инспекција</w:t>
      </w:r>
      <w:r>
        <w:rPr>
          <w:lang w:val="sr-Cyrl-CS"/>
        </w:rPr>
        <w:t xml:space="preserve"> </w:t>
      </w:r>
      <w:r>
        <w:t>овлашћена</w:t>
      </w:r>
      <w:r>
        <w:rPr>
          <w:lang w:val="sr-Cyrl-CS"/>
        </w:rPr>
        <w:t xml:space="preserve"> </w:t>
      </w:r>
      <w:r>
        <w:t>је</w:t>
      </w:r>
      <w:r>
        <w:rPr>
          <w:lang w:val="sr-Cyrl-CS"/>
        </w:rPr>
        <w:t xml:space="preserve"> </w:t>
      </w:r>
      <w:r>
        <w:t>да, без</w:t>
      </w:r>
      <w:r>
        <w:rPr>
          <w:lang w:val="sr-Cyrl-CS"/>
        </w:rPr>
        <w:t xml:space="preserve"> </w:t>
      </w:r>
      <w:r>
        <w:t>вођења</w:t>
      </w:r>
      <w:r>
        <w:rPr>
          <w:lang w:val="sr-Cyrl-CS"/>
        </w:rPr>
        <w:t xml:space="preserve"> </w:t>
      </w:r>
      <w:r>
        <w:t>управног</w:t>
      </w:r>
      <w:r>
        <w:rPr>
          <w:lang w:val="sr-Cyrl-CS"/>
        </w:rPr>
        <w:t xml:space="preserve"> </w:t>
      </w:r>
      <w:r>
        <w:t>поступка, изда</w:t>
      </w:r>
      <w:r>
        <w:rPr>
          <w:lang w:val="sr-Cyrl-CS"/>
        </w:rPr>
        <w:t xml:space="preserve"> </w:t>
      </w:r>
      <w:r>
        <w:t>прекршајни</w:t>
      </w:r>
      <w:r>
        <w:rPr>
          <w:lang w:val="sr-Cyrl-CS"/>
        </w:rPr>
        <w:t xml:space="preserve"> </w:t>
      </w:r>
      <w:r>
        <w:t>налог, који</w:t>
      </w:r>
      <w:r>
        <w:rPr>
          <w:lang w:val="sr-Cyrl-CS"/>
        </w:rPr>
        <w:t xml:space="preserve"> </w:t>
      </w:r>
      <w:r>
        <w:t>садржи</w:t>
      </w:r>
      <w:r>
        <w:rPr>
          <w:lang w:val="sr-Cyrl-CS"/>
        </w:rPr>
        <w:t xml:space="preserve"> </w:t>
      </w:r>
      <w:r>
        <w:t>утврђене</w:t>
      </w:r>
      <w:r>
        <w:rPr>
          <w:lang w:val="sr-Cyrl-CS"/>
        </w:rPr>
        <w:t xml:space="preserve"> </w:t>
      </w:r>
      <w:r>
        <w:t>чињенице и доказе.</w:t>
      </w:r>
    </w:p>
    <w:p w:rsidR="002E7F36" w:rsidRDefault="002E7F36" w:rsidP="002E7F36">
      <w:pPr>
        <w:pStyle w:val="Normal1"/>
        <w:ind w:left="360"/>
        <w:jc w:val="center"/>
      </w:pPr>
    </w:p>
    <w:p w:rsidR="002E7F36" w:rsidRDefault="002E7F36" w:rsidP="002E7F36">
      <w:pPr>
        <w:pStyle w:val="Normal1"/>
        <w:ind w:left="360"/>
        <w:jc w:val="center"/>
        <w:rPr>
          <w:b/>
          <w:lang w:val="sr-Cyrl-CS"/>
        </w:rPr>
      </w:pPr>
    </w:p>
    <w:p w:rsidR="002E7F36" w:rsidRDefault="002E7F36" w:rsidP="002E7F36">
      <w:pPr>
        <w:pStyle w:val="Normal1"/>
        <w:ind w:left="360"/>
        <w:jc w:val="center"/>
      </w:pPr>
      <w:r>
        <w:rPr>
          <w:b/>
        </w:rPr>
        <w:t>III. ПОСТУПАК КОМУНАЛНОГ ИНСПЕКЦИЈСКОГ НАДЗОРА</w:t>
      </w:r>
    </w:p>
    <w:p w:rsidR="002E7F36" w:rsidRDefault="002E7F36" w:rsidP="002E7F36">
      <w:pPr>
        <w:pStyle w:val="Normal1"/>
        <w:ind w:left="360"/>
        <w:jc w:val="center"/>
        <w:rPr>
          <w:lang w:val="sr-Cyrl-CS"/>
        </w:rPr>
      </w:pPr>
    </w:p>
    <w:p w:rsidR="002E7F36" w:rsidRPr="002E7F36" w:rsidRDefault="002E7F36" w:rsidP="002E7F36">
      <w:pPr>
        <w:pStyle w:val="Normal1"/>
        <w:ind w:left="360"/>
        <w:jc w:val="center"/>
        <w:rPr>
          <w:lang w:val="sr-Cyrl-CS"/>
        </w:rPr>
      </w:pPr>
    </w:p>
    <w:p w:rsidR="002E7F36" w:rsidRDefault="002E7F36" w:rsidP="002E7F36">
      <w:pPr>
        <w:pStyle w:val="Normal1"/>
        <w:ind w:left="360"/>
        <w:jc w:val="center"/>
      </w:pPr>
      <w:r>
        <w:rPr>
          <w:b/>
        </w:rPr>
        <w:t>Покретање</w:t>
      </w:r>
      <w:r>
        <w:rPr>
          <w:b/>
          <w:lang w:val="sr-Cyrl-CS"/>
        </w:rPr>
        <w:t xml:space="preserve"> </w:t>
      </w:r>
      <w:r>
        <w:rPr>
          <w:b/>
        </w:rPr>
        <w:t>поступка</w:t>
      </w:r>
      <w:r>
        <w:rPr>
          <w:b/>
          <w:lang w:val="sr-Cyrl-CS"/>
        </w:rPr>
        <w:t xml:space="preserve"> </w:t>
      </w:r>
      <w:r>
        <w:rPr>
          <w:b/>
        </w:rPr>
        <w:t>комуналног</w:t>
      </w:r>
      <w:r>
        <w:rPr>
          <w:b/>
          <w:lang w:val="sr-Cyrl-CS"/>
        </w:rPr>
        <w:t xml:space="preserve"> </w:t>
      </w:r>
      <w:r>
        <w:rPr>
          <w:b/>
        </w:rPr>
        <w:t>инспекцијског</w:t>
      </w:r>
      <w:r>
        <w:rPr>
          <w:b/>
          <w:lang w:val="sr-Cyrl-CS"/>
        </w:rPr>
        <w:t xml:space="preserve"> </w:t>
      </w:r>
      <w:r>
        <w:rPr>
          <w:b/>
        </w:rPr>
        <w:t>надзора</w:t>
      </w:r>
      <w:r>
        <w:rPr>
          <w:b/>
          <w:lang w:val="sr-Cyrl-CS"/>
        </w:rPr>
        <w:t xml:space="preserve"> </w:t>
      </w:r>
      <w:r>
        <w:rPr>
          <w:b/>
        </w:rPr>
        <w:t>по</w:t>
      </w:r>
      <w:r>
        <w:rPr>
          <w:b/>
          <w:lang w:val="sr-Cyrl-CS"/>
        </w:rPr>
        <w:t xml:space="preserve"> </w:t>
      </w:r>
      <w:r>
        <w:rPr>
          <w:b/>
        </w:rPr>
        <w:t>представци</w:t>
      </w:r>
    </w:p>
    <w:p w:rsidR="002E7F36" w:rsidRDefault="002E7F36" w:rsidP="002E7F36">
      <w:pPr>
        <w:pStyle w:val="Normal1"/>
        <w:ind w:left="360"/>
        <w:jc w:val="center"/>
        <w:rPr>
          <w:b/>
          <w:lang w:val="sr-Cyrl-CS"/>
        </w:rPr>
      </w:pPr>
    </w:p>
    <w:p w:rsidR="002E7F36" w:rsidRDefault="002E7F36" w:rsidP="002E7F36">
      <w:pPr>
        <w:pStyle w:val="Normal1"/>
        <w:ind w:left="360"/>
        <w:jc w:val="center"/>
        <w:rPr>
          <w:b/>
          <w:lang w:val="sr-Cyrl-CS"/>
        </w:rPr>
      </w:pPr>
    </w:p>
    <w:p w:rsidR="002E7F36" w:rsidRDefault="002E7F36" w:rsidP="002E7F36">
      <w:pPr>
        <w:pStyle w:val="Normal1"/>
        <w:ind w:left="360"/>
        <w:jc w:val="center"/>
      </w:pPr>
      <w:r>
        <w:rPr>
          <w:b/>
        </w:rPr>
        <w:t>Члан 7.</w:t>
      </w:r>
    </w:p>
    <w:p w:rsidR="002E7F36" w:rsidRDefault="002E7F36" w:rsidP="002E7F36">
      <w:pPr>
        <w:pStyle w:val="Normal1"/>
        <w:jc w:val="both"/>
      </w:pPr>
      <w:r>
        <w:tab/>
        <w:t>Припокретању</w:t>
      </w:r>
      <w:r>
        <w:rPr>
          <w:lang w:val="sr-Cyrl-CS"/>
        </w:rPr>
        <w:t xml:space="preserve"> </w:t>
      </w:r>
      <w:r>
        <w:t>поступка</w:t>
      </w:r>
      <w:r>
        <w:rPr>
          <w:lang w:val="sr-Cyrl-CS"/>
        </w:rPr>
        <w:t xml:space="preserve"> </w:t>
      </w:r>
      <w:r>
        <w:t>комуналног</w:t>
      </w:r>
      <w:r>
        <w:rPr>
          <w:lang w:val="sr-Cyrl-CS"/>
        </w:rPr>
        <w:t xml:space="preserve"> </w:t>
      </w:r>
      <w:r>
        <w:t>инспекцијског</w:t>
      </w:r>
      <w:r>
        <w:rPr>
          <w:lang w:val="sr-Cyrl-CS"/>
        </w:rPr>
        <w:t xml:space="preserve"> </w:t>
      </w:r>
      <w:r>
        <w:t>надзора</w:t>
      </w:r>
      <w:r>
        <w:rPr>
          <w:lang w:val="sr-Cyrl-CS"/>
        </w:rPr>
        <w:t xml:space="preserve"> </w:t>
      </w:r>
      <w:r>
        <w:t>по</w:t>
      </w:r>
      <w:r>
        <w:rPr>
          <w:lang w:val="sr-Cyrl-CS"/>
        </w:rPr>
        <w:t xml:space="preserve"> </w:t>
      </w:r>
      <w:r>
        <w:t>службеној</w:t>
      </w:r>
      <w:r>
        <w:rPr>
          <w:lang w:val="sr-Cyrl-CS"/>
        </w:rPr>
        <w:t xml:space="preserve"> </w:t>
      </w:r>
      <w:r>
        <w:t>дужности, комунални</w:t>
      </w:r>
      <w:r>
        <w:rPr>
          <w:lang w:val="sr-Cyrl-CS"/>
        </w:rPr>
        <w:t xml:space="preserve"> </w:t>
      </w:r>
      <w:r>
        <w:t>инспектор</w:t>
      </w:r>
      <w:r>
        <w:rPr>
          <w:lang w:val="sr-Cyrl-CS"/>
        </w:rPr>
        <w:t xml:space="preserve"> </w:t>
      </w:r>
      <w:r>
        <w:t>узима у обзир</w:t>
      </w:r>
      <w:r>
        <w:rPr>
          <w:lang w:val="sr-Cyrl-CS"/>
        </w:rPr>
        <w:t xml:space="preserve"> </w:t>
      </w:r>
      <w:r>
        <w:t>пријаве и друге</w:t>
      </w:r>
      <w:r>
        <w:rPr>
          <w:lang w:val="sr-Cyrl-CS"/>
        </w:rPr>
        <w:t xml:space="preserve"> </w:t>
      </w:r>
      <w:r>
        <w:t>представке</w:t>
      </w:r>
      <w:r>
        <w:rPr>
          <w:lang w:val="sr-Cyrl-CS"/>
        </w:rPr>
        <w:t xml:space="preserve"> </w:t>
      </w:r>
      <w:r>
        <w:t>правних и физичких</w:t>
      </w:r>
      <w:r>
        <w:rPr>
          <w:lang w:val="sr-Cyrl-CS"/>
        </w:rPr>
        <w:t xml:space="preserve"> </w:t>
      </w:r>
      <w:r>
        <w:t>лица</w:t>
      </w:r>
      <w:r>
        <w:rPr>
          <w:lang w:val="sr-Cyrl-CS"/>
        </w:rPr>
        <w:t xml:space="preserve"> </w:t>
      </w:r>
      <w:r>
        <w:t>којима</w:t>
      </w:r>
      <w:r>
        <w:rPr>
          <w:lang w:val="sr-Cyrl-CS"/>
        </w:rPr>
        <w:t xml:space="preserve"> </w:t>
      </w:r>
      <w:r>
        <w:t>се</w:t>
      </w:r>
      <w:r>
        <w:rPr>
          <w:lang w:val="sr-Cyrl-CS"/>
        </w:rPr>
        <w:t xml:space="preserve"> </w:t>
      </w:r>
      <w:r>
        <w:t>иницира</w:t>
      </w:r>
      <w:r>
        <w:rPr>
          <w:lang w:val="sr-Cyrl-CS"/>
        </w:rPr>
        <w:t xml:space="preserve"> </w:t>
      </w:r>
      <w:r>
        <w:t>поступак</w:t>
      </w:r>
      <w:r>
        <w:rPr>
          <w:lang w:val="sr-Cyrl-CS"/>
        </w:rPr>
        <w:t xml:space="preserve"> </w:t>
      </w:r>
      <w:r>
        <w:t>комуналног</w:t>
      </w:r>
      <w:r>
        <w:rPr>
          <w:lang w:val="sr-Cyrl-CS"/>
        </w:rPr>
        <w:t xml:space="preserve"> </w:t>
      </w:r>
      <w:r>
        <w:t>инспекцијског</w:t>
      </w:r>
      <w:r>
        <w:rPr>
          <w:lang w:val="sr-Cyrl-CS"/>
        </w:rPr>
        <w:t xml:space="preserve"> </w:t>
      </w:r>
      <w:r>
        <w:t>надзора, и одлучује о покретању</w:t>
      </w:r>
      <w:r>
        <w:rPr>
          <w:lang w:val="sr-Cyrl-CS"/>
        </w:rPr>
        <w:t xml:space="preserve"> </w:t>
      </w:r>
      <w:r>
        <w:t>поступка у складу</w:t>
      </w:r>
      <w:r>
        <w:rPr>
          <w:lang w:val="sr-Cyrl-CS"/>
        </w:rPr>
        <w:t xml:space="preserve"> </w:t>
      </w:r>
      <w:r>
        <w:t>са</w:t>
      </w:r>
      <w:r>
        <w:rPr>
          <w:lang w:val="sr-Cyrl-CS"/>
        </w:rPr>
        <w:t xml:space="preserve"> </w:t>
      </w:r>
      <w:r>
        <w:t>законом.</w:t>
      </w:r>
    </w:p>
    <w:p w:rsidR="002E7F36" w:rsidRDefault="002E7F36" w:rsidP="002E7F36">
      <w:pPr>
        <w:pStyle w:val="Normal1"/>
        <w:jc w:val="both"/>
      </w:pPr>
    </w:p>
    <w:p w:rsidR="002E7F36" w:rsidRDefault="002E7F36" w:rsidP="002E7F36">
      <w:pPr>
        <w:pStyle w:val="Normal1"/>
        <w:jc w:val="center"/>
      </w:pPr>
      <w:r>
        <w:rPr>
          <w:b/>
        </w:rPr>
        <w:t>Налог</w:t>
      </w:r>
      <w:r>
        <w:rPr>
          <w:b/>
          <w:lang w:val="sr-Cyrl-CS"/>
        </w:rPr>
        <w:t xml:space="preserve"> </w:t>
      </w:r>
      <w:r>
        <w:rPr>
          <w:b/>
        </w:rPr>
        <w:t>за</w:t>
      </w:r>
      <w:r>
        <w:rPr>
          <w:b/>
          <w:lang w:val="sr-Cyrl-CS"/>
        </w:rPr>
        <w:t xml:space="preserve"> </w:t>
      </w:r>
      <w:r>
        <w:rPr>
          <w:b/>
        </w:rPr>
        <w:t>комунални</w:t>
      </w:r>
      <w:r>
        <w:rPr>
          <w:b/>
          <w:lang w:val="sr-Cyrl-CS"/>
        </w:rPr>
        <w:t xml:space="preserve"> </w:t>
      </w:r>
      <w:r>
        <w:rPr>
          <w:b/>
        </w:rPr>
        <w:t>инспекцијски</w:t>
      </w:r>
      <w:r>
        <w:rPr>
          <w:b/>
          <w:lang w:val="sr-Cyrl-CS"/>
        </w:rPr>
        <w:t xml:space="preserve"> </w:t>
      </w:r>
      <w:r>
        <w:rPr>
          <w:b/>
        </w:rPr>
        <w:t>надзор</w:t>
      </w:r>
    </w:p>
    <w:p w:rsidR="002E7F36" w:rsidRDefault="002E7F36" w:rsidP="002E7F36">
      <w:pPr>
        <w:pStyle w:val="Normal1"/>
        <w:jc w:val="center"/>
        <w:rPr>
          <w:b/>
          <w:lang w:val="sr-Cyrl-CS"/>
        </w:rPr>
      </w:pPr>
    </w:p>
    <w:p w:rsidR="002E7F36" w:rsidRDefault="002E7F36" w:rsidP="002E7F36">
      <w:pPr>
        <w:pStyle w:val="Normal1"/>
        <w:jc w:val="center"/>
      </w:pPr>
      <w:r>
        <w:rPr>
          <w:b/>
        </w:rPr>
        <w:t>Члан 8.</w:t>
      </w:r>
    </w:p>
    <w:p w:rsidR="002E7F36" w:rsidRDefault="002E7F36" w:rsidP="002E7F36">
      <w:pPr>
        <w:pStyle w:val="Normal1"/>
        <w:ind w:firstLine="720"/>
        <w:jc w:val="both"/>
      </w:pPr>
      <w:r>
        <w:t>Када</w:t>
      </w:r>
      <w:r>
        <w:rPr>
          <w:lang w:val="sr-Cyrl-CS"/>
        </w:rPr>
        <w:t xml:space="preserve"> </w:t>
      </w:r>
      <w:r>
        <w:t>се</w:t>
      </w:r>
      <w:r>
        <w:rPr>
          <w:lang w:val="sr-Cyrl-CS"/>
        </w:rPr>
        <w:t xml:space="preserve"> </w:t>
      </w:r>
      <w:r>
        <w:t>заустављањем</w:t>
      </w:r>
      <w:r>
        <w:rPr>
          <w:lang w:val="sr-Cyrl-CS"/>
        </w:rPr>
        <w:t xml:space="preserve"> </w:t>
      </w:r>
      <w:r>
        <w:t>или</w:t>
      </w:r>
      <w:r>
        <w:rPr>
          <w:lang w:val="sr-Cyrl-CS"/>
        </w:rPr>
        <w:t xml:space="preserve"> </w:t>
      </w:r>
      <w:r>
        <w:t>остављањем</w:t>
      </w:r>
      <w:r>
        <w:rPr>
          <w:lang w:val="sr-Cyrl-CS"/>
        </w:rPr>
        <w:t xml:space="preserve"> </w:t>
      </w:r>
      <w:r>
        <w:t>возила, односно</w:t>
      </w:r>
      <w:r>
        <w:rPr>
          <w:lang w:val="sr-Cyrl-CS"/>
        </w:rPr>
        <w:t xml:space="preserve"> </w:t>
      </w:r>
      <w:r>
        <w:t>постављањем</w:t>
      </w:r>
      <w:r>
        <w:rPr>
          <w:lang w:val="sr-Cyrl-CS"/>
        </w:rPr>
        <w:t xml:space="preserve"> </w:t>
      </w:r>
      <w:r>
        <w:t>или</w:t>
      </w:r>
      <w:r>
        <w:rPr>
          <w:lang w:val="sr-Cyrl-CS"/>
        </w:rPr>
        <w:t xml:space="preserve"> </w:t>
      </w:r>
      <w:r>
        <w:t>остављањем</w:t>
      </w:r>
      <w:r>
        <w:rPr>
          <w:lang w:val="sr-Cyrl-CS"/>
        </w:rPr>
        <w:t xml:space="preserve"> </w:t>
      </w:r>
      <w:r>
        <w:t>објеката, уређаја и других</w:t>
      </w:r>
      <w:r>
        <w:rPr>
          <w:lang w:val="sr-Cyrl-CS"/>
        </w:rPr>
        <w:t xml:space="preserve"> </w:t>
      </w:r>
      <w:r>
        <w:t>ствари и предмета</w:t>
      </w:r>
      <w:r>
        <w:rPr>
          <w:lang w:val="sr-Cyrl-CS"/>
        </w:rPr>
        <w:t xml:space="preserve"> </w:t>
      </w:r>
      <w:r>
        <w:t>супротно</w:t>
      </w:r>
      <w:r>
        <w:rPr>
          <w:lang w:val="sr-Cyrl-CS"/>
        </w:rPr>
        <w:t xml:space="preserve"> </w:t>
      </w:r>
      <w:r>
        <w:t>прописаним</w:t>
      </w:r>
      <w:r>
        <w:rPr>
          <w:lang w:val="sr-Cyrl-CS"/>
        </w:rPr>
        <w:t xml:space="preserve"> </w:t>
      </w:r>
      <w:r>
        <w:t>обавезама</w:t>
      </w:r>
      <w:r>
        <w:rPr>
          <w:lang w:val="sr-Cyrl-CS"/>
        </w:rPr>
        <w:t xml:space="preserve"> </w:t>
      </w:r>
      <w:r>
        <w:t>омета</w:t>
      </w:r>
      <w:r>
        <w:rPr>
          <w:lang w:val="sr-Cyrl-CS"/>
        </w:rPr>
        <w:t xml:space="preserve"> </w:t>
      </w:r>
      <w:r>
        <w:t>вршење</w:t>
      </w:r>
      <w:r>
        <w:rPr>
          <w:lang w:val="sr-Cyrl-CS"/>
        </w:rPr>
        <w:t xml:space="preserve"> </w:t>
      </w:r>
      <w:r>
        <w:t>комуналне</w:t>
      </w:r>
      <w:r>
        <w:rPr>
          <w:lang w:val="sr-Cyrl-CS"/>
        </w:rPr>
        <w:t xml:space="preserve"> </w:t>
      </w:r>
      <w:r>
        <w:t>услуге, коришћење</w:t>
      </w:r>
      <w:r>
        <w:rPr>
          <w:lang w:val="sr-Cyrl-CS"/>
        </w:rPr>
        <w:t xml:space="preserve"> </w:t>
      </w:r>
      <w:r>
        <w:t>комуналних</w:t>
      </w:r>
      <w:r>
        <w:rPr>
          <w:lang w:val="sr-Cyrl-CS"/>
        </w:rPr>
        <w:t xml:space="preserve"> </w:t>
      </w:r>
      <w:r>
        <w:t>објеката</w:t>
      </w:r>
      <w:r>
        <w:rPr>
          <w:lang w:val="sr-Cyrl-CS"/>
        </w:rPr>
        <w:t xml:space="preserve"> </w:t>
      </w:r>
      <w:r>
        <w:t>или</w:t>
      </w:r>
      <w:r>
        <w:rPr>
          <w:lang w:val="sr-Cyrl-CS"/>
        </w:rPr>
        <w:t xml:space="preserve"> </w:t>
      </w:r>
      <w:r>
        <w:t>пута</w:t>
      </w:r>
      <w:r>
        <w:rPr>
          <w:lang w:val="sr-Cyrl-CS"/>
        </w:rPr>
        <w:t xml:space="preserve"> </w:t>
      </w:r>
      <w:r>
        <w:t>или</w:t>
      </w:r>
      <w:r>
        <w:rPr>
          <w:lang w:val="sr-Cyrl-CS"/>
        </w:rPr>
        <w:t xml:space="preserve"> </w:t>
      </w:r>
      <w:r>
        <w:t>када</w:t>
      </w:r>
      <w:r>
        <w:rPr>
          <w:lang w:val="sr-Cyrl-CS"/>
        </w:rPr>
        <w:t xml:space="preserve"> </w:t>
      </w:r>
      <w:r>
        <w:t>је</w:t>
      </w:r>
      <w:r>
        <w:rPr>
          <w:lang w:val="sr-Cyrl-CS"/>
        </w:rPr>
        <w:t xml:space="preserve"> </w:t>
      </w:r>
      <w:r>
        <w:t>неопходно</w:t>
      </w:r>
      <w:r>
        <w:rPr>
          <w:lang w:val="sr-Cyrl-CS"/>
        </w:rPr>
        <w:t xml:space="preserve"> </w:t>
      </w:r>
      <w:r>
        <w:t>предузимање</w:t>
      </w:r>
      <w:r>
        <w:rPr>
          <w:lang w:val="sr-Cyrl-CS"/>
        </w:rPr>
        <w:t xml:space="preserve"> </w:t>
      </w:r>
      <w:r>
        <w:t>хитних</w:t>
      </w:r>
      <w:r>
        <w:rPr>
          <w:lang w:val="sr-Cyrl-CS"/>
        </w:rPr>
        <w:t xml:space="preserve"> </w:t>
      </w:r>
      <w:r>
        <w:t>мера у јавном</w:t>
      </w:r>
      <w:r>
        <w:rPr>
          <w:lang w:val="sr-Cyrl-CS"/>
        </w:rPr>
        <w:t xml:space="preserve"> </w:t>
      </w:r>
      <w:r>
        <w:t>интересу, односно</w:t>
      </w:r>
      <w:r>
        <w:rPr>
          <w:lang w:val="sr-Cyrl-CS"/>
        </w:rPr>
        <w:t xml:space="preserve"> </w:t>
      </w:r>
      <w:r>
        <w:t>када</w:t>
      </w:r>
      <w:r>
        <w:rPr>
          <w:lang w:val="sr-Cyrl-CS"/>
        </w:rPr>
        <w:t xml:space="preserve"> </w:t>
      </w:r>
      <w:r>
        <w:t>то</w:t>
      </w:r>
      <w:r>
        <w:rPr>
          <w:lang w:val="sr-Cyrl-CS"/>
        </w:rPr>
        <w:t xml:space="preserve"> </w:t>
      </w:r>
      <w:r>
        <w:t>захтевају</w:t>
      </w:r>
      <w:r>
        <w:rPr>
          <w:lang w:val="sr-Cyrl-CS"/>
        </w:rPr>
        <w:t xml:space="preserve"> </w:t>
      </w:r>
      <w:r>
        <w:t>разлози</w:t>
      </w:r>
      <w:r>
        <w:rPr>
          <w:lang w:val="sr-Cyrl-CS"/>
        </w:rPr>
        <w:t xml:space="preserve"> </w:t>
      </w:r>
      <w:r>
        <w:t>спречавања</w:t>
      </w:r>
      <w:r>
        <w:rPr>
          <w:lang w:val="sr-Cyrl-CS"/>
        </w:rPr>
        <w:t xml:space="preserve"> </w:t>
      </w:r>
      <w:r>
        <w:t>или</w:t>
      </w:r>
      <w:r>
        <w:rPr>
          <w:lang w:val="sr-Cyrl-CS"/>
        </w:rPr>
        <w:t xml:space="preserve"> </w:t>
      </w:r>
      <w:r>
        <w:t>отклањања</w:t>
      </w:r>
      <w:r>
        <w:rPr>
          <w:lang w:val="sr-Cyrl-CS"/>
        </w:rPr>
        <w:t xml:space="preserve"> </w:t>
      </w:r>
      <w:r>
        <w:t>непосредне</w:t>
      </w:r>
      <w:r>
        <w:rPr>
          <w:lang w:val="sr-Cyrl-CS"/>
        </w:rPr>
        <w:t xml:space="preserve"> </w:t>
      </w:r>
      <w:r>
        <w:t>опасности</w:t>
      </w:r>
      <w:r>
        <w:rPr>
          <w:lang w:val="sr-Cyrl-CS"/>
        </w:rPr>
        <w:t xml:space="preserve"> </w:t>
      </w:r>
      <w:r>
        <w:t>по</w:t>
      </w:r>
      <w:r>
        <w:rPr>
          <w:lang w:val="sr-Cyrl-CS"/>
        </w:rPr>
        <w:t xml:space="preserve"> </w:t>
      </w:r>
      <w:r>
        <w:t>комунални</w:t>
      </w:r>
      <w:r>
        <w:rPr>
          <w:lang w:val="sr-Cyrl-CS"/>
        </w:rPr>
        <w:t xml:space="preserve"> </w:t>
      </w:r>
      <w:r>
        <w:t>ред и друга</w:t>
      </w:r>
      <w:r>
        <w:rPr>
          <w:lang w:val="sr-Cyrl-CS"/>
        </w:rPr>
        <w:t xml:space="preserve"> </w:t>
      </w:r>
      <w:r>
        <w:t>добра и права</w:t>
      </w:r>
      <w:r>
        <w:rPr>
          <w:lang w:val="sr-Cyrl-CS"/>
        </w:rPr>
        <w:t xml:space="preserve"> </w:t>
      </w:r>
      <w:r>
        <w:t>кој</w:t>
      </w:r>
      <w:r>
        <w:rPr>
          <w:lang w:val="sr-Cyrl-CS"/>
        </w:rPr>
        <w:t xml:space="preserve"> </w:t>
      </w:r>
      <w:r>
        <w:t>аштити</w:t>
      </w:r>
      <w:r>
        <w:rPr>
          <w:lang w:val="sr-Cyrl-CS"/>
        </w:rPr>
        <w:t xml:space="preserve"> </w:t>
      </w:r>
      <w:r>
        <w:t>комунална</w:t>
      </w:r>
      <w:r>
        <w:rPr>
          <w:lang w:val="sr-Cyrl-CS"/>
        </w:rPr>
        <w:t xml:space="preserve"> </w:t>
      </w:r>
      <w:r>
        <w:t>инспекција, комунални</w:t>
      </w:r>
      <w:r>
        <w:rPr>
          <w:lang w:val="sr-Cyrl-CS"/>
        </w:rPr>
        <w:t xml:space="preserve"> </w:t>
      </w:r>
      <w:r>
        <w:t>инспекцијски</w:t>
      </w:r>
      <w:r>
        <w:rPr>
          <w:lang w:val="sr-Cyrl-CS"/>
        </w:rPr>
        <w:t xml:space="preserve"> </w:t>
      </w:r>
      <w:r>
        <w:t>надзор</w:t>
      </w:r>
      <w:r>
        <w:rPr>
          <w:lang w:val="sr-Cyrl-CS"/>
        </w:rPr>
        <w:t xml:space="preserve"> </w:t>
      </w:r>
      <w:r>
        <w:t>може</w:t>
      </w:r>
      <w:r>
        <w:rPr>
          <w:lang w:val="sr-Cyrl-CS"/>
        </w:rPr>
        <w:t xml:space="preserve"> </w:t>
      </w:r>
      <w:r>
        <w:t>се</w:t>
      </w:r>
      <w:r>
        <w:rPr>
          <w:lang w:val="sr-Cyrl-CS"/>
        </w:rPr>
        <w:t xml:space="preserve"> </w:t>
      </w:r>
      <w:r>
        <w:t>вршити</w:t>
      </w:r>
      <w:r>
        <w:rPr>
          <w:lang w:val="sr-Cyrl-CS"/>
        </w:rPr>
        <w:t xml:space="preserve"> </w:t>
      </w:r>
      <w:r>
        <w:t>без</w:t>
      </w:r>
      <w:r>
        <w:rPr>
          <w:lang w:val="sr-Cyrl-CS"/>
        </w:rPr>
        <w:t xml:space="preserve"> </w:t>
      </w:r>
      <w:r>
        <w:t>издавања</w:t>
      </w:r>
      <w:r>
        <w:rPr>
          <w:lang w:val="sr-Cyrl-CS"/>
        </w:rPr>
        <w:t xml:space="preserve"> </w:t>
      </w:r>
      <w:r>
        <w:t>налога</w:t>
      </w:r>
      <w:r>
        <w:rPr>
          <w:lang w:val="sr-Cyrl-CS"/>
        </w:rPr>
        <w:t xml:space="preserve"> </w:t>
      </w:r>
      <w:r>
        <w:t>за</w:t>
      </w:r>
      <w:r>
        <w:rPr>
          <w:lang w:val="sr-Cyrl-CS"/>
        </w:rPr>
        <w:t xml:space="preserve"> </w:t>
      </w:r>
      <w:r>
        <w:t>комунални</w:t>
      </w:r>
      <w:r>
        <w:rPr>
          <w:lang w:val="sr-Cyrl-CS"/>
        </w:rPr>
        <w:t xml:space="preserve"> </w:t>
      </w:r>
      <w:r>
        <w:t>инспекцијски</w:t>
      </w:r>
      <w:r>
        <w:rPr>
          <w:lang w:val="sr-Cyrl-CS"/>
        </w:rPr>
        <w:t xml:space="preserve"> </w:t>
      </w:r>
      <w:r>
        <w:t>надзор.</w:t>
      </w:r>
    </w:p>
    <w:p w:rsidR="002E7F36" w:rsidRDefault="002E7F36" w:rsidP="002E7F36">
      <w:pPr>
        <w:pStyle w:val="Normal1"/>
        <w:jc w:val="both"/>
      </w:pPr>
    </w:p>
    <w:p w:rsidR="002E7F36" w:rsidRDefault="002E7F36" w:rsidP="002E7F36">
      <w:pPr>
        <w:pStyle w:val="Normal1"/>
        <w:jc w:val="center"/>
      </w:pPr>
      <w:r>
        <w:rPr>
          <w:b/>
        </w:rPr>
        <w:t>Обавезе</w:t>
      </w:r>
      <w:r>
        <w:rPr>
          <w:b/>
          <w:lang w:val="sr-Cyrl-CS"/>
        </w:rPr>
        <w:t xml:space="preserve"> </w:t>
      </w:r>
      <w:r>
        <w:rPr>
          <w:b/>
        </w:rPr>
        <w:t>надзираних</w:t>
      </w:r>
      <w:r>
        <w:rPr>
          <w:b/>
          <w:lang w:val="sr-Cyrl-CS"/>
        </w:rPr>
        <w:t xml:space="preserve"> </w:t>
      </w:r>
      <w:r>
        <w:rPr>
          <w:b/>
        </w:rPr>
        <w:t>субјеката</w:t>
      </w:r>
    </w:p>
    <w:p w:rsidR="002E7F36" w:rsidRDefault="002E7F36" w:rsidP="002E7F36">
      <w:pPr>
        <w:pStyle w:val="Normal1"/>
        <w:jc w:val="center"/>
        <w:rPr>
          <w:b/>
          <w:lang w:val="sr-Cyrl-CS"/>
        </w:rPr>
      </w:pPr>
    </w:p>
    <w:p w:rsidR="002E7F36" w:rsidRDefault="002E7F36" w:rsidP="002E7F36">
      <w:pPr>
        <w:pStyle w:val="Normal1"/>
        <w:jc w:val="center"/>
      </w:pPr>
      <w:r>
        <w:rPr>
          <w:b/>
        </w:rPr>
        <w:t>Члан 9.</w:t>
      </w:r>
    </w:p>
    <w:p w:rsidR="002E7F36" w:rsidRPr="002E7F36" w:rsidRDefault="002E7F36" w:rsidP="002E7F36">
      <w:pPr>
        <w:pStyle w:val="Normal1"/>
        <w:ind w:firstLine="720"/>
        <w:jc w:val="both"/>
        <w:rPr>
          <w:lang w:val="sr-Cyrl-CS"/>
        </w:rPr>
      </w:pPr>
      <w:r>
        <w:t>Правна и физичка</w:t>
      </w:r>
      <w:r>
        <w:rPr>
          <w:lang w:val="sr-Cyrl-CS"/>
        </w:rPr>
        <w:t xml:space="preserve"> </w:t>
      </w:r>
      <w:r>
        <w:t>лица</w:t>
      </w:r>
      <w:r>
        <w:rPr>
          <w:lang w:val="sr-Cyrl-CS"/>
        </w:rPr>
        <w:t xml:space="preserve"> </w:t>
      </w:r>
      <w:r>
        <w:t>дужна</w:t>
      </w:r>
      <w:r>
        <w:rPr>
          <w:lang w:val="sr-Cyrl-CS"/>
        </w:rPr>
        <w:t xml:space="preserve"> </w:t>
      </w:r>
      <w:r>
        <w:t>су</w:t>
      </w:r>
      <w:r>
        <w:rPr>
          <w:lang w:val="sr-Cyrl-CS"/>
        </w:rPr>
        <w:t xml:space="preserve"> </w:t>
      </w:r>
      <w:r>
        <w:t>да</w:t>
      </w:r>
      <w:r>
        <w:rPr>
          <w:lang w:val="sr-Cyrl-CS"/>
        </w:rPr>
        <w:t xml:space="preserve"> </w:t>
      </w:r>
      <w:r>
        <w:t>комуналном</w:t>
      </w:r>
      <w:r>
        <w:rPr>
          <w:lang w:val="sr-Cyrl-CS"/>
        </w:rPr>
        <w:t xml:space="preserve"> </w:t>
      </w:r>
      <w:r>
        <w:t>инспектору</w:t>
      </w:r>
      <w:r>
        <w:rPr>
          <w:lang w:val="sr-Cyrl-CS"/>
        </w:rPr>
        <w:t xml:space="preserve"> </w:t>
      </w:r>
      <w:r>
        <w:t>омогуће</w:t>
      </w:r>
      <w:r>
        <w:rPr>
          <w:lang w:val="sr-Cyrl-CS"/>
        </w:rPr>
        <w:t xml:space="preserve"> </w:t>
      </w:r>
      <w:r>
        <w:t>несметано</w:t>
      </w:r>
      <w:r>
        <w:rPr>
          <w:lang w:val="sr-Cyrl-CS"/>
        </w:rPr>
        <w:t xml:space="preserve"> </w:t>
      </w:r>
      <w:r>
        <w:t>обављање</w:t>
      </w:r>
      <w:r>
        <w:rPr>
          <w:lang w:val="sr-Cyrl-CS"/>
        </w:rPr>
        <w:t xml:space="preserve"> </w:t>
      </w:r>
      <w:r>
        <w:t>надзора, да</w:t>
      </w:r>
      <w:r>
        <w:rPr>
          <w:lang w:val="sr-Cyrl-CS"/>
        </w:rPr>
        <w:t xml:space="preserve"> </w:t>
      </w:r>
      <w:r>
        <w:t>му</w:t>
      </w:r>
      <w:r>
        <w:rPr>
          <w:lang w:val="sr-Cyrl-CS"/>
        </w:rPr>
        <w:t xml:space="preserve"> </w:t>
      </w:r>
      <w:r>
        <w:t>без</w:t>
      </w:r>
      <w:r>
        <w:rPr>
          <w:lang w:val="sr-Cyrl-CS"/>
        </w:rPr>
        <w:t xml:space="preserve"> </w:t>
      </w:r>
      <w:r>
        <w:t>одлагања</w:t>
      </w:r>
      <w:r>
        <w:rPr>
          <w:lang w:val="sr-Cyrl-CS"/>
        </w:rPr>
        <w:t xml:space="preserve"> </w:t>
      </w:r>
      <w:r>
        <w:t>дају</w:t>
      </w:r>
      <w:r>
        <w:rPr>
          <w:lang w:val="sr-Cyrl-CS"/>
        </w:rPr>
        <w:t xml:space="preserve"> </w:t>
      </w:r>
      <w:r>
        <w:t>потребне</w:t>
      </w:r>
      <w:r>
        <w:rPr>
          <w:lang w:val="sr-Cyrl-CS"/>
        </w:rPr>
        <w:t xml:space="preserve"> </w:t>
      </w:r>
      <w:r>
        <w:t>податке и ставе</w:t>
      </w:r>
      <w:r>
        <w:rPr>
          <w:lang w:val="sr-Cyrl-CS"/>
        </w:rPr>
        <w:t xml:space="preserve"> </w:t>
      </w:r>
      <w:r>
        <w:t>на</w:t>
      </w:r>
      <w:r>
        <w:rPr>
          <w:lang w:val="sr-Cyrl-CS"/>
        </w:rPr>
        <w:t xml:space="preserve"> </w:t>
      </w:r>
      <w:r>
        <w:t>увид и располагање</w:t>
      </w:r>
      <w:r>
        <w:rPr>
          <w:lang w:val="sr-Cyrl-CS"/>
        </w:rPr>
        <w:t xml:space="preserve"> </w:t>
      </w:r>
      <w:r>
        <w:t>потребну</w:t>
      </w:r>
      <w:r>
        <w:rPr>
          <w:lang w:val="sr-Cyrl-CS"/>
        </w:rPr>
        <w:t xml:space="preserve"> </w:t>
      </w:r>
      <w:r>
        <w:t>документацију и друге</w:t>
      </w:r>
      <w:r>
        <w:rPr>
          <w:lang w:val="sr-Cyrl-CS"/>
        </w:rPr>
        <w:t xml:space="preserve"> </w:t>
      </w:r>
      <w:r>
        <w:t>доказе, ако</w:t>
      </w:r>
      <w:r>
        <w:rPr>
          <w:lang w:val="sr-Cyrl-CS"/>
        </w:rPr>
        <w:t xml:space="preserve"> </w:t>
      </w:r>
      <w:r>
        <w:t>комуналн</w:t>
      </w:r>
      <w:r>
        <w:rPr>
          <w:lang w:val="sr-Cyrl-CS"/>
        </w:rPr>
        <w:t xml:space="preserve"> </w:t>
      </w:r>
      <w:r>
        <w:t>иинспектор</w:t>
      </w:r>
      <w:r>
        <w:rPr>
          <w:lang w:val="sr-Cyrl-CS"/>
        </w:rPr>
        <w:t xml:space="preserve"> </w:t>
      </w:r>
      <w:r>
        <w:t>не</w:t>
      </w:r>
      <w:r>
        <w:rPr>
          <w:lang w:val="sr-Cyrl-CS"/>
        </w:rPr>
        <w:t xml:space="preserve"> </w:t>
      </w:r>
      <w:r>
        <w:t>може</w:t>
      </w:r>
      <w:r>
        <w:rPr>
          <w:lang w:val="sr-Cyrl-CS"/>
        </w:rPr>
        <w:t xml:space="preserve"> </w:t>
      </w:r>
      <w:r>
        <w:t>да</w:t>
      </w:r>
      <w:r>
        <w:rPr>
          <w:lang w:val="sr-Cyrl-CS"/>
        </w:rPr>
        <w:t xml:space="preserve"> </w:t>
      </w:r>
      <w:r>
        <w:t>их</w:t>
      </w:r>
      <w:r>
        <w:rPr>
          <w:lang w:val="sr-Cyrl-CS"/>
        </w:rPr>
        <w:t xml:space="preserve"> </w:t>
      </w:r>
      <w:r>
        <w:t>прибави</w:t>
      </w:r>
      <w:r>
        <w:rPr>
          <w:lang w:val="sr-Cyrl-CS"/>
        </w:rPr>
        <w:t xml:space="preserve"> </w:t>
      </w:r>
      <w:r>
        <w:t>по</w:t>
      </w:r>
      <w:r>
        <w:rPr>
          <w:lang w:val="sr-Cyrl-CS"/>
        </w:rPr>
        <w:t xml:space="preserve"> </w:t>
      </w:r>
      <w:r>
        <w:t>службеној</w:t>
      </w:r>
      <w:r>
        <w:rPr>
          <w:lang w:val="sr-Cyrl-CS"/>
        </w:rPr>
        <w:t xml:space="preserve"> </w:t>
      </w:r>
      <w:r>
        <w:t>дужности, и изјасне</w:t>
      </w:r>
      <w:r>
        <w:rPr>
          <w:lang w:val="sr-Cyrl-CS"/>
        </w:rPr>
        <w:t xml:space="preserve"> </w:t>
      </w:r>
      <w:r>
        <w:t>се о чињеницама</w:t>
      </w:r>
      <w:r>
        <w:rPr>
          <w:lang w:val="sr-Cyrl-CS"/>
        </w:rPr>
        <w:t xml:space="preserve"> </w:t>
      </w:r>
      <w:r>
        <w:t>које</w:t>
      </w:r>
      <w:r>
        <w:rPr>
          <w:lang w:val="sr-Cyrl-CS"/>
        </w:rPr>
        <w:t xml:space="preserve"> </w:t>
      </w:r>
      <w:r>
        <w:t>су</w:t>
      </w:r>
      <w:r>
        <w:rPr>
          <w:lang w:val="sr-Cyrl-CS"/>
        </w:rPr>
        <w:t xml:space="preserve"> </w:t>
      </w:r>
      <w:r>
        <w:t>од</w:t>
      </w:r>
      <w:r>
        <w:rPr>
          <w:lang w:val="sr-Cyrl-CS"/>
        </w:rPr>
        <w:t xml:space="preserve"> </w:t>
      </w:r>
      <w:r>
        <w:t>значаја</w:t>
      </w:r>
      <w:r>
        <w:rPr>
          <w:lang w:val="sr-Cyrl-CS"/>
        </w:rPr>
        <w:t xml:space="preserve"> </w:t>
      </w:r>
      <w:r>
        <w:t>за</w:t>
      </w:r>
      <w:r>
        <w:rPr>
          <w:lang w:val="sr-Cyrl-CS"/>
        </w:rPr>
        <w:t xml:space="preserve"> </w:t>
      </w:r>
      <w:r>
        <w:t>вршење</w:t>
      </w:r>
      <w:r>
        <w:rPr>
          <w:lang w:val="sr-Cyrl-CS"/>
        </w:rPr>
        <w:t xml:space="preserve"> </w:t>
      </w:r>
      <w:r>
        <w:t>надзора</w:t>
      </w:r>
      <w:r>
        <w:rPr>
          <w:lang w:val="sr-Cyrl-CS"/>
        </w:rPr>
        <w:t>.</w:t>
      </w:r>
    </w:p>
    <w:p w:rsidR="002E7F36" w:rsidRDefault="002E7F36" w:rsidP="002E7F36">
      <w:pPr>
        <w:pStyle w:val="Normal1"/>
        <w:jc w:val="center"/>
      </w:pPr>
      <w:r>
        <w:rPr>
          <w:b/>
        </w:rPr>
        <w:lastRenderedPageBreak/>
        <w:t>Записник</w:t>
      </w:r>
    </w:p>
    <w:p w:rsidR="002E7F36" w:rsidRDefault="002E7F36" w:rsidP="002E7F36">
      <w:pPr>
        <w:pStyle w:val="Normal1"/>
        <w:jc w:val="center"/>
        <w:rPr>
          <w:b/>
          <w:lang w:val="sr-Cyrl-CS"/>
        </w:rPr>
      </w:pPr>
    </w:p>
    <w:p w:rsidR="002E7F36" w:rsidRPr="00606A81" w:rsidRDefault="002E7F36" w:rsidP="002E7F36">
      <w:pPr>
        <w:pStyle w:val="Normal1"/>
        <w:jc w:val="center"/>
      </w:pPr>
      <w:r w:rsidRPr="00606A81">
        <w:rPr>
          <w:b/>
        </w:rPr>
        <w:t>Члан</w:t>
      </w:r>
      <w:r>
        <w:rPr>
          <w:b/>
          <w:lang w:val="sr-Cyrl-CS"/>
        </w:rPr>
        <w:t xml:space="preserve"> </w:t>
      </w:r>
      <w:r w:rsidRPr="00606A81">
        <w:rPr>
          <w:b/>
          <w:lang w:val="sr-Cyrl-CS"/>
        </w:rPr>
        <w:t>10</w:t>
      </w:r>
      <w:r w:rsidRPr="00606A81">
        <w:rPr>
          <w:b/>
        </w:rPr>
        <w:t>.</w:t>
      </w:r>
    </w:p>
    <w:p w:rsidR="002E7F36" w:rsidRDefault="002E7F36" w:rsidP="002E7F36">
      <w:pPr>
        <w:pStyle w:val="Normal1"/>
        <w:ind w:firstLine="720"/>
        <w:jc w:val="both"/>
      </w:pPr>
      <w:r>
        <w:t>О сваком</w:t>
      </w:r>
      <w:r>
        <w:rPr>
          <w:lang w:val="sr-Cyrl-CS"/>
        </w:rPr>
        <w:t xml:space="preserve"> </w:t>
      </w:r>
      <w:r>
        <w:t>извршеном</w:t>
      </w:r>
      <w:r>
        <w:rPr>
          <w:lang w:val="sr-Cyrl-CS"/>
        </w:rPr>
        <w:t xml:space="preserve"> </w:t>
      </w:r>
      <w:r>
        <w:t>надзору и предузетим</w:t>
      </w:r>
      <w:r>
        <w:rPr>
          <w:lang w:val="sr-Cyrl-CS"/>
        </w:rPr>
        <w:t xml:space="preserve"> </w:t>
      </w:r>
      <w:r>
        <w:t>радњама</w:t>
      </w:r>
      <w:r>
        <w:rPr>
          <w:lang w:val="sr-Cyrl-CS"/>
        </w:rPr>
        <w:t xml:space="preserve"> </w:t>
      </w:r>
      <w:r>
        <w:t>комунални</w:t>
      </w:r>
      <w:r>
        <w:rPr>
          <w:lang w:val="sr-Cyrl-CS"/>
        </w:rPr>
        <w:t xml:space="preserve"> </w:t>
      </w:r>
      <w:r>
        <w:t>инспектор</w:t>
      </w:r>
      <w:r>
        <w:rPr>
          <w:lang w:val="sr-Cyrl-CS"/>
        </w:rPr>
        <w:t xml:space="preserve"> </w:t>
      </w:r>
      <w:r>
        <w:t>саставља</w:t>
      </w:r>
      <w:r>
        <w:rPr>
          <w:lang w:val="sr-Cyrl-CS"/>
        </w:rPr>
        <w:t xml:space="preserve"> </w:t>
      </w:r>
      <w:r>
        <w:t>записник, у складу</w:t>
      </w:r>
      <w:r>
        <w:rPr>
          <w:lang w:val="sr-Cyrl-CS"/>
        </w:rPr>
        <w:t xml:space="preserve"> </w:t>
      </w:r>
      <w:r>
        <w:t>са</w:t>
      </w:r>
      <w:r>
        <w:rPr>
          <w:lang w:val="sr-Cyrl-CS"/>
        </w:rPr>
        <w:t xml:space="preserve"> </w:t>
      </w:r>
      <w:r>
        <w:t>законом.</w:t>
      </w:r>
    </w:p>
    <w:p w:rsidR="002E7F36" w:rsidRDefault="002E7F36" w:rsidP="002E7F36">
      <w:pPr>
        <w:pStyle w:val="Normal1"/>
        <w:ind w:firstLine="720"/>
        <w:jc w:val="both"/>
      </w:pPr>
      <w:r>
        <w:t>Изузетно, у случају</w:t>
      </w:r>
      <w:r>
        <w:rPr>
          <w:lang w:val="sr-Cyrl-CS"/>
        </w:rPr>
        <w:t xml:space="preserve"> </w:t>
      </w:r>
      <w:r>
        <w:t>из</w:t>
      </w:r>
      <w:r>
        <w:rPr>
          <w:lang w:val="sr-Cyrl-CS"/>
        </w:rPr>
        <w:t xml:space="preserve"> </w:t>
      </w:r>
      <w:r>
        <w:t>члана 6. став 2. ове</w:t>
      </w:r>
      <w:r>
        <w:rPr>
          <w:lang w:val="sr-Cyrl-CS"/>
        </w:rPr>
        <w:t xml:space="preserve"> </w:t>
      </w:r>
      <w:r>
        <w:t>одлуке</w:t>
      </w:r>
      <w:r>
        <w:rPr>
          <w:lang w:val="sr-Cyrl-CS"/>
        </w:rPr>
        <w:t xml:space="preserve"> </w:t>
      </w:r>
      <w:r>
        <w:t>комунални</w:t>
      </w:r>
      <w:r>
        <w:rPr>
          <w:lang w:val="sr-Cyrl-CS"/>
        </w:rPr>
        <w:t xml:space="preserve"> </w:t>
      </w:r>
      <w:r>
        <w:t>инспектор</w:t>
      </w:r>
      <w:r>
        <w:rPr>
          <w:lang w:val="sr-Cyrl-CS"/>
        </w:rPr>
        <w:t xml:space="preserve"> </w:t>
      </w:r>
      <w:r>
        <w:t>не</w:t>
      </w:r>
      <w:r>
        <w:rPr>
          <w:lang w:val="sr-Cyrl-CS"/>
        </w:rPr>
        <w:t xml:space="preserve"> </w:t>
      </w:r>
      <w:r>
        <w:t>састављ</w:t>
      </w:r>
      <w:r>
        <w:rPr>
          <w:lang w:val="sr-Cyrl-CS"/>
        </w:rPr>
        <w:t>а за</w:t>
      </w:r>
      <w:r>
        <w:t xml:space="preserve">писник. </w:t>
      </w:r>
    </w:p>
    <w:p w:rsidR="002E7F36" w:rsidRDefault="002E7F36" w:rsidP="002E7F36">
      <w:pPr>
        <w:pStyle w:val="Normal1"/>
      </w:pPr>
    </w:p>
    <w:p w:rsidR="002E7F36" w:rsidRDefault="002E7F36" w:rsidP="002E7F36">
      <w:pPr>
        <w:pStyle w:val="Normal1"/>
        <w:jc w:val="center"/>
      </w:pPr>
      <w:r>
        <w:rPr>
          <w:b/>
        </w:rPr>
        <w:t>Посебна</w:t>
      </w:r>
      <w:r>
        <w:rPr>
          <w:b/>
          <w:lang w:val="sr-Cyrl-CS"/>
        </w:rPr>
        <w:t xml:space="preserve"> </w:t>
      </w:r>
      <w:r>
        <w:rPr>
          <w:b/>
        </w:rPr>
        <w:t>мера</w:t>
      </w:r>
      <w:r>
        <w:rPr>
          <w:b/>
          <w:lang w:val="sr-Cyrl-CS"/>
        </w:rPr>
        <w:t xml:space="preserve"> </w:t>
      </w:r>
      <w:r>
        <w:rPr>
          <w:b/>
        </w:rPr>
        <w:t>наредбе</w:t>
      </w:r>
    </w:p>
    <w:p w:rsidR="002E7F36" w:rsidRDefault="002E7F36" w:rsidP="002E7F36">
      <w:pPr>
        <w:pStyle w:val="Normal1"/>
        <w:jc w:val="center"/>
        <w:rPr>
          <w:b/>
          <w:lang w:val="sr-Cyrl-CS"/>
        </w:rPr>
      </w:pPr>
    </w:p>
    <w:p w:rsidR="002E7F36" w:rsidRPr="00606A81" w:rsidRDefault="002E7F36" w:rsidP="002E7F36">
      <w:pPr>
        <w:pStyle w:val="Normal1"/>
        <w:jc w:val="center"/>
      </w:pPr>
      <w:r w:rsidRPr="00606A81">
        <w:rPr>
          <w:b/>
        </w:rPr>
        <w:t>Члан 1</w:t>
      </w:r>
      <w:r w:rsidRPr="00606A81">
        <w:rPr>
          <w:b/>
          <w:lang w:val="sr-Cyrl-CS"/>
        </w:rPr>
        <w:t>1</w:t>
      </w:r>
      <w:r w:rsidRPr="00606A81">
        <w:rPr>
          <w:b/>
        </w:rPr>
        <w:t>.</w:t>
      </w:r>
    </w:p>
    <w:p w:rsidR="002E7F36" w:rsidRDefault="002E7F36" w:rsidP="002E7F36">
      <w:pPr>
        <w:pStyle w:val="Normal1"/>
        <w:ind w:firstLine="720"/>
        <w:jc w:val="both"/>
      </w:pPr>
      <w:r>
        <w:t>Комунални</w:t>
      </w:r>
      <w:r>
        <w:rPr>
          <w:lang w:val="sr-Cyrl-CS"/>
        </w:rPr>
        <w:t xml:space="preserve"> </w:t>
      </w:r>
      <w:r>
        <w:t>инспектор, у вршењу</w:t>
      </w:r>
      <w:r>
        <w:rPr>
          <w:lang w:val="sr-Cyrl-CS"/>
        </w:rPr>
        <w:t xml:space="preserve"> </w:t>
      </w:r>
      <w:r>
        <w:t>инспекцијског</w:t>
      </w:r>
      <w:r>
        <w:rPr>
          <w:lang w:val="sr-Cyrl-CS"/>
        </w:rPr>
        <w:t xml:space="preserve"> </w:t>
      </w:r>
      <w:r>
        <w:t>надзора</w:t>
      </w:r>
      <w:r>
        <w:rPr>
          <w:lang w:val="sr-Cyrl-CS"/>
        </w:rPr>
        <w:t xml:space="preserve"> </w:t>
      </w:r>
      <w:r>
        <w:t>из</w:t>
      </w:r>
      <w:r>
        <w:rPr>
          <w:lang w:val="sr-Cyrl-CS"/>
        </w:rPr>
        <w:t xml:space="preserve"> </w:t>
      </w:r>
      <w:r>
        <w:t>члана 8. ове</w:t>
      </w:r>
      <w:r>
        <w:rPr>
          <w:lang w:val="sr-Cyrl-CS"/>
        </w:rPr>
        <w:t xml:space="preserve"> </w:t>
      </w:r>
      <w:r>
        <w:t>одлуке, наредиће</w:t>
      </w:r>
      <w:r>
        <w:rPr>
          <w:lang w:val="sr-Cyrl-CS"/>
        </w:rPr>
        <w:t xml:space="preserve"> </w:t>
      </w:r>
      <w:r>
        <w:t>решењем</w:t>
      </w:r>
      <w:r>
        <w:rPr>
          <w:lang w:val="sr-Cyrl-CS"/>
        </w:rPr>
        <w:t xml:space="preserve"> </w:t>
      </w:r>
      <w:r>
        <w:t>кориснику, односно</w:t>
      </w:r>
      <w:r>
        <w:rPr>
          <w:lang w:val="sr-Cyrl-CS"/>
        </w:rPr>
        <w:t xml:space="preserve"> </w:t>
      </w:r>
      <w:r>
        <w:t>сопственику, ако</w:t>
      </w:r>
      <w:r>
        <w:rPr>
          <w:lang w:val="sr-Cyrl-CS"/>
        </w:rPr>
        <w:t xml:space="preserve"> </w:t>
      </w:r>
      <w:r>
        <w:t>је</w:t>
      </w:r>
      <w:r>
        <w:rPr>
          <w:lang w:val="sr-Cyrl-CS"/>
        </w:rPr>
        <w:t xml:space="preserve"> </w:t>
      </w:r>
      <w:r>
        <w:t>присутан, да</w:t>
      </w:r>
      <w:r>
        <w:rPr>
          <w:lang w:val="sr-Cyrl-CS"/>
        </w:rPr>
        <w:t xml:space="preserve"> </w:t>
      </w:r>
      <w:r>
        <w:t>одмах</w:t>
      </w:r>
      <w:r>
        <w:rPr>
          <w:lang w:val="sr-Cyrl-CS"/>
        </w:rPr>
        <w:t xml:space="preserve"> </w:t>
      </w:r>
      <w:r>
        <w:t>уклони</w:t>
      </w:r>
      <w:r>
        <w:rPr>
          <w:lang w:val="sr-Cyrl-CS"/>
        </w:rPr>
        <w:t xml:space="preserve"> </w:t>
      </w:r>
      <w:r>
        <w:t>ствари, односно</w:t>
      </w:r>
      <w:r>
        <w:rPr>
          <w:lang w:val="sr-Cyrl-CS"/>
        </w:rPr>
        <w:t xml:space="preserve"> </w:t>
      </w:r>
      <w:r>
        <w:t>предмете, под</w:t>
      </w:r>
      <w:r>
        <w:rPr>
          <w:lang w:val="sr-Cyrl-CS"/>
        </w:rPr>
        <w:t xml:space="preserve"> </w:t>
      </w:r>
      <w:r>
        <w:t>претњом</w:t>
      </w:r>
      <w:r>
        <w:rPr>
          <w:lang w:val="sr-Cyrl-CS"/>
        </w:rPr>
        <w:t xml:space="preserve"> </w:t>
      </w:r>
      <w:r>
        <w:t>принудног</w:t>
      </w:r>
      <w:r>
        <w:rPr>
          <w:lang w:val="sr-Cyrl-CS"/>
        </w:rPr>
        <w:t xml:space="preserve"> </w:t>
      </w:r>
      <w:r>
        <w:t xml:space="preserve">извршења.  </w:t>
      </w:r>
    </w:p>
    <w:p w:rsidR="002E7F36" w:rsidRDefault="002E7F36" w:rsidP="002E7F36">
      <w:pPr>
        <w:pStyle w:val="Normal1"/>
        <w:ind w:firstLine="720"/>
        <w:jc w:val="both"/>
      </w:pPr>
      <w:r>
        <w:t>Ако</w:t>
      </w:r>
      <w:r>
        <w:rPr>
          <w:lang w:val="sr-Cyrl-CS"/>
        </w:rPr>
        <w:t xml:space="preserve"> </w:t>
      </w:r>
      <w:r>
        <w:t>се</w:t>
      </w:r>
      <w:r>
        <w:rPr>
          <w:lang w:val="sr-Cyrl-CS"/>
        </w:rPr>
        <w:t xml:space="preserve"> </w:t>
      </w:r>
      <w:r>
        <w:t>лице</w:t>
      </w:r>
      <w:r>
        <w:rPr>
          <w:lang w:val="sr-Cyrl-CS"/>
        </w:rPr>
        <w:t xml:space="preserve"> </w:t>
      </w:r>
      <w:r>
        <w:t>из</w:t>
      </w:r>
      <w:r>
        <w:rPr>
          <w:lang w:val="sr-Cyrl-CS"/>
        </w:rPr>
        <w:t xml:space="preserve"> </w:t>
      </w:r>
      <w:r>
        <w:t>става 1. овог</w:t>
      </w:r>
      <w:r>
        <w:rPr>
          <w:lang w:val="sr-Cyrl-CS"/>
        </w:rPr>
        <w:t xml:space="preserve"> </w:t>
      </w:r>
      <w:r>
        <w:t>члана</w:t>
      </w:r>
      <w:r>
        <w:rPr>
          <w:lang w:val="sr-Cyrl-CS"/>
        </w:rPr>
        <w:t xml:space="preserve"> </w:t>
      </w:r>
      <w:r>
        <w:t>не</w:t>
      </w:r>
      <w:r>
        <w:rPr>
          <w:lang w:val="sr-Cyrl-CS"/>
        </w:rPr>
        <w:t xml:space="preserve"> </w:t>
      </w:r>
      <w:r>
        <w:t>налази</w:t>
      </w:r>
      <w:r>
        <w:rPr>
          <w:lang w:val="sr-Cyrl-CS"/>
        </w:rPr>
        <w:t xml:space="preserve"> </w:t>
      </w:r>
      <w:r>
        <w:t>на</w:t>
      </w:r>
      <w:r>
        <w:rPr>
          <w:lang w:val="sr-Cyrl-CS"/>
        </w:rPr>
        <w:t xml:space="preserve"> </w:t>
      </w:r>
      <w:r>
        <w:t>лицу</w:t>
      </w:r>
      <w:r>
        <w:rPr>
          <w:lang w:val="sr-Cyrl-CS"/>
        </w:rPr>
        <w:t xml:space="preserve"> </w:t>
      </w:r>
      <w:r>
        <w:t>места, комунални</w:t>
      </w:r>
      <w:r>
        <w:rPr>
          <w:lang w:val="sr-Cyrl-CS"/>
        </w:rPr>
        <w:t xml:space="preserve"> </w:t>
      </w:r>
      <w:r>
        <w:t>инспектор</w:t>
      </w:r>
      <w:r>
        <w:rPr>
          <w:lang w:val="sr-Cyrl-CS"/>
        </w:rPr>
        <w:t xml:space="preserve"> </w:t>
      </w:r>
      <w:r>
        <w:t>ће, без</w:t>
      </w:r>
      <w:r>
        <w:rPr>
          <w:lang w:val="sr-Cyrl-CS"/>
        </w:rPr>
        <w:t xml:space="preserve"> </w:t>
      </w:r>
      <w:r>
        <w:t>саслушања</w:t>
      </w:r>
      <w:r>
        <w:rPr>
          <w:lang w:val="sr-Cyrl-CS"/>
        </w:rPr>
        <w:t xml:space="preserve"> </w:t>
      </w:r>
      <w:r>
        <w:t>странке, донети</w:t>
      </w:r>
      <w:r>
        <w:rPr>
          <w:lang w:val="sr-Cyrl-CS"/>
        </w:rPr>
        <w:t xml:space="preserve"> </w:t>
      </w:r>
      <w:r>
        <w:t>решење</w:t>
      </w:r>
      <w:r>
        <w:rPr>
          <w:lang w:val="sr-Cyrl-CS"/>
        </w:rPr>
        <w:t xml:space="preserve"> </w:t>
      </w:r>
      <w:r>
        <w:t>којим</w:t>
      </w:r>
      <w:r>
        <w:rPr>
          <w:lang w:val="sr-Cyrl-CS"/>
        </w:rPr>
        <w:t xml:space="preserve"> </w:t>
      </w:r>
      <w:r>
        <w:t>ће</w:t>
      </w:r>
      <w:r>
        <w:rPr>
          <w:lang w:val="sr-Cyrl-CS"/>
        </w:rPr>
        <w:t xml:space="preserve"> </w:t>
      </w:r>
      <w:r>
        <w:t>наложити</w:t>
      </w:r>
      <w:r>
        <w:rPr>
          <w:lang w:val="sr-Cyrl-CS"/>
        </w:rPr>
        <w:t xml:space="preserve"> </w:t>
      </w:r>
      <w:r>
        <w:t>да</w:t>
      </w:r>
      <w:r>
        <w:rPr>
          <w:lang w:val="sr-Cyrl-CS"/>
        </w:rPr>
        <w:t xml:space="preserve"> </w:t>
      </w:r>
      <w:r>
        <w:t>се</w:t>
      </w:r>
      <w:r>
        <w:rPr>
          <w:lang w:val="sr-Cyrl-CS"/>
        </w:rPr>
        <w:t xml:space="preserve"> </w:t>
      </w:r>
      <w:r>
        <w:t>возила, ствари и други</w:t>
      </w:r>
      <w:r>
        <w:rPr>
          <w:lang w:val="sr-Cyrl-CS"/>
        </w:rPr>
        <w:t xml:space="preserve"> </w:t>
      </w:r>
      <w:r>
        <w:t>предмети</w:t>
      </w:r>
      <w:r>
        <w:rPr>
          <w:lang w:val="sr-Cyrl-CS"/>
        </w:rPr>
        <w:t xml:space="preserve"> </w:t>
      </w:r>
      <w:r>
        <w:t>уклоне у одређеном</w:t>
      </w:r>
      <w:r>
        <w:rPr>
          <w:lang w:val="sr-Cyrl-CS"/>
        </w:rPr>
        <w:t xml:space="preserve"> </w:t>
      </w:r>
      <w:r>
        <w:t>року, који</w:t>
      </w:r>
      <w:r>
        <w:rPr>
          <w:lang w:val="sr-Cyrl-CS"/>
        </w:rPr>
        <w:t xml:space="preserve"> </w:t>
      </w:r>
      <w:r>
        <w:t>се</w:t>
      </w:r>
      <w:r>
        <w:rPr>
          <w:lang w:val="sr-Cyrl-CS"/>
        </w:rPr>
        <w:t xml:space="preserve"> </w:t>
      </w:r>
      <w:r>
        <w:t>може</w:t>
      </w:r>
      <w:r>
        <w:rPr>
          <w:lang w:val="sr-Cyrl-CS"/>
        </w:rPr>
        <w:t xml:space="preserve"> </w:t>
      </w:r>
      <w:r>
        <w:t>одредити и на</w:t>
      </w:r>
      <w:r>
        <w:rPr>
          <w:lang w:val="sr-Cyrl-CS"/>
        </w:rPr>
        <w:t xml:space="preserve"> </w:t>
      </w:r>
      <w:r>
        <w:t xml:space="preserve">минуте.  </w:t>
      </w:r>
    </w:p>
    <w:p w:rsidR="002E7F36" w:rsidRDefault="002E7F36" w:rsidP="002E7F36">
      <w:pPr>
        <w:pStyle w:val="Normal1"/>
        <w:ind w:firstLine="720"/>
        <w:jc w:val="both"/>
      </w:pPr>
      <w:r>
        <w:t>Решење</w:t>
      </w:r>
      <w:r>
        <w:rPr>
          <w:lang w:val="sr-Cyrl-CS"/>
        </w:rPr>
        <w:t xml:space="preserve"> </w:t>
      </w:r>
      <w:r>
        <w:t>из</w:t>
      </w:r>
      <w:r>
        <w:rPr>
          <w:lang w:val="sr-Cyrl-CS"/>
        </w:rPr>
        <w:t xml:space="preserve"> </w:t>
      </w:r>
      <w:r>
        <w:t>става 2. овог</w:t>
      </w:r>
      <w:r>
        <w:rPr>
          <w:lang w:val="sr-Cyrl-CS"/>
        </w:rPr>
        <w:t xml:space="preserve"> </w:t>
      </w:r>
      <w:r>
        <w:t>члана</w:t>
      </w:r>
      <w:r>
        <w:rPr>
          <w:lang w:val="sr-Cyrl-CS"/>
        </w:rPr>
        <w:t xml:space="preserve"> </w:t>
      </w:r>
      <w:r>
        <w:t>лепи</w:t>
      </w:r>
      <w:r>
        <w:rPr>
          <w:lang w:val="sr-Cyrl-CS"/>
        </w:rPr>
        <w:t xml:space="preserve"> </w:t>
      </w:r>
      <w:r>
        <w:t>се</w:t>
      </w:r>
      <w:r>
        <w:rPr>
          <w:lang w:val="sr-Cyrl-CS"/>
        </w:rPr>
        <w:t xml:space="preserve"> </w:t>
      </w:r>
      <w:r>
        <w:t>на</w:t>
      </w:r>
      <w:r>
        <w:rPr>
          <w:lang w:val="sr-Cyrl-CS"/>
        </w:rPr>
        <w:t xml:space="preserve"> </w:t>
      </w:r>
      <w:r>
        <w:t>те</w:t>
      </w:r>
      <w:r>
        <w:rPr>
          <w:lang w:val="sr-Cyrl-CS"/>
        </w:rPr>
        <w:t xml:space="preserve"> </w:t>
      </w:r>
      <w:r>
        <w:t>ствари, односно</w:t>
      </w:r>
      <w:r>
        <w:rPr>
          <w:lang w:val="sr-Cyrl-CS"/>
        </w:rPr>
        <w:t xml:space="preserve"> </w:t>
      </w:r>
      <w:r>
        <w:t>предмете</w:t>
      </w:r>
      <w:r>
        <w:rPr>
          <w:lang w:val="sr-Cyrl-CS"/>
        </w:rPr>
        <w:t xml:space="preserve"> </w:t>
      </w:r>
      <w:r w:rsidRPr="00966E7F">
        <w:t>уз</w:t>
      </w:r>
      <w:r w:rsidRPr="00966E7F">
        <w:rPr>
          <w:lang w:val="sr-Cyrl-CS"/>
        </w:rPr>
        <w:t xml:space="preserve"> </w:t>
      </w:r>
      <w:r w:rsidRPr="00966E7F">
        <w:t>назначење</w:t>
      </w:r>
      <w:r w:rsidRPr="00966E7F">
        <w:rPr>
          <w:lang w:val="sr-Cyrl-CS"/>
        </w:rPr>
        <w:t xml:space="preserve"> </w:t>
      </w:r>
      <w:r w:rsidRPr="00966E7F">
        <w:t>дана и часа</w:t>
      </w:r>
      <w:r w:rsidRPr="00966E7F">
        <w:rPr>
          <w:lang w:val="sr-Cyrl-CS"/>
        </w:rPr>
        <w:t xml:space="preserve"> </w:t>
      </w:r>
      <w:r w:rsidRPr="00966E7F">
        <w:t>када</w:t>
      </w:r>
      <w:r w:rsidRPr="00966E7F">
        <w:rPr>
          <w:lang w:val="sr-Cyrl-CS"/>
        </w:rPr>
        <w:t xml:space="preserve"> </w:t>
      </w:r>
      <w:r w:rsidRPr="00966E7F">
        <w:t>је</w:t>
      </w:r>
      <w:r w:rsidRPr="00966E7F">
        <w:rPr>
          <w:lang w:val="sr-Cyrl-CS"/>
        </w:rPr>
        <w:t xml:space="preserve"> </w:t>
      </w:r>
      <w:r w:rsidRPr="00966E7F">
        <w:t>налепљено и тиме</w:t>
      </w:r>
      <w:r w:rsidRPr="00966E7F">
        <w:rPr>
          <w:lang w:val="sr-Cyrl-CS"/>
        </w:rPr>
        <w:t xml:space="preserve"> </w:t>
      </w:r>
      <w:r w:rsidRPr="00966E7F">
        <w:t>се</w:t>
      </w:r>
      <w:r w:rsidRPr="00966E7F">
        <w:rPr>
          <w:lang w:val="sr-Cyrl-CS"/>
        </w:rPr>
        <w:t xml:space="preserve"> </w:t>
      </w:r>
      <w:r w:rsidRPr="00966E7F">
        <w:t>сматра</w:t>
      </w:r>
      <w:r w:rsidRPr="00966E7F">
        <w:rPr>
          <w:lang w:val="sr-Cyrl-CS"/>
        </w:rPr>
        <w:t xml:space="preserve"> </w:t>
      </w:r>
      <w:r w:rsidRPr="00966E7F">
        <w:t>да</w:t>
      </w:r>
      <w:r w:rsidRPr="00966E7F">
        <w:rPr>
          <w:lang w:val="sr-Cyrl-CS"/>
        </w:rPr>
        <w:t xml:space="preserve"> </w:t>
      </w:r>
      <w:r w:rsidRPr="00966E7F">
        <w:t>је</w:t>
      </w:r>
      <w:r w:rsidRPr="00966E7F">
        <w:rPr>
          <w:lang w:val="sr-Cyrl-CS"/>
        </w:rPr>
        <w:t xml:space="preserve"> </w:t>
      </w:r>
      <w:r w:rsidRPr="00966E7F">
        <w:t>достављање</w:t>
      </w:r>
      <w:r w:rsidRPr="00966E7F">
        <w:rPr>
          <w:lang w:val="sr-Cyrl-CS"/>
        </w:rPr>
        <w:t xml:space="preserve"> </w:t>
      </w:r>
      <w:r w:rsidRPr="00966E7F">
        <w:t>извршено, а доцније</w:t>
      </w:r>
      <w:r>
        <w:rPr>
          <w:lang w:val="sr-Cyrl-CS"/>
        </w:rPr>
        <w:t xml:space="preserve"> </w:t>
      </w:r>
      <w:r w:rsidRPr="00966E7F">
        <w:t>оштећење,</w:t>
      </w:r>
      <w:r>
        <w:t xml:space="preserve"> уништење</w:t>
      </w:r>
      <w:r>
        <w:rPr>
          <w:lang w:val="sr-Cyrl-CS"/>
        </w:rPr>
        <w:t xml:space="preserve"> </w:t>
      </w:r>
      <w:r>
        <w:t>или</w:t>
      </w:r>
      <w:r>
        <w:rPr>
          <w:lang w:val="sr-Cyrl-CS"/>
        </w:rPr>
        <w:t xml:space="preserve"> </w:t>
      </w:r>
      <w:r>
        <w:t>уклањање</w:t>
      </w:r>
      <w:r>
        <w:rPr>
          <w:lang w:val="sr-Cyrl-CS"/>
        </w:rPr>
        <w:t xml:space="preserve"> </w:t>
      </w:r>
      <w:r>
        <w:t>овог</w:t>
      </w:r>
      <w:r>
        <w:rPr>
          <w:lang w:val="sr-Cyrl-CS"/>
        </w:rPr>
        <w:t xml:space="preserve"> </w:t>
      </w:r>
      <w:r>
        <w:t>решења</w:t>
      </w:r>
      <w:r>
        <w:rPr>
          <w:lang w:val="sr-Cyrl-CS"/>
        </w:rPr>
        <w:t xml:space="preserve"> </w:t>
      </w:r>
      <w:r>
        <w:t>не</w:t>
      </w:r>
      <w:r>
        <w:rPr>
          <w:lang w:val="sr-Cyrl-CS"/>
        </w:rPr>
        <w:t xml:space="preserve"> </w:t>
      </w:r>
      <w:r>
        <w:t>утиче</w:t>
      </w:r>
      <w:r>
        <w:rPr>
          <w:lang w:val="sr-Cyrl-CS"/>
        </w:rPr>
        <w:t xml:space="preserve"> </w:t>
      </w:r>
      <w:r>
        <w:t>на</w:t>
      </w:r>
      <w:r>
        <w:rPr>
          <w:lang w:val="sr-Cyrl-CS"/>
        </w:rPr>
        <w:t xml:space="preserve"> </w:t>
      </w:r>
      <w:r>
        <w:t>ваљаност</w:t>
      </w:r>
      <w:r>
        <w:rPr>
          <w:lang w:val="sr-Cyrl-CS"/>
        </w:rPr>
        <w:t xml:space="preserve"> </w:t>
      </w:r>
      <w:r>
        <w:t xml:space="preserve">достављања.  </w:t>
      </w:r>
    </w:p>
    <w:p w:rsidR="002E7F36" w:rsidRDefault="002E7F36" w:rsidP="002E7F36">
      <w:pPr>
        <w:pStyle w:val="Normal1"/>
        <w:ind w:firstLine="720"/>
        <w:jc w:val="both"/>
      </w:pPr>
      <w:r>
        <w:t>Ак</w:t>
      </w:r>
      <w:r>
        <w:rPr>
          <w:lang w:val="sr-Cyrl-CS"/>
        </w:rPr>
        <w:t xml:space="preserve">о </w:t>
      </w:r>
      <w:r>
        <w:t>лице</w:t>
      </w:r>
      <w:r>
        <w:rPr>
          <w:lang w:val="sr-Cyrl-CS"/>
        </w:rPr>
        <w:t xml:space="preserve"> </w:t>
      </w:r>
      <w:r>
        <w:t>из</w:t>
      </w:r>
      <w:r>
        <w:rPr>
          <w:lang w:val="sr-Cyrl-CS"/>
        </w:rPr>
        <w:t xml:space="preserve"> </w:t>
      </w:r>
      <w:r>
        <w:t>става 1. овог</w:t>
      </w:r>
      <w:r>
        <w:rPr>
          <w:lang w:val="sr-Cyrl-CS"/>
        </w:rPr>
        <w:t xml:space="preserve"> </w:t>
      </w:r>
      <w:r>
        <w:t>члана</w:t>
      </w:r>
      <w:r>
        <w:rPr>
          <w:lang w:val="sr-Cyrl-CS"/>
        </w:rPr>
        <w:t xml:space="preserve"> </w:t>
      </w:r>
      <w:r>
        <w:t>не</w:t>
      </w:r>
      <w:r>
        <w:rPr>
          <w:lang w:val="sr-Cyrl-CS"/>
        </w:rPr>
        <w:t xml:space="preserve"> </w:t>
      </w:r>
      <w:r>
        <w:t>поступи</w:t>
      </w:r>
      <w:r>
        <w:rPr>
          <w:lang w:val="sr-Cyrl-CS"/>
        </w:rPr>
        <w:t xml:space="preserve"> </w:t>
      </w:r>
      <w:r>
        <w:t>по</w:t>
      </w:r>
      <w:r>
        <w:rPr>
          <w:lang w:val="sr-Cyrl-CS"/>
        </w:rPr>
        <w:t xml:space="preserve"> </w:t>
      </w:r>
      <w:r>
        <w:t>датом</w:t>
      </w:r>
      <w:r>
        <w:rPr>
          <w:lang w:val="sr-Cyrl-CS"/>
        </w:rPr>
        <w:t xml:space="preserve"> </w:t>
      </w:r>
      <w:r>
        <w:t>налогу, комунални</w:t>
      </w:r>
      <w:r>
        <w:rPr>
          <w:lang w:val="sr-Cyrl-CS"/>
        </w:rPr>
        <w:t xml:space="preserve"> </w:t>
      </w:r>
      <w:r>
        <w:t>инспектор</w:t>
      </w:r>
      <w:r>
        <w:rPr>
          <w:lang w:val="sr-Cyrl-CS"/>
        </w:rPr>
        <w:t xml:space="preserve"> </w:t>
      </w:r>
      <w:r>
        <w:t>ће</w:t>
      </w:r>
      <w:r>
        <w:rPr>
          <w:lang w:val="sr-Cyrl-CS"/>
        </w:rPr>
        <w:t xml:space="preserve"> </w:t>
      </w:r>
      <w:r>
        <w:t>одредити</w:t>
      </w:r>
      <w:r>
        <w:rPr>
          <w:lang w:val="sr-Cyrl-CS"/>
        </w:rPr>
        <w:t xml:space="preserve"> </w:t>
      </w:r>
      <w:r>
        <w:t>постављање</w:t>
      </w:r>
      <w:r>
        <w:rPr>
          <w:lang w:val="sr-Cyrl-CS"/>
        </w:rPr>
        <w:t xml:space="preserve"> </w:t>
      </w:r>
      <w:r>
        <w:t>уређаја</w:t>
      </w:r>
      <w:r>
        <w:rPr>
          <w:lang w:val="sr-Cyrl-CS"/>
        </w:rPr>
        <w:t xml:space="preserve"> </w:t>
      </w:r>
      <w:r>
        <w:t>којим</w:t>
      </w:r>
      <w:r>
        <w:rPr>
          <w:lang w:val="sr-Cyrl-CS"/>
        </w:rPr>
        <w:t xml:space="preserve"> </w:t>
      </w:r>
      <w:r>
        <w:t>се</w:t>
      </w:r>
      <w:r>
        <w:rPr>
          <w:lang w:val="sr-Cyrl-CS"/>
        </w:rPr>
        <w:t xml:space="preserve"> </w:t>
      </w:r>
      <w:r>
        <w:t>спречава</w:t>
      </w:r>
      <w:r>
        <w:rPr>
          <w:lang w:val="sr-Cyrl-CS"/>
        </w:rPr>
        <w:t xml:space="preserve"> </w:t>
      </w:r>
      <w:r>
        <w:t>одвожење</w:t>
      </w:r>
      <w:r>
        <w:rPr>
          <w:lang w:val="sr-Cyrl-CS"/>
        </w:rPr>
        <w:t xml:space="preserve"> </w:t>
      </w:r>
      <w:r>
        <w:t>возила, односно</w:t>
      </w:r>
      <w:r>
        <w:rPr>
          <w:lang w:val="sr-Cyrl-CS"/>
        </w:rPr>
        <w:t xml:space="preserve"> </w:t>
      </w:r>
      <w:r>
        <w:t>одредиће</w:t>
      </w:r>
      <w:r>
        <w:rPr>
          <w:lang w:val="sr-Cyrl-CS"/>
        </w:rPr>
        <w:t xml:space="preserve"> </w:t>
      </w:r>
      <w:r>
        <w:t>да</w:t>
      </w:r>
      <w:r>
        <w:rPr>
          <w:lang w:val="sr-Cyrl-CS"/>
        </w:rPr>
        <w:t xml:space="preserve"> </w:t>
      </w:r>
      <w:r>
        <w:t>се</w:t>
      </w:r>
      <w:r>
        <w:rPr>
          <w:lang w:val="sr-Cyrl-CS"/>
        </w:rPr>
        <w:t xml:space="preserve"> </w:t>
      </w:r>
      <w:r>
        <w:t>возила, ствари и други</w:t>
      </w:r>
      <w:r>
        <w:rPr>
          <w:lang w:val="sr-Cyrl-CS"/>
        </w:rPr>
        <w:t xml:space="preserve"> </w:t>
      </w:r>
      <w:r>
        <w:t>предмети</w:t>
      </w:r>
      <w:r>
        <w:rPr>
          <w:lang w:val="sr-Cyrl-CS"/>
        </w:rPr>
        <w:t xml:space="preserve"> </w:t>
      </w:r>
      <w:r>
        <w:t>уклоне о трошку</w:t>
      </w:r>
      <w:r>
        <w:rPr>
          <w:lang w:val="sr-Cyrl-CS"/>
        </w:rPr>
        <w:t xml:space="preserve"> </w:t>
      </w:r>
      <w:r>
        <w:t>корисника, односно</w:t>
      </w:r>
      <w:r>
        <w:rPr>
          <w:lang w:val="sr-Cyrl-CS"/>
        </w:rPr>
        <w:t xml:space="preserve"> </w:t>
      </w:r>
      <w:r>
        <w:t>сопственика, на</w:t>
      </w:r>
      <w:r>
        <w:rPr>
          <w:lang w:val="sr-Cyrl-CS"/>
        </w:rPr>
        <w:t xml:space="preserve"> </w:t>
      </w:r>
      <w:r>
        <w:t>место</w:t>
      </w:r>
      <w:r>
        <w:rPr>
          <w:lang w:val="sr-Cyrl-CS"/>
        </w:rPr>
        <w:t xml:space="preserve"> </w:t>
      </w:r>
      <w:r>
        <w:t>које</w:t>
      </w:r>
      <w:r>
        <w:rPr>
          <w:lang w:val="sr-Cyrl-CS"/>
        </w:rPr>
        <w:t xml:space="preserve"> </w:t>
      </w:r>
      <w:r>
        <w:t>је</w:t>
      </w:r>
      <w:r>
        <w:rPr>
          <w:lang w:val="sr-Cyrl-CS"/>
        </w:rPr>
        <w:t xml:space="preserve"> </w:t>
      </w:r>
      <w:r>
        <w:t>зато</w:t>
      </w:r>
      <w:r>
        <w:rPr>
          <w:lang w:val="sr-Cyrl-CS"/>
        </w:rPr>
        <w:t xml:space="preserve"> </w:t>
      </w:r>
      <w:r>
        <w:t xml:space="preserve">одређено. </w:t>
      </w:r>
    </w:p>
    <w:p w:rsidR="002E7F36" w:rsidRDefault="002E7F36" w:rsidP="002E7F36">
      <w:pPr>
        <w:pStyle w:val="Normal1"/>
        <w:ind w:firstLine="720"/>
        <w:jc w:val="both"/>
      </w:pPr>
      <w:r>
        <w:t>Трошак</w:t>
      </w:r>
      <w:r>
        <w:rPr>
          <w:lang w:val="sr-Cyrl-CS"/>
        </w:rPr>
        <w:t xml:space="preserve"> </w:t>
      </w:r>
      <w:r>
        <w:t>из</w:t>
      </w:r>
      <w:r>
        <w:rPr>
          <w:lang w:val="sr-Cyrl-CS"/>
        </w:rPr>
        <w:t xml:space="preserve"> </w:t>
      </w:r>
      <w:r>
        <w:t>става 4. овог</w:t>
      </w:r>
      <w:r>
        <w:rPr>
          <w:lang w:val="sr-Cyrl-CS"/>
        </w:rPr>
        <w:t xml:space="preserve"> </w:t>
      </w:r>
      <w:r>
        <w:t>члана</w:t>
      </w:r>
      <w:r>
        <w:rPr>
          <w:lang w:val="sr-Cyrl-CS"/>
        </w:rPr>
        <w:t xml:space="preserve"> </w:t>
      </w:r>
      <w:r>
        <w:t>се</w:t>
      </w:r>
      <w:r>
        <w:rPr>
          <w:lang w:val="sr-Cyrl-CS"/>
        </w:rPr>
        <w:t xml:space="preserve"> </w:t>
      </w:r>
      <w:r>
        <w:t>утврђује</w:t>
      </w:r>
      <w:r>
        <w:rPr>
          <w:lang w:val="sr-Cyrl-CS"/>
        </w:rPr>
        <w:t xml:space="preserve"> </w:t>
      </w:r>
      <w:r>
        <w:t>актом</w:t>
      </w:r>
      <w:r>
        <w:rPr>
          <w:lang w:val="sr-Cyrl-CS"/>
        </w:rPr>
        <w:t xml:space="preserve"> </w:t>
      </w:r>
      <w:r>
        <w:t>надлежног</w:t>
      </w:r>
      <w:r>
        <w:rPr>
          <w:lang w:val="sr-Cyrl-CS"/>
        </w:rPr>
        <w:t xml:space="preserve"> </w:t>
      </w:r>
      <w:r>
        <w:t>органа</w:t>
      </w:r>
      <w:r>
        <w:rPr>
          <w:lang w:val="sr-Cyrl-CS"/>
        </w:rPr>
        <w:t xml:space="preserve"> </w:t>
      </w:r>
      <w:r>
        <w:t>општине и може</w:t>
      </w:r>
      <w:r>
        <w:rPr>
          <w:lang w:val="sr-Cyrl-CS"/>
        </w:rPr>
        <w:t xml:space="preserve"> </w:t>
      </w:r>
      <w:r>
        <w:t>да</w:t>
      </w:r>
      <w:r>
        <w:rPr>
          <w:lang w:val="sr-Cyrl-CS"/>
        </w:rPr>
        <w:t xml:space="preserve"> </w:t>
      </w:r>
      <w:r>
        <w:t>обухвата</w:t>
      </w:r>
      <w:r>
        <w:rPr>
          <w:lang w:val="sr-Cyrl-CS"/>
        </w:rPr>
        <w:t xml:space="preserve"> </w:t>
      </w:r>
      <w:r>
        <w:t>трошкове</w:t>
      </w:r>
      <w:r>
        <w:rPr>
          <w:lang w:val="sr-Cyrl-CS"/>
        </w:rPr>
        <w:t xml:space="preserve"> </w:t>
      </w:r>
      <w:r>
        <w:t>поступка, одношења</w:t>
      </w:r>
      <w:r>
        <w:rPr>
          <w:lang w:val="sr-Cyrl-CS"/>
        </w:rPr>
        <w:t xml:space="preserve"> </w:t>
      </w:r>
      <w:r>
        <w:t>возила, ствари и другог</w:t>
      </w:r>
      <w:r>
        <w:rPr>
          <w:lang w:val="sr-Cyrl-CS"/>
        </w:rPr>
        <w:t xml:space="preserve"> </w:t>
      </w:r>
      <w:r>
        <w:t>предмета, лежарине и друге</w:t>
      </w:r>
      <w:r>
        <w:rPr>
          <w:lang w:val="sr-Cyrl-CS"/>
        </w:rPr>
        <w:t xml:space="preserve"> </w:t>
      </w:r>
      <w:r>
        <w:t>доспеле</w:t>
      </w:r>
      <w:r>
        <w:rPr>
          <w:lang w:val="sr-Cyrl-CS"/>
        </w:rPr>
        <w:t xml:space="preserve"> </w:t>
      </w:r>
      <w:r>
        <w:t xml:space="preserve">трошкове.  </w:t>
      </w:r>
    </w:p>
    <w:p w:rsidR="002E7F36" w:rsidRDefault="002E7F36" w:rsidP="002E7F36">
      <w:pPr>
        <w:pStyle w:val="Normal1"/>
        <w:ind w:firstLine="720"/>
        <w:jc w:val="both"/>
      </w:pPr>
      <w:r>
        <w:t>Жалба</w:t>
      </w:r>
      <w:r>
        <w:rPr>
          <w:lang w:val="sr-Cyrl-CS"/>
        </w:rPr>
        <w:t xml:space="preserve"> </w:t>
      </w:r>
      <w:r>
        <w:t>против</w:t>
      </w:r>
      <w:r>
        <w:rPr>
          <w:lang w:val="sr-Cyrl-CS"/>
        </w:rPr>
        <w:t xml:space="preserve"> </w:t>
      </w:r>
      <w:r>
        <w:t>решења</w:t>
      </w:r>
      <w:r>
        <w:rPr>
          <w:lang w:val="sr-Cyrl-CS"/>
        </w:rPr>
        <w:t xml:space="preserve"> </w:t>
      </w:r>
      <w:r>
        <w:t>из</w:t>
      </w:r>
      <w:r>
        <w:rPr>
          <w:lang w:val="sr-Cyrl-CS"/>
        </w:rPr>
        <w:t xml:space="preserve"> </w:t>
      </w:r>
      <w:r>
        <w:t>ст. 1. и 2. овог</w:t>
      </w:r>
      <w:r>
        <w:rPr>
          <w:lang w:val="sr-Cyrl-CS"/>
        </w:rPr>
        <w:t xml:space="preserve"> </w:t>
      </w:r>
      <w:r>
        <w:t>члана</w:t>
      </w:r>
      <w:r>
        <w:rPr>
          <w:lang w:val="sr-Cyrl-CS"/>
        </w:rPr>
        <w:t xml:space="preserve"> </w:t>
      </w:r>
      <w:r>
        <w:t>не</w:t>
      </w:r>
      <w:r>
        <w:rPr>
          <w:lang w:val="sr-Cyrl-CS"/>
        </w:rPr>
        <w:t xml:space="preserve"> </w:t>
      </w:r>
      <w:r>
        <w:t>одлаже</w:t>
      </w:r>
      <w:r>
        <w:rPr>
          <w:lang w:val="sr-Cyrl-CS"/>
        </w:rPr>
        <w:t xml:space="preserve"> </w:t>
      </w:r>
      <w:r>
        <w:t>његово</w:t>
      </w:r>
      <w:r>
        <w:rPr>
          <w:lang w:val="sr-Cyrl-CS"/>
        </w:rPr>
        <w:t xml:space="preserve"> </w:t>
      </w:r>
      <w:r>
        <w:t>и</w:t>
      </w:r>
      <w:r>
        <w:rPr>
          <w:lang w:val="sr-Cyrl-CS"/>
        </w:rPr>
        <w:t xml:space="preserve"> </w:t>
      </w:r>
      <w:r>
        <w:t xml:space="preserve">звршење.  </w:t>
      </w:r>
    </w:p>
    <w:p w:rsidR="002E7F36" w:rsidRDefault="002E7F36" w:rsidP="002E7F36">
      <w:pPr>
        <w:pStyle w:val="Normal1"/>
        <w:jc w:val="both"/>
      </w:pPr>
    </w:p>
    <w:p w:rsidR="002E7F36" w:rsidRDefault="002E7F36" w:rsidP="002E7F36">
      <w:pPr>
        <w:pStyle w:val="Normal1"/>
        <w:rPr>
          <w:b/>
          <w:lang w:val="sr-Cyrl-CS"/>
        </w:rPr>
      </w:pPr>
    </w:p>
    <w:p w:rsidR="002E7F36" w:rsidRDefault="002E7F36" w:rsidP="002E7F36">
      <w:pPr>
        <w:pStyle w:val="Normal1"/>
        <w:jc w:val="center"/>
      </w:pPr>
      <w:r>
        <w:rPr>
          <w:b/>
        </w:rPr>
        <w:t>Мере</w:t>
      </w:r>
      <w:r>
        <w:rPr>
          <w:b/>
          <w:lang w:val="sr-Cyrl-CS"/>
        </w:rPr>
        <w:t xml:space="preserve"> </w:t>
      </w:r>
      <w:r>
        <w:rPr>
          <w:b/>
        </w:rPr>
        <w:t>за</w:t>
      </w:r>
      <w:r>
        <w:rPr>
          <w:b/>
          <w:lang w:val="sr-Cyrl-CS"/>
        </w:rPr>
        <w:t xml:space="preserve"> </w:t>
      </w:r>
      <w:r>
        <w:rPr>
          <w:b/>
        </w:rPr>
        <w:t>отклањање</w:t>
      </w:r>
      <w:r>
        <w:rPr>
          <w:b/>
          <w:lang w:val="sr-Cyrl-CS"/>
        </w:rPr>
        <w:t xml:space="preserve"> </w:t>
      </w:r>
      <w:r>
        <w:rPr>
          <w:b/>
        </w:rPr>
        <w:t>неправилности. Решење и жалба</w:t>
      </w:r>
    </w:p>
    <w:p w:rsidR="002E7F36" w:rsidRDefault="002E7F36" w:rsidP="002E7F36">
      <w:pPr>
        <w:pStyle w:val="Normal1"/>
        <w:jc w:val="center"/>
        <w:rPr>
          <w:b/>
          <w:lang w:val="sr-Cyrl-CS"/>
        </w:rPr>
      </w:pPr>
    </w:p>
    <w:p w:rsidR="002E7F36" w:rsidRPr="00A85AE8" w:rsidRDefault="002E7F36" w:rsidP="002E7F36">
      <w:pPr>
        <w:pStyle w:val="Normal1"/>
        <w:jc w:val="center"/>
      </w:pPr>
      <w:r w:rsidRPr="00A85AE8">
        <w:rPr>
          <w:b/>
        </w:rPr>
        <w:t>Члан 1</w:t>
      </w:r>
      <w:r w:rsidRPr="00A85AE8">
        <w:rPr>
          <w:b/>
          <w:lang w:val="sr-Cyrl-CS"/>
        </w:rPr>
        <w:t>2</w:t>
      </w:r>
      <w:r w:rsidRPr="00A85AE8">
        <w:rPr>
          <w:b/>
        </w:rPr>
        <w:t>.</w:t>
      </w:r>
    </w:p>
    <w:p w:rsidR="002E7F36" w:rsidRDefault="002E7F36" w:rsidP="002E7F36">
      <w:pPr>
        <w:pStyle w:val="Normal1"/>
        <w:ind w:firstLine="720"/>
        <w:jc w:val="both"/>
      </w:pPr>
      <w:r>
        <w:t>Ако</w:t>
      </w:r>
      <w:r>
        <w:rPr>
          <w:lang w:val="sr-Cyrl-CS"/>
        </w:rPr>
        <w:t xml:space="preserve"> </w:t>
      </w:r>
      <w:r>
        <w:t>комунални</w:t>
      </w:r>
      <w:r>
        <w:rPr>
          <w:lang w:val="sr-Cyrl-CS"/>
        </w:rPr>
        <w:t xml:space="preserve"> </w:t>
      </w:r>
      <w:r>
        <w:t>инспектор</w:t>
      </w:r>
      <w:r>
        <w:rPr>
          <w:lang w:val="sr-Cyrl-CS"/>
        </w:rPr>
        <w:t xml:space="preserve"> </w:t>
      </w:r>
      <w:r>
        <w:t>приликом</w:t>
      </w:r>
      <w:r>
        <w:rPr>
          <w:lang w:val="sr-Cyrl-CS"/>
        </w:rPr>
        <w:t xml:space="preserve"> </w:t>
      </w:r>
      <w:r>
        <w:t>вршења</w:t>
      </w:r>
      <w:r>
        <w:rPr>
          <w:lang w:val="sr-Cyrl-CS"/>
        </w:rPr>
        <w:t xml:space="preserve"> </w:t>
      </w:r>
      <w:r>
        <w:t>надзора</w:t>
      </w:r>
      <w:r>
        <w:rPr>
          <w:lang w:val="sr-Cyrl-CS"/>
        </w:rPr>
        <w:t xml:space="preserve"> </w:t>
      </w:r>
      <w:r>
        <w:t>утврди</w:t>
      </w:r>
      <w:r>
        <w:rPr>
          <w:lang w:val="sr-Cyrl-CS"/>
        </w:rPr>
        <w:t xml:space="preserve"> </w:t>
      </w:r>
      <w:r>
        <w:t>да</w:t>
      </w:r>
      <w:r>
        <w:rPr>
          <w:lang w:val="sr-Cyrl-CS"/>
        </w:rPr>
        <w:t xml:space="preserve"> </w:t>
      </w:r>
      <w:r>
        <w:t>пропис</w:t>
      </w:r>
      <w:r>
        <w:rPr>
          <w:lang w:val="sr-Cyrl-CS"/>
        </w:rPr>
        <w:t xml:space="preserve"> </w:t>
      </w:r>
      <w:r>
        <w:t>није</w:t>
      </w:r>
      <w:r>
        <w:rPr>
          <w:lang w:val="sr-Cyrl-CS"/>
        </w:rPr>
        <w:t xml:space="preserve"> </w:t>
      </w:r>
      <w:r>
        <w:t>примењен</w:t>
      </w:r>
      <w:r>
        <w:rPr>
          <w:lang w:val="sr-Cyrl-CS"/>
        </w:rPr>
        <w:t xml:space="preserve"> </w:t>
      </w:r>
      <w:r>
        <w:t>или</w:t>
      </w:r>
      <w:r>
        <w:rPr>
          <w:lang w:val="sr-Cyrl-CS"/>
        </w:rPr>
        <w:t xml:space="preserve"> </w:t>
      </w:r>
      <w:r>
        <w:t>да</w:t>
      </w:r>
      <w:r>
        <w:rPr>
          <w:lang w:val="sr-Cyrl-CS"/>
        </w:rPr>
        <w:t xml:space="preserve"> </w:t>
      </w:r>
      <w:r>
        <w:t>је</w:t>
      </w:r>
      <w:r>
        <w:rPr>
          <w:lang w:val="sr-Cyrl-CS"/>
        </w:rPr>
        <w:t xml:space="preserve"> </w:t>
      </w:r>
      <w:r>
        <w:t>неправилно</w:t>
      </w:r>
      <w:r>
        <w:rPr>
          <w:lang w:val="sr-Cyrl-CS"/>
        </w:rPr>
        <w:t xml:space="preserve"> </w:t>
      </w:r>
      <w:r>
        <w:t>примењен, наложиће</w:t>
      </w:r>
      <w:r>
        <w:rPr>
          <w:lang w:val="sr-Cyrl-CS"/>
        </w:rPr>
        <w:t xml:space="preserve"> </w:t>
      </w:r>
      <w:r>
        <w:t>мере и рок</w:t>
      </w:r>
      <w:r>
        <w:rPr>
          <w:lang w:val="sr-Cyrl-CS"/>
        </w:rPr>
        <w:t xml:space="preserve"> </w:t>
      </w:r>
      <w:r>
        <w:t>за</w:t>
      </w:r>
      <w:r>
        <w:rPr>
          <w:lang w:val="sr-Cyrl-CS"/>
        </w:rPr>
        <w:t xml:space="preserve"> </w:t>
      </w:r>
      <w:r>
        <w:t>отклањање</w:t>
      </w:r>
      <w:r>
        <w:rPr>
          <w:lang w:val="sr-Cyrl-CS"/>
        </w:rPr>
        <w:t xml:space="preserve"> </w:t>
      </w:r>
      <w:r>
        <w:t>неправилности</w:t>
      </w:r>
      <w:r>
        <w:rPr>
          <w:lang w:val="sr-Cyrl-CS"/>
        </w:rPr>
        <w:t xml:space="preserve"> </w:t>
      </w:r>
      <w:r>
        <w:t>записником, а уколико</w:t>
      </w:r>
      <w:r>
        <w:rPr>
          <w:lang w:val="sr-Cyrl-CS"/>
        </w:rPr>
        <w:t xml:space="preserve"> </w:t>
      </w:r>
      <w:r>
        <w:t>странка</w:t>
      </w:r>
      <w:r>
        <w:rPr>
          <w:lang w:val="sr-Cyrl-CS"/>
        </w:rPr>
        <w:t xml:space="preserve"> </w:t>
      </w:r>
      <w:r>
        <w:t>не</w:t>
      </w:r>
      <w:r>
        <w:rPr>
          <w:lang w:val="sr-Cyrl-CS"/>
        </w:rPr>
        <w:t xml:space="preserve"> </w:t>
      </w:r>
      <w:r>
        <w:t>поступи</w:t>
      </w:r>
      <w:r>
        <w:rPr>
          <w:lang w:val="sr-Cyrl-CS"/>
        </w:rPr>
        <w:t xml:space="preserve"> </w:t>
      </w:r>
      <w:r>
        <w:t>по</w:t>
      </w:r>
      <w:r>
        <w:rPr>
          <w:lang w:val="sr-Cyrl-CS"/>
        </w:rPr>
        <w:t xml:space="preserve"> </w:t>
      </w:r>
      <w:r>
        <w:t>наложеним</w:t>
      </w:r>
      <w:r>
        <w:rPr>
          <w:lang w:val="sr-Cyrl-CS"/>
        </w:rPr>
        <w:t xml:space="preserve"> </w:t>
      </w:r>
      <w:r>
        <w:t>мерама</w:t>
      </w:r>
      <w:r>
        <w:rPr>
          <w:lang w:val="sr-Cyrl-CS"/>
        </w:rPr>
        <w:t xml:space="preserve"> </w:t>
      </w:r>
      <w:r>
        <w:t>из</w:t>
      </w:r>
      <w:r>
        <w:rPr>
          <w:lang w:val="sr-Cyrl-CS"/>
        </w:rPr>
        <w:t xml:space="preserve"> </w:t>
      </w:r>
      <w:r>
        <w:t>записника</w:t>
      </w:r>
      <w:r>
        <w:rPr>
          <w:lang w:val="sr-Cyrl-CS"/>
        </w:rPr>
        <w:t xml:space="preserve"> </w:t>
      </w:r>
      <w:r>
        <w:t>донеће</w:t>
      </w:r>
      <w:r>
        <w:rPr>
          <w:lang w:val="sr-Cyrl-CS"/>
        </w:rPr>
        <w:t xml:space="preserve"> </w:t>
      </w:r>
      <w:r>
        <w:t>решење о отклањању</w:t>
      </w:r>
      <w:r>
        <w:rPr>
          <w:lang w:val="sr-Cyrl-CS"/>
        </w:rPr>
        <w:t xml:space="preserve"> </w:t>
      </w:r>
      <w:r>
        <w:t>утврђене</w:t>
      </w:r>
      <w:r>
        <w:rPr>
          <w:lang w:val="sr-Cyrl-CS"/>
        </w:rPr>
        <w:t xml:space="preserve"> </w:t>
      </w:r>
      <w:r>
        <w:t>неправилности и одредиће</w:t>
      </w:r>
      <w:r>
        <w:rPr>
          <w:lang w:val="sr-Cyrl-CS"/>
        </w:rPr>
        <w:t xml:space="preserve"> </w:t>
      </w:r>
      <w:r>
        <w:t>рок</w:t>
      </w:r>
      <w:r>
        <w:rPr>
          <w:lang w:val="sr-Cyrl-CS"/>
        </w:rPr>
        <w:t xml:space="preserve"> </w:t>
      </w:r>
      <w:r>
        <w:t>за</w:t>
      </w:r>
      <w:r>
        <w:rPr>
          <w:lang w:val="sr-Cyrl-CS"/>
        </w:rPr>
        <w:t xml:space="preserve"> </w:t>
      </w:r>
      <w:r>
        <w:t>њено</w:t>
      </w:r>
      <w:r>
        <w:rPr>
          <w:lang w:val="sr-Cyrl-CS"/>
        </w:rPr>
        <w:t xml:space="preserve"> </w:t>
      </w:r>
      <w:r>
        <w:t>отклањање.</w:t>
      </w:r>
    </w:p>
    <w:p w:rsidR="002E7F36" w:rsidRDefault="002E7F36" w:rsidP="002E7F36">
      <w:pPr>
        <w:pStyle w:val="Normal1"/>
        <w:ind w:firstLine="720"/>
        <w:jc w:val="both"/>
      </w:pPr>
      <w:r>
        <w:t>На</w:t>
      </w:r>
      <w:r>
        <w:rPr>
          <w:lang w:val="sr-Cyrl-CS"/>
        </w:rPr>
        <w:t xml:space="preserve"> </w:t>
      </w:r>
      <w:r>
        <w:t>решење</w:t>
      </w:r>
      <w:r>
        <w:rPr>
          <w:lang w:val="sr-Cyrl-CS"/>
        </w:rPr>
        <w:t xml:space="preserve"> </w:t>
      </w:r>
      <w:r>
        <w:t>комуналног</w:t>
      </w:r>
      <w:r>
        <w:rPr>
          <w:lang w:val="sr-Cyrl-CS"/>
        </w:rPr>
        <w:t xml:space="preserve"> </w:t>
      </w:r>
      <w:r>
        <w:t>инспектора</w:t>
      </w:r>
      <w:r>
        <w:rPr>
          <w:lang w:val="sr-Cyrl-CS"/>
        </w:rPr>
        <w:t xml:space="preserve"> </w:t>
      </w:r>
      <w:r>
        <w:t>може</w:t>
      </w:r>
      <w:r>
        <w:rPr>
          <w:lang w:val="sr-Cyrl-CS"/>
        </w:rPr>
        <w:t xml:space="preserve"> </w:t>
      </w:r>
      <w:r>
        <w:t>се</w:t>
      </w:r>
      <w:r>
        <w:rPr>
          <w:lang w:val="sr-Cyrl-CS"/>
        </w:rPr>
        <w:t xml:space="preserve"> </w:t>
      </w:r>
      <w:r>
        <w:t>изјавити</w:t>
      </w:r>
      <w:r>
        <w:rPr>
          <w:lang w:val="sr-Cyrl-CS"/>
        </w:rPr>
        <w:t xml:space="preserve"> </w:t>
      </w:r>
      <w:r>
        <w:t>жалба</w:t>
      </w:r>
      <w:r>
        <w:rPr>
          <w:lang w:val="sr-Cyrl-CS"/>
        </w:rPr>
        <w:t xml:space="preserve"> </w:t>
      </w:r>
      <w:r>
        <w:t>општинском</w:t>
      </w:r>
      <w:r>
        <w:rPr>
          <w:lang w:val="sr-Cyrl-CS"/>
        </w:rPr>
        <w:t xml:space="preserve"> </w:t>
      </w:r>
      <w:r>
        <w:t>већу у року</w:t>
      </w:r>
      <w:r>
        <w:rPr>
          <w:lang w:val="sr-Cyrl-CS"/>
        </w:rPr>
        <w:t xml:space="preserve"> </w:t>
      </w:r>
      <w:r>
        <w:t>од 15 дана</w:t>
      </w:r>
      <w:r>
        <w:rPr>
          <w:lang w:val="sr-Cyrl-CS"/>
        </w:rPr>
        <w:t xml:space="preserve"> </w:t>
      </w:r>
      <w:r>
        <w:t>од</w:t>
      </w:r>
      <w:r>
        <w:rPr>
          <w:lang w:val="sr-Cyrl-CS"/>
        </w:rPr>
        <w:t xml:space="preserve"> </w:t>
      </w:r>
      <w:r>
        <w:t>дана</w:t>
      </w:r>
      <w:r>
        <w:rPr>
          <w:lang w:val="sr-Cyrl-CS"/>
        </w:rPr>
        <w:t xml:space="preserve"> </w:t>
      </w:r>
      <w:r>
        <w:t>достављања</w:t>
      </w:r>
      <w:r>
        <w:rPr>
          <w:lang w:val="sr-Cyrl-CS"/>
        </w:rPr>
        <w:t xml:space="preserve"> </w:t>
      </w:r>
      <w:r>
        <w:t>решења, осим</w:t>
      </w:r>
      <w:r>
        <w:rPr>
          <w:lang w:val="sr-Cyrl-CS"/>
        </w:rPr>
        <w:t xml:space="preserve"> </w:t>
      </w:r>
      <w:r>
        <w:t>ако</w:t>
      </w:r>
      <w:r>
        <w:rPr>
          <w:lang w:val="sr-Cyrl-CS"/>
        </w:rPr>
        <w:t xml:space="preserve"> </w:t>
      </w:r>
      <w:r>
        <w:t>је</w:t>
      </w:r>
      <w:r>
        <w:rPr>
          <w:lang w:val="sr-Cyrl-CS"/>
        </w:rPr>
        <w:t xml:space="preserve"> </w:t>
      </w:r>
      <w:r>
        <w:t>законом</w:t>
      </w:r>
      <w:r>
        <w:rPr>
          <w:lang w:val="sr-Cyrl-CS"/>
        </w:rPr>
        <w:t xml:space="preserve"> </w:t>
      </w:r>
      <w:r>
        <w:t>другачије</w:t>
      </w:r>
      <w:r>
        <w:rPr>
          <w:lang w:val="sr-Cyrl-CS"/>
        </w:rPr>
        <w:t xml:space="preserve"> </w:t>
      </w:r>
      <w:r>
        <w:t>предвиђено.</w:t>
      </w:r>
    </w:p>
    <w:p w:rsidR="002E7F36" w:rsidRDefault="002E7F36" w:rsidP="002E7F36">
      <w:pPr>
        <w:pStyle w:val="Normal1"/>
        <w:ind w:firstLine="720"/>
        <w:jc w:val="both"/>
      </w:pPr>
      <w:r>
        <w:t>Жалба</w:t>
      </w:r>
      <w:r>
        <w:rPr>
          <w:lang w:val="sr-Cyrl-CS"/>
        </w:rPr>
        <w:t xml:space="preserve"> </w:t>
      </w:r>
      <w:r>
        <w:t>не</w:t>
      </w:r>
      <w:r>
        <w:rPr>
          <w:lang w:val="sr-Cyrl-CS"/>
        </w:rPr>
        <w:t xml:space="preserve"> </w:t>
      </w:r>
      <w:r>
        <w:t>одлаже</w:t>
      </w:r>
      <w:r>
        <w:rPr>
          <w:lang w:val="sr-Cyrl-CS"/>
        </w:rPr>
        <w:t xml:space="preserve"> </w:t>
      </w:r>
      <w:r>
        <w:t>извршење</w:t>
      </w:r>
      <w:r>
        <w:rPr>
          <w:lang w:val="sr-Cyrl-CS"/>
        </w:rPr>
        <w:t xml:space="preserve"> </w:t>
      </w:r>
      <w:r>
        <w:t>решења</w:t>
      </w:r>
      <w:r>
        <w:rPr>
          <w:lang w:val="sr-Cyrl-CS"/>
        </w:rPr>
        <w:t xml:space="preserve"> </w:t>
      </w:r>
      <w:r>
        <w:t>комуналног</w:t>
      </w:r>
      <w:r>
        <w:rPr>
          <w:lang w:val="sr-Cyrl-CS"/>
        </w:rPr>
        <w:t xml:space="preserve"> </w:t>
      </w:r>
      <w:r>
        <w:t>инспектора, осим</w:t>
      </w:r>
      <w:r>
        <w:rPr>
          <w:lang w:val="sr-Cyrl-CS"/>
        </w:rPr>
        <w:t xml:space="preserve"> </w:t>
      </w:r>
      <w:r>
        <w:t>ако</w:t>
      </w:r>
      <w:r>
        <w:rPr>
          <w:lang w:val="sr-Cyrl-CS"/>
        </w:rPr>
        <w:t xml:space="preserve"> </w:t>
      </w:r>
      <w:r>
        <w:t>је</w:t>
      </w:r>
      <w:r>
        <w:rPr>
          <w:lang w:val="sr-Cyrl-CS"/>
        </w:rPr>
        <w:t xml:space="preserve"> </w:t>
      </w:r>
      <w:r>
        <w:t>законом</w:t>
      </w:r>
      <w:r>
        <w:rPr>
          <w:lang w:val="sr-Cyrl-CS"/>
        </w:rPr>
        <w:t xml:space="preserve"> </w:t>
      </w:r>
      <w:r>
        <w:t>другачије</w:t>
      </w:r>
      <w:r>
        <w:rPr>
          <w:lang w:val="sr-Cyrl-CS"/>
        </w:rPr>
        <w:t xml:space="preserve"> </w:t>
      </w:r>
      <w:r>
        <w:t>одређено. Када, у складу</w:t>
      </w:r>
      <w:r>
        <w:rPr>
          <w:lang w:val="sr-Cyrl-CS"/>
        </w:rPr>
        <w:t xml:space="preserve"> </w:t>
      </w:r>
      <w:r>
        <w:t>са</w:t>
      </w:r>
      <w:r>
        <w:rPr>
          <w:lang w:val="sr-Cyrl-CS"/>
        </w:rPr>
        <w:t xml:space="preserve"> </w:t>
      </w:r>
      <w:r>
        <w:t>овом</w:t>
      </w:r>
      <w:r>
        <w:rPr>
          <w:lang w:val="sr-Cyrl-CS"/>
        </w:rPr>
        <w:t xml:space="preserve"> </w:t>
      </w:r>
      <w:r>
        <w:t>одлуком, жалба</w:t>
      </w:r>
      <w:r>
        <w:rPr>
          <w:lang w:val="sr-Cyrl-CS"/>
        </w:rPr>
        <w:t xml:space="preserve"> </w:t>
      </w:r>
      <w:r>
        <w:t>не</w:t>
      </w:r>
      <w:r>
        <w:rPr>
          <w:lang w:val="sr-Cyrl-CS"/>
        </w:rPr>
        <w:t xml:space="preserve"> </w:t>
      </w:r>
      <w:r>
        <w:t>одлаже</w:t>
      </w:r>
      <w:r>
        <w:rPr>
          <w:lang w:val="sr-Cyrl-CS"/>
        </w:rPr>
        <w:t xml:space="preserve"> </w:t>
      </w:r>
      <w:r>
        <w:t>извршење</w:t>
      </w:r>
      <w:r>
        <w:rPr>
          <w:lang w:val="sr-Cyrl-CS"/>
        </w:rPr>
        <w:t xml:space="preserve"> </w:t>
      </w:r>
      <w:r>
        <w:t>решења, комунални</w:t>
      </w:r>
      <w:r>
        <w:rPr>
          <w:lang w:val="sr-Cyrl-CS"/>
        </w:rPr>
        <w:t xml:space="preserve"> </w:t>
      </w:r>
      <w:r>
        <w:t>инспектор</w:t>
      </w:r>
      <w:r>
        <w:rPr>
          <w:lang w:val="sr-Cyrl-CS"/>
        </w:rPr>
        <w:t xml:space="preserve"> </w:t>
      </w:r>
      <w:r>
        <w:t>може</w:t>
      </w:r>
      <w:r>
        <w:rPr>
          <w:lang w:val="sr-Cyrl-CS"/>
        </w:rPr>
        <w:t xml:space="preserve"> </w:t>
      </w:r>
      <w:r>
        <w:t>из</w:t>
      </w:r>
      <w:r>
        <w:rPr>
          <w:lang w:val="sr-Cyrl-CS"/>
        </w:rPr>
        <w:t xml:space="preserve"> </w:t>
      </w:r>
      <w:r>
        <w:t>оправданих</w:t>
      </w:r>
      <w:r>
        <w:rPr>
          <w:lang w:val="sr-Cyrl-CS"/>
        </w:rPr>
        <w:t xml:space="preserve"> </w:t>
      </w:r>
      <w:r>
        <w:t>разлога</w:t>
      </w:r>
      <w:r>
        <w:rPr>
          <w:lang w:val="sr-Cyrl-CS"/>
        </w:rPr>
        <w:t xml:space="preserve"> </w:t>
      </w:r>
      <w:r>
        <w:t>одредити</w:t>
      </w:r>
      <w:r>
        <w:rPr>
          <w:lang w:val="sr-Cyrl-CS"/>
        </w:rPr>
        <w:t xml:space="preserve"> </w:t>
      </w:r>
      <w:r>
        <w:t>да</w:t>
      </w:r>
      <w:r>
        <w:rPr>
          <w:lang w:val="sr-Cyrl-CS"/>
        </w:rPr>
        <w:t xml:space="preserve"> </w:t>
      </w:r>
      <w:r>
        <w:t>жалба</w:t>
      </w:r>
      <w:r>
        <w:rPr>
          <w:lang w:val="sr-Cyrl-CS"/>
        </w:rPr>
        <w:t xml:space="preserve"> </w:t>
      </w:r>
      <w:r>
        <w:t>одлаже</w:t>
      </w:r>
      <w:r>
        <w:rPr>
          <w:lang w:val="sr-Cyrl-CS"/>
        </w:rPr>
        <w:t xml:space="preserve"> </w:t>
      </w:r>
      <w:r>
        <w:t>извршење</w:t>
      </w:r>
      <w:r>
        <w:rPr>
          <w:lang w:val="sr-Cyrl-CS"/>
        </w:rPr>
        <w:t xml:space="preserve"> </w:t>
      </w:r>
      <w:r>
        <w:t>решења, што</w:t>
      </w:r>
      <w:r>
        <w:rPr>
          <w:lang w:val="sr-Cyrl-CS"/>
        </w:rPr>
        <w:t xml:space="preserve"> </w:t>
      </w:r>
      <w:r>
        <w:t>образлаже у решењу. Оправдани</w:t>
      </w:r>
      <w:r>
        <w:rPr>
          <w:lang w:val="sr-Cyrl-CS"/>
        </w:rPr>
        <w:t xml:space="preserve"> </w:t>
      </w:r>
      <w:r>
        <w:t>разлози</w:t>
      </w:r>
      <w:r>
        <w:rPr>
          <w:lang w:val="sr-Cyrl-CS"/>
        </w:rPr>
        <w:t xml:space="preserve"> </w:t>
      </w:r>
      <w:r>
        <w:t>подразумевају</w:t>
      </w:r>
      <w:r>
        <w:rPr>
          <w:lang w:val="sr-Cyrl-CS"/>
        </w:rPr>
        <w:t xml:space="preserve"> </w:t>
      </w:r>
      <w:r>
        <w:t>да</w:t>
      </w:r>
      <w:r>
        <w:rPr>
          <w:lang w:val="sr-Cyrl-CS"/>
        </w:rPr>
        <w:t xml:space="preserve"> </w:t>
      </w:r>
      <w:r>
        <w:t>одлагање</w:t>
      </w:r>
      <w:r>
        <w:rPr>
          <w:lang w:val="sr-Cyrl-CS"/>
        </w:rPr>
        <w:t xml:space="preserve"> </w:t>
      </w:r>
      <w:r>
        <w:t>извршења</w:t>
      </w:r>
      <w:r>
        <w:rPr>
          <w:lang w:val="sr-Cyrl-CS"/>
        </w:rPr>
        <w:t xml:space="preserve"> </w:t>
      </w:r>
      <w:r>
        <w:t>није</w:t>
      </w:r>
      <w:r>
        <w:rPr>
          <w:lang w:val="sr-Cyrl-CS"/>
        </w:rPr>
        <w:t xml:space="preserve"> </w:t>
      </w:r>
      <w:r>
        <w:t>противно</w:t>
      </w:r>
      <w:r>
        <w:rPr>
          <w:lang w:val="sr-Cyrl-CS"/>
        </w:rPr>
        <w:t xml:space="preserve"> </w:t>
      </w:r>
      <w:r>
        <w:t>јавном</w:t>
      </w:r>
      <w:r>
        <w:rPr>
          <w:lang w:val="sr-Cyrl-CS"/>
        </w:rPr>
        <w:t xml:space="preserve"> </w:t>
      </w:r>
      <w:r>
        <w:t>интересу, односно</w:t>
      </w:r>
      <w:r>
        <w:rPr>
          <w:lang w:val="sr-Cyrl-CS"/>
        </w:rPr>
        <w:t xml:space="preserve"> </w:t>
      </w:r>
      <w:r>
        <w:t>да</w:t>
      </w:r>
      <w:r>
        <w:rPr>
          <w:lang w:val="sr-Cyrl-CS"/>
        </w:rPr>
        <w:t xml:space="preserve"> </w:t>
      </w:r>
      <w:r>
        <w:t>није у питању</w:t>
      </w:r>
      <w:r>
        <w:rPr>
          <w:lang w:val="sr-Cyrl-CS"/>
        </w:rPr>
        <w:t xml:space="preserve"> </w:t>
      </w:r>
      <w:r>
        <w:t>хитнамера, односно</w:t>
      </w:r>
      <w:r>
        <w:rPr>
          <w:lang w:val="sr-Cyrl-CS"/>
        </w:rPr>
        <w:t xml:space="preserve"> </w:t>
      </w:r>
      <w:r>
        <w:t>радња</w:t>
      </w:r>
      <w:r>
        <w:rPr>
          <w:lang w:val="sr-Cyrl-CS"/>
        </w:rPr>
        <w:t xml:space="preserve"> </w:t>
      </w:r>
      <w:r>
        <w:t>која</w:t>
      </w:r>
      <w:r>
        <w:rPr>
          <w:lang w:val="sr-Cyrl-CS"/>
        </w:rPr>
        <w:t xml:space="preserve"> </w:t>
      </w:r>
      <w:r>
        <w:t>не</w:t>
      </w:r>
      <w:r>
        <w:rPr>
          <w:lang w:val="sr-Cyrl-CS"/>
        </w:rPr>
        <w:t xml:space="preserve"> </w:t>
      </w:r>
      <w:r>
        <w:t>трпи</w:t>
      </w:r>
      <w:r>
        <w:rPr>
          <w:lang w:val="sr-Cyrl-CS"/>
        </w:rPr>
        <w:t xml:space="preserve"> </w:t>
      </w:r>
      <w:r>
        <w:t>одлагање.</w:t>
      </w:r>
    </w:p>
    <w:p w:rsidR="002E7F36" w:rsidRPr="00C1117B" w:rsidRDefault="002E7F36" w:rsidP="00C1117B">
      <w:pPr>
        <w:pStyle w:val="Normal1"/>
        <w:ind w:firstLine="720"/>
        <w:jc w:val="both"/>
        <w:rPr>
          <w:lang w:val="sr-Cyrl-CS"/>
        </w:rPr>
      </w:pPr>
      <w:r>
        <w:t>Решење</w:t>
      </w:r>
      <w:r>
        <w:rPr>
          <w:lang w:val="sr-Cyrl-CS"/>
        </w:rPr>
        <w:t xml:space="preserve"> О</w:t>
      </w:r>
      <w:r>
        <w:t>пштинског</w:t>
      </w:r>
      <w:r>
        <w:rPr>
          <w:lang w:val="sr-Cyrl-CS"/>
        </w:rPr>
        <w:t xml:space="preserve"> </w:t>
      </w:r>
      <w:r>
        <w:t>већа</w:t>
      </w:r>
      <w:r>
        <w:rPr>
          <w:lang w:val="sr-Cyrl-CS"/>
        </w:rPr>
        <w:t xml:space="preserve"> </w:t>
      </w:r>
      <w:r>
        <w:t>је</w:t>
      </w:r>
      <w:r>
        <w:rPr>
          <w:lang w:val="sr-Cyrl-CS"/>
        </w:rPr>
        <w:t xml:space="preserve"> </w:t>
      </w:r>
      <w:r>
        <w:t>коначно у управном</w:t>
      </w:r>
      <w:r>
        <w:rPr>
          <w:lang w:val="sr-Cyrl-CS"/>
        </w:rPr>
        <w:t xml:space="preserve"> </w:t>
      </w:r>
      <w:r>
        <w:t>поступку и против</w:t>
      </w:r>
      <w:r>
        <w:rPr>
          <w:lang w:val="sr-Cyrl-CS"/>
        </w:rPr>
        <w:t xml:space="preserve"> </w:t>
      </w:r>
      <w:r>
        <w:t>њега</w:t>
      </w:r>
      <w:r>
        <w:rPr>
          <w:lang w:val="sr-Cyrl-CS"/>
        </w:rPr>
        <w:t xml:space="preserve"> </w:t>
      </w:r>
      <w:r>
        <w:t>се</w:t>
      </w:r>
      <w:r>
        <w:rPr>
          <w:lang w:val="sr-Cyrl-CS"/>
        </w:rPr>
        <w:t xml:space="preserve"> </w:t>
      </w:r>
      <w:r>
        <w:t>може</w:t>
      </w:r>
      <w:r>
        <w:rPr>
          <w:lang w:val="sr-Cyrl-CS"/>
        </w:rPr>
        <w:t xml:space="preserve"> </w:t>
      </w:r>
      <w:r>
        <w:t>покренути</w:t>
      </w:r>
      <w:r>
        <w:rPr>
          <w:lang w:val="sr-Cyrl-CS"/>
        </w:rPr>
        <w:t xml:space="preserve"> </w:t>
      </w:r>
      <w:r>
        <w:t>управни</w:t>
      </w:r>
      <w:r>
        <w:rPr>
          <w:lang w:val="sr-Cyrl-CS"/>
        </w:rPr>
        <w:t xml:space="preserve"> </w:t>
      </w:r>
      <w:r>
        <w:t>спор.</w:t>
      </w:r>
    </w:p>
    <w:p w:rsidR="002E7F36" w:rsidRDefault="002E7F36" w:rsidP="002E7F36">
      <w:pPr>
        <w:pStyle w:val="Normal1"/>
        <w:jc w:val="center"/>
      </w:pPr>
      <w:r>
        <w:rPr>
          <w:b/>
        </w:rPr>
        <w:lastRenderedPageBreak/>
        <w:t>Сарадња у комуналном</w:t>
      </w:r>
      <w:r>
        <w:rPr>
          <w:b/>
          <w:lang w:val="sr-Cyrl-CS"/>
        </w:rPr>
        <w:t xml:space="preserve"> </w:t>
      </w:r>
      <w:r>
        <w:rPr>
          <w:b/>
        </w:rPr>
        <w:t>инспекцијском</w:t>
      </w:r>
      <w:r>
        <w:rPr>
          <w:b/>
          <w:lang w:val="sr-Cyrl-CS"/>
        </w:rPr>
        <w:t xml:space="preserve"> </w:t>
      </w:r>
      <w:r>
        <w:rPr>
          <w:b/>
        </w:rPr>
        <w:t>надзору</w:t>
      </w:r>
    </w:p>
    <w:p w:rsidR="002E7F36" w:rsidRDefault="002E7F36" w:rsidP="002E7F36">
      <w:pPr>
        <w:pStyle w:val="Normal1"/>
        <w:jc w:val="center"/>
        <w:rPr>
          <w:b/>
          <w:lang w:val="sr-Cyrl-CS"/>
        </w:rPr>
      </w:pPr>
    </w:p>
    <w:p w:rsidR="002E7F36" w:rsidRPr="00A85AE8" w:rsidRDefault="002E7F36" w:rsidP="002E7F36">
      <w:pPr>
        <w:pStyle w:val="Normal1"/>
        <w:jc w:val="center"/>
      </w:pPr>
      <w:r w:rsidRPr="00A85AE8">
        <w:rPr>
          <w:b/>
        </w:rPr>
        <w:t>Члан 1</w:t>
      </w:r>
      <w:r w:rsidRPr="00A85AE8">
        <w:rPr>
          <w:b/>
          <w:lang w:val="sr-Cyrl-CS"/>
        </w:rPr>
        <w:t>3</w:t>
      </w:r>
      <w:r w:rsidRPr="00A85AE8">
        <w:rPr>
          <w:b/>
        </w:rPr>
        <w:t>.</w:t>
      </w:r>
    </w:p>
    <w:p w:rsidR="002E7F36" w:rsidRDefault="002E7F36" w:rsidP="002E7F36">
      <w:pPr>
        <w:pStyle w:val="Normal1"/>
        <w:jc w:val="both"/>
      </w:pPr>
      <w:r>
        <w:tab/>
        <w:t>Комунални</w:t>
      </w:r>
      <w:r>
        <w:rPr>
          <w:lang w:val="sr-Cyrl-CS"/>
        </w:rPr>
        <w:t xml:space="preserve"> </w:t>
      </w:r>
      <w:r>
        <w:t>инспектор у обављању</w:t>
      </w:r>
      <w:r>
        <w:rPr>
          <w:lang w:val="sr-Cyrl-CS"/>
        </w:rPr>
        <w:t xml:space="preserve"> </w:t>
      </w:r>
      <w:r>
        <w:t>послова</w:t>
      </w:r>
      <w:r>
        <w:rPr>
          <w:lang w:val="sr-Cyrl-CS"/>
        </w:rPr>
        <w:t xml:space="preserve"> </w:t>
      </w:r>
      <w:r>
        <w:t>сарађује</w:t>
      </w:r>
      <w:r>
        <w:rPr>
          <w:lang w:val="sr-Cyrl-CS"/>
        </w:rPr>
        <w:t xml:space="preserve"> </w:t>
      </w:r>
      <w:r>
        <w:t>са</w:t>
      </w:r>
      <w:r>
        <w:rPr>
          <w:lang w:val="sr-Cyrl-CS"/>
        </w:rPr>
        <w:t xml:space="preserve"> </w:t>
      </w:r>
      <w:r>
        <w:t>органом</w:t>
      </w:r>
      <w:r>
        <w:rPr>
          <w:lang w:val="sr-Cyrl-CS"/>
        </w:rPr>
        <w:t xml:space="preserve"> </w:t>
      </w:r>
      <w:r>
        <w:t>унутрашњих</w:t>
      </w:r>
      <w:r>
        <w:rPr>
          <w:lang w:val="sr-Cyrl-CS"/>
        </w:rPr>
        <w:t xml:space="preserve"> </w:t>
      </w:r>
      <w:r>
        <w:t>послова</w:t>
      </w:r>
      <w:r>
        <w:rPr>
          <w:lang w:val="sr-Cyrl-CS"/>
        </w:rPr>
        <w:t xml:space="preserve"> </w:t>
      </w:r>
      <w:r>
        <w:t>и другим</w:t>
      </w:r>
      <w:r>
        <w:rPr>
          <w:lang w:val="sr-Cyrl-CS"/>
        </w:rPr>
        <w:t xml:space="preserve"> </w:t>
      </w:r>
      <w:r>
        <w:t>инспекцијама, у складу</w:t>
      </w:r>
      <w:r>
        <w:rPr>
          <w:lang w:val="sr-Cyrl-CS"/>
        </w:rPr>
        <w:t xml:space="preserve"> </w:t>
      </w:r>
      <w:r>
        <w:t>са</w:t>
      </w:r>
      <w:r>
        <w:rPr>
          <w:lang w:val="sr-Cyrl-CS"/>
        </w:rPr>
        <w:t xml:space="preserve"> </w:t>
      </w:r>
      <w:r>
        <w:t>законом.</w:t>
      </w:r>
    </w:p>
    <w:p w:rsidR="002E7F36" w:rsidRDefault="002E7F36" w:rsidP="002E7F36">
      <w:pPr>
        <w:pStyle w:val="Normal1"/>
        <w:jc w:val="both"/>
      </w:pPr>
      <w:r>
        <w:tab/>
        <w:t>Сарадња</w:t>
      </w:r>
      <w:r>
        <w:rPr>
          <w:lang w:val="sr-Cyrl-CS"/>
        </w:rPr>
        <w:t xml:space="preserve"> </w:t>
      </w:r>
      <w:r>
        <w:t>из</w:t>
      </w:r>
      <w:r>
        <w:rPr>
          <w:lang w:val="sr-Cyrl-CS"/>
        </w:rPr>
        <w:t xml:space="preserve"> </w:t>
      </w:r>
      <w:r>
        <w:t>става 1. овог</w:t>
      </w:r>
      <w:r>
        <w:rPr>
          <w:lang w:val="sr-Cyrl-CS"/>
        </w:rPr>
        <w:t xml:space="preserve"> </w:t>
      </w:r>
      <w:r>
        <w:t>члана</w:t>
      </w:r>
      <w:r>
        <w:rPr>
          <w:lang w:val="sr-Cyrl-CS"/>
        </w:rPr>
        <w:t xml:space="preserve"> </w:t>
      </w:r>
      <w:r>
        <w:t>обухвата</w:t>
      </w:r>
      <w:r>
        <w:rPr>
          <w:lang w:val="sr-Cyrl-CS"/>
        </w:rPr>
        <w:t xml:space="preserve"> </w:t>
      </w:r>
      <w:r>
        <w:t>нарочито: међусобно</w:t>
      </w:r>
      <w:r>
        <w:rPr>
          <w:lang w:val="sr-Cyrl-CS"/>
        </w:rPr>
        <w:t xml:space="preserve"> </w:t>
      </w:r>
      <w:r>
        <w:t>обавештавање, размену</w:t>
      </w:r>
      <w:r>
        <w:rPr>
          <w:lang w:val="sr-Cyrl-CS"/>
        </w:rPr>
        <w:t xml:space="preserve"> </w:t>
      </w:r>
      <w:r>
        <w:t>информација, пружање</w:t>
      </w:r>
      <w:r>
        <w:rPr>
          <w:lang w:val="sr-Cyrl-CS"/>
        </w:rPr>
        <w:t xml:space="preserve"> </w:t>
      </w:r>
      <w:r>
        <w:t>непосредне</w:t>
      </w:r>
      <w:r>
        <w:rPr>
          <w:lang w:val="sr-Cyrl-CS"/>
        </w:rPr>
        <w:t xml:space="preserve"> </w:t>
      </w:r>
      <w:r>
        <w:t>помоћи и предузимање</w:t>
      </w:r>
      <w:r>
        <w:rPr>
          <w:lang w:val="sr-Cyrl-CS"/>
        </w:rPr>
        <w:t xml:space="preserve"> </w:t>
      </w:r>
      <w:r>
        <w:t>заједничких</w:t>
      </w:r>
      <w:r>
        <w:rPr>
          <w:lang w:val="sr-Cyrl-CS"/>
        </w:rPr>
        <w:t xml:space="preserve"> </w:t>
      </w:r>
      <w:r>
        <w:t>мера и активности</w:t>
      </w:r>
      <w:r>
        <w:rPr>
          <w:lang w:val="sr-Cyrl-CS"/>
        </w:rPr>
        <w:t xml:space="preserve"> </w:t>
      </w:r>
      <w:r>
        <w:t>од</w:t>
      </w:r>
      <w:r>
        <w:rPr>
          <w:lang w:val="sr-Cyrl-CS"/>
        </w:rPr>
        <w:t xml:space="preserve"> </w:t>
      </w:r>
      <w:r>
        <w:t>значаја</w:t>
      </w:r>
      <w:r>
        <w:rPr>
          <w:lang w:val="sr-Cyrl-CS"/>
        </w:rPr>
        <w:t xml:space="preserve"> </w:t>
      </w:r>
      <w:r>
        <w:t>за</w:t>
      </w:r>
      <w:r>
        <w:rPr>
          <w:lang w:val="sr-Cyrl-CS"/>
        </w:rPr>
        <w:t xml:space="preserve"> </w:t>
      </w:r>
      <w:r>
        <w:t>обављање</w:t>
      </w:r>
      <w:r>
        <w:rPr>
          <w:lang w:val="sr-Cyrl-CS"/>
        </w:rPr>
        <w:t xml:space="preserve"> </w:t>
      </w:r>
      <w:r>
        <w:t>послова</w:t>
      </w:r>
      <w:r>
        <w:rPr>
          <w:lang w:val="sr-Cyrl-CS"/>
        </w:rPr>
        <w:t xml:space="preserve"> </w:t>
      </w:r>
      <w:r>
        <w:t>комуналног</w:t>
      </w:r>
      <w:r>
        <w:rPr>
          <w:lang w:val="sr-Cyrl-CS"/>
        </w:rPr>
        <w:t xml:space="preserve"> </w:t>
      </w:r>
      <w:r>
        <w:t>инспекцијског</w:t>
      </w:r>
      <w:r>
        <w:rPr>
          <w:lang w:val="sr-Cyrl-CS"/>
        </w:rPr>
        <w:t xml:space="preserve"> </w:t>
      </w:r>
      <w:r>
        <w:t>надзора.</w:t>
      </w:r>
    </w:p>
    <w:p w:rsidR="002E7F36" w:rsidRDefault="002E7F36" w:rsidP="002E7F36">
      <w:pPr>
        <w:pStyle w:val="Normal1"/>
        <w:jc w:val="both"/>
      </w:pPr>
      <w:r>
        <w:tab/>
        <w:t>Када</w:t>
      </w:r>
      <w:r>
        <w:rPr>
          <w:lang w:val="sr-Cyrl-CS"/>
        </w:rPr>
        <w:t xml:space="preserve"> </w:t>
      </w:r>
      <w:r>
        <w:t>комунални</w:t>
      </w:r>
      <w:r>
        <w:rPr>
          <w:lang w:val="sr-Cyrl-CS"/>
        </w:rPr>
        <w:t xml:space="preserve"> </w:t>
      </w:r>
      <w:r>
        <w:t>инспектор</w:t>
      </w:r>
      <w:r>
        <w:rPr>
          <w:lang w:val="sr-Cyrl-CS"/>
        </w:rPr>
        <w:t xml:space="preserve"> </w:t>
      </w:r>
      <w:r>
        <w:t>утврди</w:t>
      </w:r>
      <w:r>
        <w:rPr>
          <w:lang w:val="sr-Cyrl-CS"/>
        </w:rPr>
        <w:t xml:space="preserve"> </w:t>
      </w:r>
      <w:r>
        <w:t>повреду</w:t>
      </w:r>
      <w:r>
        <w:rPr>
          <w:lang w:val="sr-Cyrl-CS"/>
        </w:rPr>
        <w:t xml:space="preserve"> </w:t>
      </w:r>
      <w:r>
        <w:t>прописа</w:t>
      </w:r>
      <w:r>
        <w:rPr>
          <w:lang w:val="sr-Cyrl-CS"/>
        </w:rPr>
        <w:t xml:space="preserve"> </w:t>
      </w:r>
      <w:r>
        <w:t>чију</w:t>
      </w:r>
      <w:r>
        <w:rPr>
          <w:lang w:val="sr-Cyrl-CS"/>
        </w:rPr>
        <w:t xml:space="preserve"> </w:t>
      </w:r>
      <w:r>
        <w:t>примену</w:t>
      </w:r>
      <w:r>
        <w:rPr>
          <w:lang w:val="sr-Cyrl-CS"/>
        </w:rPr>
        <w:t xml:space="preserve"> </w:t>
      </w:r>
      <w:r>
        <w:t>контролише</w:t>
      </w:r>
      <w:r>
        <w:rPr>
          <w:lang w:val="sr-Cyrl-CS"/>
        </w:rPr>
        <w:t xml:space="preserve"> </w:t>
      </w:r>
      <w:r>
        <w:t>други</w:t>
      </w:r>
      <w:r>
        <w:rPr>
          <w:lang w:val="sr-Cyrl-CS"/>
        </w:rPr>
        <w:t xml:space="preserve"> </w:t>
      </w:r>
      <w:r>
        <w:t>орган, односно</w:t>
      </w:r>
      <w:r>
        <w:rPr>
          <w:lang w:val="sr-Cyrl-CS"/>
        </w:rPr>
        <w:t xml:space="preserve"> </w:t>
      </w:r>
      <w:r>
        <w:t>друга</w:t>
      </w:r>
      <w:r>
        <w:rPr>
          <w:lang w:val="sr-Cyrl-CS"/>
        </w:rPr>
        <w:t xml:space="preserve"> </w:t>
      </w:r>
      <w:r>
        <w:t>инспекција, дужан</w:t>
      </w:r>
      <w:r>
        <w:rPr>
          <w:lang w:val="sr-Cyrl-CS"/>
        </w:rPr>
        <w:t xml:space="preserve"> </w:t>
      </w:r>
      <w:r>
        <w:t>је</w:t>
      </w:r>
      <w:r>
        <w:rPr>
          <w:lang w:val="sr-Cyrl-CS"/>
        </w:rPr>
        <w:t xml:space="preserve"> </w:t>
      </w:r>
      <w:r>
        <w:t>да о томе</w:t>
      </w:r>
      <w:r>
        <w:rPr>
          <w:lang w:val="sr-Cyrl-CS"/>
        </w:rPr>
        <w:t xml:space="preserve"> </w:t>
      </w:r>
      <w:r>
        <w:t>обавести</w:t>
      </w:r>
      <w:r>
        <w:rPr>
          <w:lang w:val="sr-Cyrl-CS"/>
        </w:rPr>
        <w:t xml:space="preserve"> </w:t>
      </w:r>
      <w:r>
        <w:t>надлежни</w:t>
      </w:r>
      <w:r>
        <w:rPr>
          <w:lang w:val="sr-Cyrl-CS"/>
        </w:rPr>
        <w:t xml:space="preserve"> </w:t>
      </w:r>
      <w:r>
        <w:t>орган, односно</w:t>
      </w:r>
      <w:r>
        <w:rPr>
          <w:lang w:val="sr-Cyrl-CS"/>
        </w:rPr>
        <w:t xml:space="preserve"> </w:t>
      </w:r>
      <w:r>
        <w:t>надлежну</w:t>
      </w:r>
      <w:r>
        <w:rPr>
          <w:lang w:val="sr-Cyrl-CS"/>
        </w:rPr>
        <w:t xml:space="preserve"> </w:t>
      </w:r>
      <w:r>
        <w:t>инспекцију.</w:t>
      </w:r>
    </w:p>
    <w:p w:rsidR="002E7F36" w:rsidRDefault="002E7F36" w:rsidP="002E7F36">
      <w:pPr>
        <w:pStyle w:val="Normal1"/>
        <w:jc w:val="both"/>
      </w:pPr>
    </w:p>
    <w:p w:rsidR="002E7F36" w:rsidRDefault="002E7F36" w:rsidP="002E7F36">
      <w:pPr>
        <w:pStyle w:val="Normal1"/>
        <w:jc w:val="center"/>
      </w:pPr>
      <w:r>
        <w:rPr>
          <w:b/>
        </w:rPr>
        <w:t>IV. КАЗНЕНЕ ОДРЕДБЕ</w:t>
      </w:r>
    </w:p>
    <w:p w:rsidR="002E7F36" w:rsidRDefault="002E7F36" w:rsidP="002E7F36">
      <w:pPr>
        <w:pStyle w:val="Normal1"/>
        <w:jc w:val="center"/>
      </w:pPr>
    </w:p>
    <w:p w:rsidR="002E7F36" w:rsidRDefault="002E7F36" w:rsidP="002E7F36">
      <w:pPr>
        <w:pStyle w:val="Normal1"/>
        <w:jc w:val="center"/>
      </w:pPr>
      <w:r>
        <w:rPr>
          <w:b/>
        </w:rPr>
        <w:t>Прекршаји</w:t>
      </w:r>
    </w:p>
    <w:p w:rsidR="002E7F36" w:rsidRDefault="002E7F36" w:rsidP="002E7F36">
      <w:pPr>
        <w:pStyle w:val="Normal1"/>
        <w:jc w:val="center"/>
        <w:rPr>
          <w:b/>
          <w:lang w:val="sr-Cyrl-CS"/>
        </w:rPr>
      </w:pPr>
    </w:p>
    <w:p w:rsidR="002E7F36" w:rsidRPr="00A85AE8" w:rsidRDefault="002E7F36" w:rsidP="002E7F36">
      <w:pPr>
        <w:pStyle w:val="Normal1"/>
        <w:jc w:val="center"/>
      </w:pPr>
      <w:r w:rsidRPr="00A85AE8">
        <w:rPr>
          <w:b/>
        </w:rPr>
        <w:t>Члан 1</w:t>
      </w:r>
      <w:r w:rsidRPr="00A85AE8">
        <w:rPr>
          <w:b/>
          <w:lang w:val="sr-Cyrl-CS"/>
        </w:rPr>
        <w:t>4</w:t>
      </w:r>
      <w:r w:rsidRPr="00A85AE8">
        <w:rPr>
          <w:b/>
        </w:rPr>
        <w:t>.</w:t>
      </w:r>
    </w:p>
    <w:p w:rsidR="002E7F36" w:rsidRDefault="002E7F36" w:rsidP="002E7F36">
      <w:pPr>
        <w:pStyle w:val="Normal1"/>
        <w:jc w:val="both"/>
      </w:pPr>
      <w:r>
        <w:t>Новчаном</w:t>
      </w:r>
      <w:r>
        <w:rPr>
          <w:lang w:val="sr-Cyrl-CS"/>
        </w:rPr>
        <w:t xml:space="preserve"> </w:t>
      </w:r>
      <w:r>
        <w:t>казном</w:t>
      </w:r>
      <w:r>
        <w:rPr>
          <w:lang w:val="sr-Cyrl-CS"/>
        </w:rPr>
        <w:t xml:space="preserve"> </w:t>
      </w:r>
      <w:r>
        <w:t>у  износу</w:t>
      </w:r>
      <w:r>
        <w:rPr>
          <w:lang w:val="sr-Cyrl-CS"/>
        </w:rPr>
        <w:t xml:space="preserve"> </w:t>
      </w:r>
      <w:r>
        <w:t>од 50.000,оо-. до 500.000,оо-.динара, казниће</w:t>
      </w:r>
      <w:r>
        <w:rPr>
          <w:lang w:val="sr-Cyrl-CS"/>
        </w:rPr>
        <w:t xml:space="preserve"> </w:t>
      </w:r>
      <w:r>
        <w:t>се</w:t>
      </w:r>
      <w:r>
        <w:rPr>
          <w:lang w:val="sr-Cyrl-CS"/>
        </w:rPr>
        <w:t xml:space="preserve"> </w:t>
      </w:r>
      <w:r>
        <w:t>за</w:t>
      </w:r>
      <w:r>
        <w:rPr>
          <w:lang w:val="sr-Cyrl-CS"/>
        </w:rPr>
        <w:t xml:space="preserve"> </w:t>
      </w:r>
      <w:r>
        <w:t>прекршај</w:t>
      </w:r>
      <w:r>
        <w:rPr>
          <w:lang w:val="sr-Cyrl-CS"/>
        </w:rPr>
        <w:t xml:space="preserve"> </w:t>
      </w:r>
      <w:r>
        <w:t>правно</w:t>
      </w:r>
      <w:r>
        <w:rPr>
          <w:lang w:val="sr-Cyrl-CS"/>
        </w:rPr>
        <w:t xml:space="preserve"> </w:t>
      </w:r>
      <w:r>
        <w:t>лице</w:t>
      </w:r>
      <w:r>
        <w:rPr>
          <w:lang w:val="sr-Cyrl-CS"/>
        </w:rPr>
        <w:t xml:space="preserve"> </w:t>
      </w:r>
      <w:r>
        <w:t>ако:</w:t>
      </w:r>
    </w:p>
    <w:p w:rsidR="002E7F36" w:rsidRDefault="002E7F36" w:rsidP="002E7F36">
      <w:pPr>
        <w:pStyle w:val="Normal1"/>
        <w:numPr>
          <w:ilvl w:val="0"/>
          <w:numId w:val="7"/>
        </w:numPr>
        <w:jc w:val="both"/>
      </w:pPr>
      <w:r>
        <w:t>онемогући, омета</w:t>
      </w:r>
      <w:r>
        <w:rPr>
          <w:lang w:val="sr-Cyrl-CS"/>
        </w:rPr>
        <w:t xml:space="preserve"> </w:t>
      </w:r>
      <w:r>
        <w:t>или</w:t>
      </w:r>
      <w:r>
        <w:rPr>
          <w:lang w:val="sr-Cyrl-CS"/>
        </w:rPr>
        <w:t xml:space="preserve"> </w:t>
      </w:r>
      <w:r>
        <w:t>вређа</w:t>
      </w:r>
      <w:r>
        <w:rPr>
          <w:lang w:val="sr-Cyrl-CS"/>
        </w:rPr>
        <w:t xml:space="preserve"> </w:t>
      </w:r>
      <w:r>
        <w:t>комуналног</w:t>
      </w:r>
      <w:r>
        <w:rPr>
          <w:lang w:val="sr-Cyrl-CS"/>
        </w:rPr>
        <w:t xml:space="preserve"> </w:t>
      </w:r>
      <w:r>
        <w:t>инспектора у вршењу</w:t>
      </w:r>
      <w:r>
        <w:rPr>
          <w:lang w:val="sr-Cyrl-CS"/>
        </w:rPr>
        <w:t xml:space="preserve"> </w:t>
      </w:r>
      <w:r>
        <w:t>послова</w:t>
      </w:r>
      <w:r>
        <w:rPr>
          <w:lang w:val="sr-Cyrl-CS"/>
        </w:rPr>
        <w:t xml:space="preserve"> </w:t>
      </w:r>
      <w:r>
        <w:t>комуналног</w:t>
      </w:r>
      <w:r>
        <w:rPr>
          <w:lang w:val="sr-Cyrl-CS"/>
        </w:rPr>
        <w:t xml:space="preserve"> </w:t>
      </w:r>
      <w:r>
        <w:t>инспекцијског</w:t>
      </w:r>
      <w:r>
        <w:rPr>
          <w:lang w:val="sr-Cyrl-CS"/>
        </w:rPr>
        <w:t xml:space="preserve"> </w:t>
      </w:r>
      <w:r>
        <w:t>надзора;</w:t>
      </w:r>
    </w:p>
    <w:p w:rsidR="002E7F36" w:rsidRDefault="002E7F36" w:rsidP="002E7F36">
      <w:pPr>
        <w:pStyle w:val="Normal1"/>
        <w:numPr>
          <w:ilvl w:val="0"/>
          <w:numId w:val="7"/>
        </w:numPr>
        <w:jc w:val="both"/>
      </w:pPr>
      <w:r>
        <w:t>не</w:t>
      </w:r>
      <w:r>
        <w:rPr>
          <w:lang w:val="sr-Cyrl-CS"/>
        </w:rPr>
        <w:t xml:space="preserve"> </w:t>
      </w:r>
      <w:r>
        <w:t>достави</w:t>
      </w:r>
      <w:r>
        <w:rPr>
          <w:lang w:val="sr-Cyrl-CS"/>
        </w:rPr>
        <w:t xml:space="preserve"> </w:t>
      </w:r>
      <w:r>
        <w:t>тражене</w:t>
      </w:r>
      <w:r>
        <w:rPr>
          <w:lang w:val="sr-Cyrl-CS"/>
        </w:rPr>
        <w:t xml:space="preserve"> </w:t>
      </w:r>
      <w:r>
        <w:t>податке, које</w:t>
      </w:r>
      <w:r>
        <w:rPr>
          <w:lang w:val="sr-Cyrl-CS"/>
        </w:rPr>
        <w:t xml:space="preserve"> </w:t>
      </w:r>
      <w:r>
        <w:t>комунални</w:t>
      </w:r>
      <w:r>
        <w:rPr>
          <w:lang w:val="sr-Cyrl-CS"/>
        </w:rPr>
        <w:t xml:space="preserve"> </w:t>
      </w:r>
      <w:r>
        <w:t>инспектор</w:t>
      </w:r>
      <w:r>
        <w:rPr>
          <w:lang w:val="sr-Cyrl-CS"/>
        </w:rPr>
        <w:t xml:space="preserve"> </w:t>
      </w:r>
      <w:r>
        <w:t>није</w:t>
      </w:r>
      <w:r>
        <w:rPr>
          <w:lang w:val="sr-Cyrl-CS"/>
        </w:rPr>
        <w:t xml:space="preserve"> </w:t>
      </w:r>
      <w:r>
        <w:t>могао</w:t>
      </w:r>
      <w:r>
        <w:rPr>
          <w:lang w:val="sr-Cyrl-CS"/>
        </w:rPr>
        <w:t xml:space="preserve"> </w:t>
      </w:r>
      <w:r>
        <w:t>да</w:t>
      </w:r>
      <w:r>
        <w:rPr>
          <w:lang w:val="sr-Cyrl-CS"/>
        </w:rPr>
        <w:t xml:space="preserve"> </w:t>
      </w:r>
      <w:r>
        <w:t>прибави</w:t>
      </w:r>
      <w:r>
        <w:rPr>
          <w:lang w:val="sr-Cyrl-CS"/>
        </w:rPr>
        <w:t xml:space="preserve"> </w:t>
      </w:r>
      <w:r>
        <w:t>по</w:t>
      </w:r>
      <w:r>
        <w:rPr>
          <w:lang w:val="sr-Cyrl-CS"/>
        </w:rPr>
        <w:t xml:space="preserve"> </w:t>
      </w:r>
      <w:r>
        <w:t>службеној</w:t>
      </w:r>
      <w:r>
        <w:rPr>
          <w:lang w:val="sr-Cyrl-CS"/>
        </w:rPr>
        <w:t xml:space="preserve"> </w:t>
      </w:r>
      <w:r>
        <w:t>дужности, у року</w:t>
      </w:r>
      <w:r>
        <w:rPr>
          <w:lang w:val="sr-Cyrl-CS"/>
        </w:rPr>
        <w:t xml:space="preserve"> </w:t>
      </w:r>
      <w:r>
        <w:t>који</w:t>
      </w:r>
      <w:r>
        <w:rPr>
          <w:lang w:val="sr-Cyrl-CS"/>
        </w:rPr>
        <w:t xml:space="preserve"> </w:t>
      </w:r>
      <w:r>
        <w:t>одреди</w:t>
      </w:r>
      <w:r>
        <w:rPr>
          <w:lang w:val="sr-Cyrl-CS"/>
        </w:rPr>
        <w:t xml:space="preserve"> </w:t>
      </w:r>
      <w:r>
        <w:t>комунални</w:t>
      </w:r>
      <w:r>
        <w:rPr>
          <w:lang w:val="sr-Cyrl-CS"/>
        </w:rPr>
        <w:t xml:space="preserve"> </w:t>
      </w:r>
      <w:r>
        <w:t>инспектор, или</w:t>
      </w:r>
      <w:r>
        <w:rPr>
          <w:lang w:val="sr-Cyrl-CS"/>
        </w:rPr>
        <w:t xml:space="preserve"> </w:t>
      </w:r>
      <w:r>
        <w:t>на</w:t>
      </w:r>
      <w:r>
        <w:rPr>
          <w:lang w:val="sr-Cyrl-CS"/>
        </w:rPr>
        <w:t xml:space="preserve"> </w:t>
      </w:r>
      <w:r>
        <w:t>други</w:t>
      </w:r>
      <w:r>
        <w:rPr>
          <w:lang w:val="sr-Cyrl-CS"/>
        </w:rPr>
        <w:t xml:space="preserve"> </w:t>
      </w:r>
      <w:r>
        <w:t>начин</w:t>
      </w:r>
      <w:r>
        <w:rPr>
          <w:lang w:val="sr-Cyrl-CS"/>
        </w:rPr>
        <w:t xml:space="preserve"> </w:t>
      </w:r>
      <w:r>
        <w:t>отежава, неоправдано</w:t>
      </w:r>
      <w:r>
        <w:rPr>
          <w:lang w:val="sr-Cyrl-CS"/>
        </w:rPr>
        <w:t xml:space="preserve"> </w:t>
      </w:r>
      <w:r>
        <w:t>одлаже</w:t>
      </w:r>
      <w:r>
        <w:rPr>
          <w:lang w:val="sr-Cyrl-CS"/>
        </w:rPr>
        <w:t xml:space="preserve"> </w:t>
      </w:r>
      <w:r>
        <w:t>или</w:t>
      </w:r>
      <w:r>
        <w:rPr>
          <w:lang w:val="sr-Cyrl-CS"/>
        </w:rPr>
        <w:t xml:space="preserve"> </w:t>
      </w:r>
      <w:r>
        <w:t>продужава (одуговлачи) вршење</w:t>
      </w:r>
      <w:r>
        <w:rPr>
          <w:lang w:val="sr-Cyrl-CS"/>
        </w:rPr>
        <w:t xml:space="preserve"> </w:t>
      </w:r>
      <w:r>
        <w:t>комуналног</w:t>
      </w:r>
      <w:r>
        <w:rPr>
          <w:lang w:val="sr-Cyrl-CS"/>
        </w:rPr>
        <w:t xml:space="preserve"> </w:t>
      </w:r>
      <w:r>
        <w:t>инспекцијског</w:t>
      </w:r>
      <w:r>
        <w:rPr>
          <w:lang w:val="sr-Cyrl-CS"/>
        </w:rPr>
        <w:t xml:space="preserve"> </w:t>
      </w:r>
      <w:r>
        <w:t>наздора;</w:t>
      </w:r>
    </w:p>
    <w:p w:rsidR="002E7F36" w:rsidRDefault="002E7F36" w:rsidP="002E7F36">
      <w:pPr>
        <w:pStyle w:val="Normal1"/>
        <w:numPr>
          <w:ilvl w:val="0"/>
          <w:numId w:val="7"/>
        </w:numPr>
        <w:jc w:val="both"/>
      </w:pPr>
      <w:r>
        <w:t>не</w:t>
      </w:r>
      <w:r>
        <w:rPr>
          <w:lang w:val="sr-Cyrl-CS"/>
        </w:rPr>
        <w:t xml:space="preserve"> </w:t>
      </w:r>
      <w:r>
        <w:t>поступи</w:t>
      </w:r>
      <w:r>
        <w:rPr>
          <w:lang w:val="sr-Cyrl-CS"/>
        </w:rPr>
        <w:t xml:space="preserve"> </w:t>
      </w:r>
      <w:r>
        <w:t>по</w:t>
      </w:r>
      <w:r>
        <w:rPr>
          <w:lang w:val="sr-Cyrl-CS"/>
        </w:rPr>
        <w:t xml:space="preserve"> </w:t>
      </w:r>
      <w:r>
        <w:t>решењу</w:t>
      </w:r>
      <w:r>
        <w:rPr>
          <w:lang w:val="sr-Cyrl-CS"/>
        </w:rPr>
        <w:t xml:space="preserve"> </w:t>
      </w:r>
      <w:r>
        <w:t>комуналног</w:t>
      </w:r>
      <w:r>
        <w:rPr>
          <w:lang w:val="sr-Cyrl-CS"/>
        </w:rPr>
        <w:t xml:space="preserve"> </w:t>
      </w:r>
      <w:r>
        <w:t>инспектора.</w:t>
      </w:r>
    </w:p>
    <w:p w:rsidR="002E7F36" w:rsidRDefault="002E7F36" w:rsidP="002E7F36">
      <w:pPr>
        <w:pStyle w:val="Normal1"/>
        <w:jc w:val="both"/>
      </w:pPr>
      <w:r>
        <w:t>За</w:t>
      </w:r>
      <w:r>
        <w:rPr>
          <w:lang w:val="sr-Cyrl-CS"/>
        </w:rPr>
        <w:t xml:space="preserve"> </w:t>
      </w:r>
      <w:r>
        <w:t>прекршај</w:t>
      </w:r>
      <w:r>
        <w:rPr>
          <w:lang w:val="sr-Cyrl-CS"/>
        </w:rPr>
        <w:t xml:space="preserve"> </w:t>
      </w:r>
      <w:r>
        <w:t>из</w:t>
      </w:r>
      <w:r>
        <w:rPr>
          <w:lang w:val="sr-Cyrl-CS"/>
        </w:rPr>
        <w:t xml:space="preserve"> </w:t>
      </w:r>
      <w:r>
        <w:t>става 1. овогч</w:t>
      </w:r>
      <w:r>
        <w:rPr>
          <w:lang w:val="sr-Cyrl-CS"/>
        </w:rPr>
        <w:t xml:space="preserve"> </w:t>
      </w:r>
      <w:r>
        <w:t>лана</w:t>
      </w:r>
      <w:r>
        <w:rPr>
          <w:lang w:val="sr-Cyrl-CS"/>
        </w:rPr>
        <w:t xml:space="preserve"> </w:t>
      </w:r>
      <w:r>
        <w:t>казниће</w:t>
      </w:r>
      <w:r>
        <w:rPr>
          <w:lang w:val="sr-Cyrl-CS"/>
        </w:rPr>
        <w:t xml:space="preserve"> </w:t>
      </w:r>
      <w:r>
        <w:t>се</w:t>
      </w:r>
      <w:r>
        <w:rPr>
          <w:lang w:val="sr-Cyrl-CS"/>
        </w:rPr>
        <w:t xml:space="preserve"> </w:t>
      </w:r>
      <w:r>
        <w:t>одговорно</w:t>
      </w:r>
      <w:r>
        <w:rPr>
          <w:lang w:val="sr-Cyrl-CS"/>
        </w:rPr>
        <w:t xml:space="preserve"> </w:t>
      </w:r>
      <w:r>
        <w:t>лице у правном</w:t>
      </w:r>
      <w:r>
        <w:rPr>
          <w:lang w:val="sr-Cyrl-CS"/>
        </w:rPr>
        <w:t xml:space="preserve"> </w:t>
      </w:r>
      <w:r>
        <w:t>лицу</w:t>
      </w:r>
      <w:r>
        <w:rPr>
          <w:lang w:val="sr-Cyrl-CS"/>
        </w:rPr>
        <w:t xml:space="preserve"> </w:t>
      </w:r>
      <w:r>
        <w:t>у  износу</w:t>
      </w:r>
      <w:r>
        <w:rPr>
          <w:lang w:val="sr-Cyrl-CS"/>
        </w:rPr>
        <w:t xml:space="preserve"> </w:t>
      </w:r>
      <w:r>
        <w:t>од</w:t>
      </w:r>
      <w:r>
        <w:rPr>
          <w:lang w:val="sr-Cyrl-CS"/>
        </w:rPr>
        <w:t xml:space="preserve"> </w:t>
      </w:r>
      <w:r>
        <w:t xml:space="preserve">25.000,оо-. до 50.000,оо-.динара. </w:t>
      </w:r>
    </w:p>
    <w:p w:rsidR="002E7F36" w:rsidRDefault="002E7F36" w:rsidP="002E7F36">
      <w:pPr>
        <w:pStyle w:val="Normal1"/>
        <w:jc w:val="both"/>
      </w:pPr>
      <w:r>
        <w:t>За</w:t>
      </w:r>
      <w:r>
        <w:rPr>
          <w:lang w:val="sr-Cyrl-CS"/>
        </w:rPr>
        <w:t xml:space="preserve"> </w:t>
      </w:r>
      <w:r>
        <w:t>прекршај</w:t>
      </w:r>
      <w:r>
        <w:rPr>
          <w:lang w:val="sr-Cyrl-CS"/>
        </w:rPr>
        <w:t xml:space="preserve"> </w:t>
      </w:r>
      <w:r>
        <w:t>из</w:t>
      </w:r>
      <w:r>
        <w:rPr>
          <w:lang w:val="sr-Cyrl-CS"/>
        </w:rPr>
        <w:t xml:space="preserve"> </w:t>
      </w:r>
      <w:r>
        <w:t>става 1. овог</w:t>
      </w:r>
      <w:r>
        <w:rPr>
          <w:lang w:val="sr-Cyrl-CS"/>
        </w:rPr>
        <w:t xml:space="preserve"> </w:t>
      </w:r>
      <w:r>
        <w:t>члана</w:t>
      </w:r>
      <w:r>
        <w:rPr>
          <w:lang w:val="sr-Cyrl-CS"/>
        </w:rPr>
        <w:t xml:space="preserve"> </w:t>
      </w:r>
      <w:r>
        <w:t>казниће</w:t>
      </w:r>
      <w:r>
        <w:rPr>
          <w:lang w:val="sr-Cyrl-CS"/>
        </w:rPr>
        <w:t xml:space="preserve"> </w:t>
      </w:r>
      <w:r>
        <w:t>се</w:t>
      </w:r>
      <w:r>
        <w:rPr>
          <w:lang w:val="sr-Cyrl-CS"/>
        </w:rPr>
        <w:t xml:space="preserve"> </w:t>
      </w:r>
      <w:r>
        <w:t>предузетник, новчаном</w:t>
      </w:r>
      <w:r>
        <w:rPr>
          <w:lang w:val="sr-Cyrl-CS"/>
        </w:rPr>
        <w:t xml:space="preserve"> </w:t>
      </w:r>
      <w:r>
        <w:t>казном</w:t>
      </w:r>
      <w:r>
        <w:rPr>
          <w:lang w:val="sr-Cyrl-CS"/>
        </w:rPr>
        <w:t xml:space="preserve"> </w:t>
      </w:r>
      <w:r>
        <w:t>у  износу</w:t>
      </w:r>
      <w:r>
        <w:rPr>
          <w:lang w:val="sr-Cyrl-CS"/>
        </w:rPr>
        <w:t xml:space="preserve"> </w:t>
      </w:r>
      <w:r>
        <w:t>од</w:t>
      </w:r>
      <w:r>
        <w:rPr>
          <w:lang w:val="sr-Cyrl-CS"/>
        </w:rPr>
        <w:t xml:space="preserve"> </w:t>
      </w:r>
      <w:r>
        <w:t>25.000,оо-. до 250.000,оо-.динара.</w:t>
      </w:r>
    </w:p>
    <w:p w:rsidR="002E7F36" w:rsidRDefault="002E7F36" w:rsidP="002E7F36">
      <w:pPr>
        <w:pStyle w:val="Normal1"/>
        <w:jc w:val="both"/>
      </w:pPr>
      <w:r>
        <w:t>За</w:t>
      </w:r>
      <w:r>
        <w:rPr>
          <w:lang w:val="sr-Cyrl-CS"/>
        </w:rPr>
        <w:t xml:space="preserve"> </w:t>
      </w:r>
      <w:r>
        <w:t>прекршај</w:t>
      </w:r>
      <w:r>
        <w:rPr>
          <w:lang w:val="sr-Cyrl-CS"/>
        </w:rPr>
        <w:t xml:space="preserve"> </w:t>
      </w:r>
      <w:r>
        <w:t>из</w:t>
      </w:r>
      <w:r>
        <w:rPr>
          <w:lang w:val="sr-Cyrl-CS"/>
        </w:rPr>
        <w:t xml:space="preserve"> </w:t>
      </w:r>
      <w:r>
        <w:t>става 1. овог</w:t>
      </w:r>
      <w:r>
        <w:rPr>
          <w:lang w:val="sr-Cyrl-CS"/>
        </w:rPr>
        <w:t xml:space="preserve"> </w:t>
      </w:r>
      <w:r>
        <w:t>члана</w:t>
      </w:r>
      <w:r>
        <w:rPr>
          <w:lang w:val="sr-Cyrl-CS"/>
        </w:rPr>
        <w:t xml:space="preserve"> </w:t>
      </w:r>
      <w:r>
        <w:t>казниће</w:t>
      </w:r>
      <w:r>
        <w:rPr>
          <w:lang w:val="sr-Cyrl-CS"/>
        </w:rPr>
        <w:t xml:space="preserve"> </w:t>
      </w:r>
      <w:r>
        <w:t>се</w:t>
      </w:r>
      <w:r>
        <w:rPr>
          <w:lang w:val="sr-Cyrl-CS"/>
        </w:rPr>
        <w:t xml:space="preserve"> </w:t>
      </w:r>
      <w:r>
        <w:t>физичко</w:t>
      </w:r>
      <w:r>
        <w:rPr>
          <w:lang w:val="sr-Cyrl-CS"/>
        </w:rPr>
        <w:t xml:space="preserve"> </w:t>
      </w:r>
      <w:r>
        <w:t>лице</w:t>
      </w:r>
      <w:r>
        <w:rPr>
          <w:lang w:val="sr-Cyrl-CS"/>
        </w:rPr>
        <w:t xml:space="preserve"> </w:t>
      </w:r>
      <w:r>
        <w:t>новчаном</w:t>
      </w:r>
      <w:r>
        <w:rPr>
          <w:lang w:val="sr-Cyrl-CS"/>
        </w:rPr>
        <w:t xml:space="preserve"> </w:t>
      </w:r>
      <w:r>
        <w:t>казном</w:t>
      </w:r>
      <w:r>
        <w:rPr>
          <w:lang w:val="sr-Cyrl-CS"/>
        </w:rPr>
        <w:t xml:space="preserve"> </w:t>
      </w:r>
      <w:r>
        <w:t>у  износу</w:t>
      </w:r>
      <w:r>
        <w:rPr>
          <w:lang w:val="sr-Cyrl-CS"/>
        </w:rPr>
        <w:t xml:space="preserve"> </w:t>
      </w:r>
      <w:r>
        <w:t>од 10.000,оо-. до 25.000,оо-.динара.</w:t>
      </w:r>
    </w:p>
    <w:p w:rsidR="002E7F36" w:rsidRDefault="002E7F36" w:rsidP="002E7F36">
      <w:pPr>
        <w:pStyle w:val="Normal1"/>
        <w:jc w:val="both"/>
      </w:pPr>
      <w:r>
        <w:t>За</w:t>
      </w:r>
      <w:r>
        <w:rPr>
          <w:lang w:val="sr-Cyrl-CS"/>
        </w:rPr>
        <w:t xml:space="preserve"> </w:t>
      </w:r>
      <w:r>
        <w:t>прекршаје</w:t>
      </w:r>
      <w:r>
        <w:rPr>
          <w:lang w:val="sr-Cyrl-CS"/>
        </w:rPr>
        <w:t xml:space="preserve"> </w:t>
      </w:r>
      <w:r>
        <w:t>из</w:t>
      </w:r>
      <w:r>
        <w:rPr>
          <w:lang w:val="sr-Cyrl-CS"/>
        </w:rPr>
        <w:t xml:space="preserve"> </w:t>
      </w:r>
      <w:r>
        <w:t>овог</w:t>
      </w:r>
      <w:r>
        <w:rPr>
          <w:lang w:val="sr-Cyrl-CS"/>
        </w:rPr>
        <w:t xml:space="preserve"> </w:t>
      </w:r>
      <w:r>
        <w:t>члана, комунални</w:t>
      </w:r>
      <w:r>
        <w:rPr>
          <w:lang w:val="sr-Cyrl-CS"/>
        </w:rPr>
        <w:t xml:space="preserve"> </w:t>
      </w:r>
      <w:r>
        <w:t>инспектор</w:t>
      </w:r>
      <w:r>
        <w:rPr>
          <w:lang w:val="sr-Cyrl-CS"/>
        </w:rPr>
        <w:t xml:space="preserve"> </w:t>
      </w:r>
      <w:r>
        <w:t>издаје</w:t>
      </w:r>
      <w:r>
        <w:rPr>
          <w:lang w:val="sr-Cyrl-CS"/>
        </w:rPr>
        <w:t xml:space="preserve"> </w:t>
      </w:r>
      <w:r>
        <w:t>прекршајни</w:t>
      </w:r>
      <w:r>
        <w:rPr>
          <w:lang w:val="sr-Cyrl-CS"/>
        </w:rPr>
        <w:t xml:space="preserve"> </w:t>
      </w:r>
      <w:r>
        <w:t>налог у складу</w:t>
      </w:r>
      <w:r>
        <w:rPr>
          <w:lang w:val="sr-Cyrl-CS"/>
        </w:rPr>
        <w:t xml:space="preserve"> </w:t>
      </w:r>
      <w:r>
        <w:t>са</w:t>
      </w:r>
      <w:r>
        <w:rPr>
          <w:lang w:val="sr-Cyrl-CS"/>
        </w:rPr>
        <w:t xml:space="preserve"> </w:t>
      </w:r>
      <w:r>
        <w:t>законом</w:t>
      </w:r>
      <w:r>
        <w:rPr>
          <w:lang w:val="sr-Cyrl-CS"/>
        </w:rPr>
        <w:t xml:space="preserve"> </w:t>
      </w:r>
      <w:r>
        <w:t>којим</w:t>
      </w:r>
      <w:r>
        <w:rPr>
          <w:lang w:val="sr-Cyrl-CS"/>
        </w:rPr>
        <w:t xml:space="preserve"> </w:t>
      </w:r>
      <w:r>
        <w:t>се</w:t>
      </w:r>
      <w:r>
        <w:rPr>
          <w:lang w:val="sr-Cyrl-CS"/>
        </w:rPr>
        <w:t xml:space="preserve"> </w:t>
      </w:r>
      <w:r>
        <w:t>уређују</w:t>
      </w:r>
      <w:r>
        <w:rPr>
          <w:lang w:val="sr-Cyrl-CS"/>
        </w:rPr>
        <w:t xml:space="preserve"> </w:t>
      </w:r>
      <w:r>
        <w:t>прекршаји.</w:t>
      </w:r>
    </w:p>
    <w:p w:rsidR="002E7F36" w:rsidRDefault="002E7F36" w:rsidP="002E7F36">
      <w:pPr>
        <w:pStyle w:val="Normal1"/>
        <w:jc w:val="both"/>
      </w:pPr>
      <w:r>
        <w:t>Новчаном</w:t>
      </w:r>
      <w:r>
        <w:rPr>
          <w:lang w:val="sr-Cyrl-CS"/>
        </w:rPr>
        <w:t xml:space="preserve"> </w:t>
      </w:r>
      <w:r>
        <w:t>казном у фиксном</w:t>
      </w:r>
      <w:r>
        <w:rPr>
          <w:lang w:val="sr-Cyrl-CS"/>
        </w:rPr>
        <w:t xml:space="preserve"> </w:t>
      </w:r>
      <w:r>
        <w:t>износу</w:t>
      </w:r>
      <w:r>
        <w:rPr>
          <w:lang w:val="sr-Cyrl-CS"/>
        </w:rPr>
        <w:t xml:space="preserve"> </w:t>
      </w:r>
      <w:r>
        <w:t>од</w:t>
      </w:r>
      <w:r>
        <w:rPr>
          <w:lang w:val="sr-Cyrl-CS"/>
        </w:rPr>
        <w:t xml:space="preserve"> </w:t>
      </w:r>
      <w:r>
        <w:t>10.000,00 динара, казниће</w:t>
      </w:r>
      <w:r>
        <w:rPr>
          <w:lang w:val="sr-Cyrl-CS"/>
        </w:rPr>
        <w:t xml:space="preserve"> </w:t>
      </w:r>
      <w:r>
        <w:t>се</w:t>
      </w:r>
      <w:r>
        <w:rPr>
          <w:lang w:val="sr-Cyrl-CS"/>
        </w:rPr>
        <w:t xml:space="preserve"> </w:t>
      </w:r>
      <w:r>
        <w:t>за</w:t>
      </w:r>
      <w:r>
        <w:rPr>
          <w:lang w:val="sr-Cyrl-CS"/>
        </w:rPr>
        <w:t xml:space="preserve"> </w:t>
      </w:r>
      <w:r>
        <w:t>прекршај</w:t>
      </w:r>
      <w:r>
        <w:rPr>
          <w:lang w:val="sr-Cyrl-CS"/>
        </w:rPr>
        <w:t xml:space="preserve"> </w:t>
      </w:r>
      <w:r>
        <w:t>физичко</w:t>
      </w:r>
      <w:r>
        <w:rPr>
          <w:lang w:val="sr-Cyrl-CS"/>
        </w:rPr>
        <w:t xml:space="preserve"> </w:t>
      </w:r>
      <w:r>
        <w:t>лице у једноставним и очигледним</w:t>
      </w:r>
      <w:r>
        <w:rPr>
          <w:lang w:val="sr-Cyrl-CS"/>
        </w:rPr>
        <w:t xml:space="preserve"> </w:t>
      </w:r>
      <w:r>
        <w:t>стварима</w:t>
      </w:r>
      <w:r>
        <w:rPr>
          <w:lang w:val="sr-Cyrl-CS"/>
        </w:rPr>
        <w:t xml:space="preserve"> </w:t>
      </w:r>
      <w:r>
        <w:t>нарушавања</w:t>
      </w:r>
      <w:r>
        <w:rPr>
          <w:lang w:val="sr-Cyrl-CS"/>
        </w:rPr>
        <w:t xml:space="preserve"> </w:t>
      </w:r>
      <w:r>
        <w:t>комуналног</w:t>
      </w:r>
      <w:r>
        <w:rPr>
          <w:lang w:val="sr-Cyrl-CS"/>
        </w:rPr>
        <w:t xml:space="preserve"> </w:t>
      </w:r>
      <w:r>
        <w:t>реда</w:t>
      </w:r>
    </w:p>
    <w:p w:rsidR="002E7F36" w:rsidRPr="006D3F9F" w:rsidRDefault="002E7F36" w:rsidP="002E7F36">
      <w:pPr>
        <w:pStyle w:val="Normal1"/>
        <w:jc w:val="both"/>
      </w:pPr>
      <w:r>
        <w:t>У смислу одредаба чл.6. став 2. ове одлуке.</w:t>
      </w:r>
    </w:p>
    <w:p w:rsidR="002E7F36" w:rsidRDefault="002E7F36" w:rsidP="002E7F36">
      <w:pPr>
        <w:pStyle w:val="Normal1"/>
        <w:jc w:val="both"/>
      </w:pPr>
    </w:p>
    <w:p w:rsidR="002E7F36" w:rsidRDefault="002E7F36" w:rsidP="002E7F36">
      <w:pPr>
        <w:pStyle w:val="Normal1"/>
        <w:jc w:val="center"/>
      </w:pPr>
      <w:r>
        <w:rPr>
          <w:b/>
        </w:rPr>
        <w:t>V. ПРЕЛАЗНЕ И ЗАВРШНЕ ОДРЕДБЕ</w:t>
      </w:r>
    </w:p>
    <w:p w:rsidR="002E7F36" w:rsidRPr="004D1211" w:rsidRDefault="002E7F36" w:rsidP="002E7F36">
      <w:pPr>
        <w:pStyle w:val="Normal1"/>
        <w:jc w:val="center"/>
      </w:pPr>
    </w:p>
    <w:p w:rsidR="002E7F36" w:rsidRPr="004D1211" w:rsidRDefault="002E7F36" w:rsidP="002E7F36">
      <w:pPr>
        <w:pStyle w:val="Normal1"/>
        <w:jc w:val="center"/>
      </w:pPr>
      <w:r w:rsidRPr="004D1211">
        <w:rPr>
          <w:b/>
        </w:rPr>
        <w:t>Члан15.</w:t>
      </w:r>
    </w:p>
    <w:p w:rsidR="002E7F36" w:rsidRPr="00E36DF8" w:rsidRDefault="002E7F36" w:rsidP="002E7F36">
      <w:pPr>
        <w:pStyle w:val="Normal1"/>
        <w:ind w:firstLine="720"/>
        <w:jc w:val="both"/>
        <w:rPr>
          <w:lang w:val="sr-Cyrl-CS"/>
        </w:rPr>
      </w:pPr>
      <w:r>
        <w:t>Ова</w:t>
      </w:r>
      <w:r>
        <w:rPr>
          <w:lang w:val="sr-Cyrl-CS"/>
        </w:rPr>
        <w:t xml:space="preserve"> </w:t>
      </w:r>
      <w:r>
        <w:t>одлука</w:t>
      </w:r>
      <w:r>
        <w:rPr>
          <w:lang w:val="sr-Cyrl-CS"/>
        </w:rPr>
        <w:t xml:space="preserve"> </w:t>
      </w:r>
      <w:r>
        <w:t>ступа</w:t>
      </w:r>
      <w:r>
        <w:rPr>
          <w:lang w:val="sr-Cyrl-CS"/>
        </w:rPr>
        <w:t xml:space="preserve"> </w:t>
      </w:r>
      <w:r>
        <w:t>на</w:t>
      </w:r>
      <w:r>
        <w:rPr>
          <w:lang w:val="sr-Cyrl-CS"/>
        </w:rPr>
        <w:t xml:space="preserve"> </w:t>
      </w:r>
      <w:r>
        <w:t>снагу</w:t>
      </w:r>
      <w:r>
        <w:rPr>
          <w:lang w:val="sr-Cyrl-CS"/>
        </w:rPr>
        <w:t xml:space="preserve"> </w:t>
      </w:r>
      <w:r>
        <w:t>осмог</w:t>
      </w:r>
      <w:r>
        <w:rPr>
          <w:lang w:val="sr-Cyrl-CS"/>
        </w:rPr>
        <w:t xml:space="preserve"> </w:t>
      </w:r>
      <w:r>
        <w:t>дана</w:t>
      </w:r>
      <w:r>
        <w:rPr>
          <w:lang w:val="sr-Cyrl-CS"/>
        </w:rPr>
        <w:t xml:space="preserve"> </w:t>
      </w:r>
      <w:r>
        <w:t>од</w:t>
      </w:r>
      <w:r>
        <w:rPr>
          <w:lang w:val="sr-Cyrl-CS"/>
        </w:rPr>
        <w:t xml:space="preserve"> </w:t>
      </w:r>
      <w:r>
        <w:t>дана</w:t>
      </w:r>
      <w:r>
        <w:rPr>
          <w:lang w:val="sr-Cyrl-CS"/>
        </w:rPr>
        <w:t xml:space="preserve"> </w:t>
      </w:r>
      <w:r>
        <w:t>објављивања у „Службеном</w:t>
      </w:r>
      <w:r>
        <w:rPr>
          <w:lang w:val="sr-Cyrl-CS"/>
        </w:rPr>
        <w:t xml:space="preserve"> листу општине Пожега''.</w:t>
      </w:r>
    </w:p>
    <w:p w:rsidR="002E7F36" w:rsidRDefault="002E7F36" w:rsidP="002E7F36">
      <w:pPr>
        <w:pStyle w:val="Normal1"/>
      </w:pPr>
    </w:p>
    <w:p w:rsidR="002E7F36" w:rsidRPr="00E36DF8" w:rsidRDefault="002E7F36" w:rsidP="002E7F36">
      <w:pPr>
        <w:pStyle w:val="Normal1"/>
        <w:jc w:val="center"/>
        <w:rPr>
          <w:b/>
          <w:lang w:val="sr-Cyrl-CS"/>
        </w:rPr>
      </w:pPr>
      <w:r w:rsidRPr="00E36DF8">
        <w:rPr>
          <w:b/>
          <w:lang w:val="sr-Cyrl-CS"/>
        </w:rPr>
        <w:t>01 Број 011</w:t>
      </w:r>
      <w:r>
        <w:rPr>
          <w:b/>
          <w:lang w:val="sr-Cyrl-CS"/>
        </w:rPr>
        <w:t>-4/2020</w:t>
      </w:r>
    </w:p>
    <w:p w:rsidR="002E7F36" w:rsidRPr="006C798E" w:rsidRDefault="002E7F36" w:rsidP="002E7F36">
      <w:pPr>
        <w:pStyle w:val="Normal1"/>
        <w:jc w:val="center"/>
        <w:rPr>
          <w:b/>
          <w:lang w:val="sr-Cyrl-CS"/>
        </w:rPr>
      </w:pPr>
      <w:r w:rsidRPr="00E36DF8">
        <w:rPr>
          <w:b/>
        </w:rPr>
        <w:t>СКУПШТИНА ОПШТИНЕ</w:t>
      </w:r>
      <w:r>
        <w:rPr>
          <w:b/>
          <w:lang w:val="sr-Cyrl-CS"/>
        </w:rPr>
        <w:t xml:space="preserve"> ПОЖГА</w:t>
      </w:r>
    </w:p>
    <w:p w:rsidR="002E7F36" w:rsidRPr="00E36DF8" w:rsidRDefault="002E7F36" w:rsidP="002E7F36">
      <w:pPr>
        <w:pStyle w:val="Normal1"/>
        <w:ind w:left="1416" w:firstLine="707"/>
        <w:rPr>
          <w:b/>
        </w:rPr>
      </w:pPr>
    </w:p>
    <w:p w:rsidR="002E7F36" w:rsidRPr="00E36DF8" w:rsidRDefault="002E7F36" w:rsidP="002E7F36">
      <w:pPr>
        <w:pStyle w:val="Normal1"/>
        <w:ind w:left="1416" w:firstLine="707"/>
        <w:rPr>
          <w:b/>
        </w:rPr>
      </w:pPr>
    </w:p>
    <w:p w:rsidR="002E7F36" w:rsidRDefault="002E7F36" w:rsidP="002E7F36">
      <w:pPr>
        <w:pStyle w:val="Normal1"/>
        <w:rPr>
          <w:b/>
          <w:lang w:val="sr-Cyrl-CS"/>
        </w:rPr>
      </w:pPr>
      <w:r w:rsidRPr="00E36DF8">
        <w:rPr>
          <w:b/>
        </w:rPr>
        <w:tab/>
      </w:r>
      <w:r w:rsidRPr="00E36DF8">
        <w:rPr>
          <w:b/>
        </w:rPr>
        <w:tab/>
      </w:r>
      <w:r w:rsidRPr="00E36DF8">
        <w:rPr>
          <w:b/>
          <w:lang w:val="sr-Cyrl-CS"/>
        </w:rPr>
        <w:tab/>
      </w:r>
      <w:r w:rsidRPr="00E36DF8">
        <w:rPr>
          <w:b/>
          <w:lang w:val="sr-Cyrl-CS"/>
        </w:rPr>
        <w:tab/>
      </w:r>
      <w:r w:rsidRPr="00E36DF8">
        <w:rPr>
          <w:b/>
        </w:rPr>
        <w:t xml:space="preserve">  </w:t>
      </w:r>
      <w:r>
        <w:rPr>
          <w:b/>
          <w:lang w:val="sr-Cyrl-CS"/>
        </w:rPr>
        <w:tab/>
      </w:r>
      <w:r>
        <w:rPr>
          <w:b/>
          <w:lang w:val="sr-Cyrl-CS"/>
        </w:rPr>
        <w:tab/>
      </w:r>
      <w:r>
        <w:rPr>
          <w:b/>
          <w:lang w:val="sr-Cyrl-CS"/>
        </w:rPr>
        <w:tab/>
      </w:r>
      <w:r>
        <w:rPr>
          <w:b/>
          <w:lang w:val="sr-Cyrl-CS"/>
        </w:rPr>
        <w:tab/>
      </w:r>
      <w:r>
        <w:rPr>
          <w:b/>
          <w:lang w:val="sr-Cyrl-CS"/>
        </w:rPr>
        <w:tab/>
      </w:r>
      <w:r w:rsidRPr="00E36DF8">
        <w:rPr>
          <w:b/>
        </w:rPr>
        <w:t>ПРЕДСЕДНИК</w:t>
      </w:r>
      <w:bookmarkStart w:id="5" w:name="_GoBack"/>
      <w:bookmarkEnd w:id="5"/>
      <w:r>
        <w:rPr>
          <w:b/>
          <w:lang w:val="sr-Cyrl-CS"/>
        </w:rPr>
        <w:t>,</w:t>
      </w:r>
    </w:p>
    <w:p w:rsidR="002E7F36" w:rsidRDefault="00C1117B" w:rsidP="002E7F36">
      <w:pPr>
        <w:pStyle w:val="Normal1"/>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2E7F36">
        <w:rPr>
          <w:b/>
          <w:lang w:val="sr-Cyrl-CS"/>
        </w:rPr>
        <w:t xml:space="preserve">   Стево Јешић</w:t>
      </w:r>
      <w:r>
        <w:rPr>
          <w:b/>
          <w:lang w:val="sr-Cyrl-CS"/>
        </w:rPr>
        <w:t>, с.р.</w:t>
      </w:r>
    </w:p>
    <w:p w:rsidR="00C1117B" w:rsidRDefault="00C1117B" w:rsidP="00C1117B">
      <w:pPr>
        <w:jc w:val="both"/>
      </w:pPr>
      <w:r>
        <w:lastRenderedPageBreak/>
        <w:tab/>
        <w:t>На основу члана 4. и 13. Закона о комуналним делатностима ("Сл.гласник РС", бр. 88/11, 46/14, 104/16 и 95/18), члана 20. Закона о локалној самоуправи ("Сл.гласник РС", бр.129/07), и члана 38.</w:t>
      </w:r>
      <w:r>
        <w:rPr>
          <w:lang w:val="sr-Cyrl-CS"/>
        </w:rPr>
        <w:t xml:space="preserve"> и 113, </w:t>
      </w:r>
      <w:r>
        <w:t>Статута општине пожега</w:t>
      </w:r>
      <w:r>
        <w:rPr>
          <w:lang w:val="sr-Cyrl-CS"/>
        </w:rPr>
        <w:t xml:space="preserve"> </w:t>
      </w:r>
      <w:r>
        <w:t>(„Сл.лист општине Пожега“ бр.1/19</w:t>
      </w:r>
      <w:r>
        <w:rPr>
          <w:lang w:val="sr-Cyrl-CS"/>
        </w:rPr>
        <w:t>)</w:t>
      </w:r>
      <w:r>
        <w:t xml:space="preserve">, Скупштина општине Пожега, на седници одржаној  </w:t>
      </w:r>
      <w:r>
        <w:rPr>
          <w:lang w:val="sr-Cyrl-CS"/>
        </w:rPr>
        <w:t>28.02.</w:t>
      </w:r>
      <w:r>
        <w:t>2020</w:t>
      </w:r>
      <w:r>
        <w:rPr>
          <w:lang w:val="sr-Cyrl-CS"/>
        </w:rPr>
        <w:t>.</w:t>
      </w:r>
      <w:r>
        <w:t xml:space="preserve">  године, донела је</w:t>
      </w:r>
    </w:p>
    <w:p w:rsidR="00C1117B" w:rsidRDefault="00C1117B" w:rsidP="00C1117B">
      <w:pPr>
        <w:jc w:val="both"/>
      </w:pPr>
    </w:p>
    <w:p w:rsidR="00C1117B" w:rsidRDefault="00C1117B" w:rsidP="00C1117B">
      <w:pPr>
        <w:jc w:val="center"/>
        <w:rPr>
          <w:b/>
          <w:bCs/>
        </w:rPr>
      </w:pPr>
      <w:r>
        <w:rPr>
          <w:b/>
          <w:bCs/>
        </w:rPr>
        <w:t>О Д Л У К У</w:t>
      </w:r>
    </w:p>
    <w:p w:rsidR="00C1117B" w:rsidRDefault="00C1117B" w:rsidP="00C1117B">
      <w:pPr>
        <w:jc w:val="center"/>
        <w:rPr>
          <w:b/>
          <w:bCs/>
        </w:rPr>
      </w:pPr>
      <w:r>
        <w:rPr>
          <w:b/>
          <w:bCs/>
        </w:rPr>
        <w:t xml:space="preserve">О СНАБДЕВАЊУ ВОДОМ ЗА ПИЋЕ, </w:t>
      </w:r>
    </w:p>
    <w:p w:rsidR="00C1117B" w:rsidRDefault="00C1117B" w:rsidP="00C1117B">
      <w:pPr>
        <w:jc w:val="center"/>
        <w:rPr>
          <w:b/>
          <w:bCs/>
        </w:rPr>
      </w:pPr>
      <w:r>
        <w:rPr>
          <w:b/>
          <w:bCs/>
        </w:rPr>
        <w:t>ПРЕЧИШЋАВАЊ</w:t>
      </w:r>
      <w:r>
        <w:rPr>
          <w:b/>
          <w:bCs/>
          <w:lang w:val="sr-Cyrl-CS"/>
        </w:rPr>
        <w:t>У</w:t>
      </w:r>
      <w:r>
        <w:rPr>
          <w:b/>
          <w:bCs/>
        </w:rPr>
        <w:t xml:space="preserve"> И ОДВОЂЕЊ</w:t>
      </w:r>
      <w:r>
        <w:rPr>
          <w:b/>
          <w:bCs/>
          <w:lang w:val="sr-Cyrl-CS"/>
        </w:rPr>
        <w:t>У</w:t>
      </w:r>
      <w:r>
        <w:rPr>
          <w:b/>
          <w:bCs/>
        </w:rPr>
        <w:t xml:space="preserve"> ОТПАДНИХ ВОДА</w:t>
      </w:r>
    </w:p>
    <w:p w:rsidR="00C1117B" w:rsidRDefault="00C1117B" w:rsidP="00C1117B">
      <w:r>
        <w:rPr>
          <w:b/>
          <w:bCs/>
        </w:rPr>
        <w:t xml:space="preserve">                                                            ОПШТИНЕ ПОЖЕГА</w:t>
      </w:r>
    </w:p>
    <w:p w:rsidR="00C1117B" w:rsidRDefault="00C1117B" w:rsidP="00C1117B">
      <w:pPr>
        <w:jc w:val="both"/>
      </w:pPr>
    </w:p>
    <w:p w:rsidR="00C1117B" w:rsidRDefault="00C1117B" w:rsidP="00C1117B">
      <w:pPr>
        <w:jc w:val="both"/>
      </w:pPr>
    </w:p>
    <w:p w:rsidR="00C1117B" w:rsidRPr="002C74C6" w:rsidRDefault="00C1117B" w:rsidP="00C1117B">
      <w:pPr>
        <w:jc w:val="both"/>
        <w:rPr>
          <w:b/>
          <w:bCs/>
          <w:lang w:val="sr-Cyrl-CS"/>
        </w:rPr>
      </w:pPr>
      <w:r>
        <w:rPr>
          <w:b/>
          <w:bCs/>
        </w:rPr>
        <w:t>I – ОПШТЕ ОДРЕДБЕ</w:t>
      </w:r>
    </w:p>
    <w:p w:rsidR="00C1117B" w:rsidRDefault="00C1117B" w:rsidP="00C1117B">
      <w:pPr>
        <w:jc w:val="center"/>
      </w:pPr>
      <w:r>
        <w:t>Члан 1.</w:t>
      </w:r>
    </w:p>
    <w:p w:rsidR="00C1117B" w:rsidRDefault="00C1117B" w:rsidP="00C1117B">
      <w:pPr>
        <w:jc w:val="center"/>
      </w:pPr>
    </w:p>
    <w:p w:rsidR="00C1117B" w:rsidRDefault="00C1117B" w:rsidP="00C1117B">
      <w:pPr>
        <w:ind w:firstLine="720"/>
        <w:jc w:val="both"/>
      </w:pPr>
      <w:r>
        <w:t xml:space="preserve">Овом одлуком прописују се услови и начин организовања послова у обављању  комуналне делатности пружања услуга корисницима снабдевања водом за пиће и друге потребе и делатност пречишћавања и одвођења комуналних и атмосферских отпадних вода. </w:t>
      </w:r>
    </w:p>
    <w:p w:rsidR="00C1117B" w:rsidRDefault="00C1117B" w:rsidP="00C1117B">
      <w:pPr>
        <w:jc w:val="center"/>
      </w:pPr>
    </w:p>
    <w:p w:rsidR="00C1117B" w:rsidRPr="002C74C6" w:rsidRDefault="00C1117B" w:rsidP="00C1117B">
      <w:pPr>
        <w:jc w:val="both"/>
        <w:rPr>
          <w:lang w:val="sr-Cyrl-CS"/>
        </w:rPr>
      </w:pPr>
    </w:p>
    <w:p w:rsidR="00C1117B" w:rsidRDefault="00C1117B" w:rsidP="00C1117B">
      <w:pPr>
        <w:jc w:val="both"/>
      </w:pPr>
      <w:r>
        <w:rPr>
          <w:b/>
          <w:bCs/>
        </w:rPr>
        <w:t>1. СНАБДЕВАЊЕ ВОДОМ ЗА ПИЋЕ</w:t>
      </w:r>
    </w:p>
    <w:p w:rsidR="00C1117B" w:rsidRDefault="00C1117B" w:rsidP="00C1117B">
      <w:pPr>
        <w:jc w:val="both"/>
      </w:pPr>
    </w:p>
    <w:p w:rsidR="00C1117B" w:rsidRDefault="00C1117B" w:rsidP="00C1117B">
      <w:pPr>
        <w:jc w:val="center"/>
      </w:pPr>
      <w:r>
        <w:t>Члан 2.</w:t>
      </w:r>
    </w:p>
    <w:p w:rsidR="00C1117B" w:rsidRDefault="00C1117B" w:rsidP="00C1117B">
      <w:pPr>
        <w:jc w:val="center"/>
      </w:pPr>
    </w:p>
    <w:p w:rsidR="00C1117B" w:rsidRDefault="00C1117B" w:rsidP="00C1117B">
      <w:pPr>
        <w:jc w:val="both"/>
      </w:pPr>
      <w:r>
        <w:tab/>
        <w:t>Снабдевање водом за пиће је захватање, пречишћавање, прерада и испорука воде водоводном мрежом до мерног инструмента потрошача, обухватајући и мерни инструмент (у даљем тексту водомер).</w:t>
      </w:r>
    </w:p>
    <w:p w:rsidR="00C1117B" w:rsidRDefault="00C1117B" w:rsidP="00C1117B">
      <w:pPr>
        <w:jc w:val="both"/>
      </w:pPr>
      <w:r>
        <w:tab/>
        <w:t>Снабдевање водом за пиће, као комунална делатност мора да испуњава:</w:t>
      </w:r>
    </w:p>
    <w:p w:rsidR="00C1117B" w:rsidRDefault="00C1117B" w:rsidP="00C1117B">
      <w:pPr>
        <w:numPr>
          <w:ilvl w:val="0"/>
          <w:numId w:val="8"/>
        </w:numPr>
        <w:suppressAutoHyphens/>
        <w:autoSpaceDE/>
        <w:autoSpaceDN/>
        <w:jc w:val="both"/>
      </w:pPr>
      <w:r>
        <w:t>прописане стандарде и нормативе у погледу здравствене и хигијенске исправности;</w:t>
      </w:r>
    </w:p>
    <w:p w:rsidR="00C1117B" w:rsidRDefault="00C1117B" w:rsidP="00C1117B">
      <w:pPr>
        <w:numPr>
          <w:ilvl w:val="0"/>
          <w:numId w:val="8"/>
        </w:numPr>
        <w:suppressAutoHyphens/>
        <w:autoSpaceDE/>
        <w:autoSpaceDN/>
        <w:jc w:val="both"/>
      </w:pPr>
      <w:r>
        <w:t>тачност у погледу рокова испоруке;</w:t>
      </w:r>
    </w:p>
    <w:p w:rsidR="00C1117B" w:rsidRDefault="00C1117B" w:rsidP="00C1117B">
      <w:pPr>
        <w:numPr>
          <w:ilvl w:val="0"/>
          <w:numId w:val="8"/>
        </w:numPr>
        <w:suppressAutoHyphens/>
        <w:autoSpaceDE/>
        <w:autoSpaceDN/>
        <w:jc w:val="both"/>
      </w:pPr>
      <w:r>
        <w:t>сигурност и заштиту корисника у добијању услуга;</w:t>
      </w:r>
    </w:p>
    <w:p w:rsidR="00C1117B" w:rsidRDefault="00C1117B" w:rsidP="00C1117B">
      <w:pPr>
        <w:numPr>
          <w:ilvl w:val="0"/>
          <w:numId w:val="8"/>
        </w:numPr>
        <w:suppressAutoHyphens/>
        <w:autoSpaceDE/>
        <w:autoSpaceDN/>
        <w:jc w:val="both"/>
      </w:pPr>
      <w:r>
        <w:t>поузданост, приступачност и трајност у пружању услуга.</w:t>
      </w:r>
    </w:p>
    <w:p w:rsidR="00C1117B" w:rsidRDefault="00C1117B" w:rsidP="00C1117B">
      <w:pPr>
        <w:jc w:val="both"/>
      </w:pPr>
    </w:p>
    <w:p w:rsidR="00C1117B" w:rsidRDefault="00C1117B" w:rsidP="00C1117B">
      <w:pPr>
        <w:jc w:val="center"/>
      </w:pPr>
      <w:r>
        <w:t>Члан 3.</w:t>
      </w:r>
    </w:p>
    <w:p w:rsidR="00C1117B" w:rsidRDefault="00C1117B" w:rsidP="00C1117B">
      <w:pPr>
        <w:jc w:val="center"/>
      </w:pPr>
    </w:p>
    <w:p w:rsidR="00C1117B" w:rsidRDefault="00C1117B" w:rsidP="00C1117B">
      <w:pPr>
        <w:jc w:val="both"/>
      </w:pPr>
      <w:r>
        <w:tab/>
        <w:t>Комуналну делатност снабдевања водом за пиће обавља Јавно комунално предузеће "Наш Дом'', коме је поверено  трајно обављање комуналне делатности снабдевање водом за пиће (у даљем тексту: ЈКП – давалац услуге), на подручју општине Пожега. Корисник ове комуналне делатности је физичко лице (грађанин и предузетник) и правно лице, као инвеститор или власник, односно закупац стана на неодређено време, чија је стамбена зграда, стан, пословна  или друга просторија прикључена на систем за испоруку воде.</w:t>
      </w:r>
    </w:p>
    <w:p w:rsidR="00C1117B" w:rsidRDefault="00C1117B" w:rsidP="00C1117B">
      <w:pPr>
        <w:jc w:val="both"/>
      </w:pPr>
    </w:p>
    <w:p w:rsidR="00C1117B" w:rsidRDefault="00C1117B" w:rsidP="00C1117B">
      <w:pPr>
        <w:jc w:val="center"/>
      </w:pPr>
      <w:r>
        <w:t>Члан 4.</w:t>
      </w:r>
    </w:p>
    <w:p w:rsidR="00C1117B" w:rsidRDefault="00C1117B" w:rsidP="00C1117B">
      <w:pPr>
        <w:jc w:val="center"/>
      </w:pPr>
    </w:p>
    <w:p w:rsidR="00C1117B" w:rsidRDefault="00C1117B" w:rsidP="00C1117B">
      <w:pPr>
        <w:jc w:val="both"/>
      </w:pPr>
      <w:r>
        <w:tab/>
        <w:t>Снабдевање водом за пиће врши се путем одговарајућег система за водоснабдевање који чине комунална инфраструктура за снабдевање водом (у даљем тексту јавни водовод) и инсталације корисника (унутрашњи - кућни водовод).</w:t>
      </w:r>
    </w:p>
    <w:p w:rsidR="00C1117B" w:rsidRDefault="00C1117B" w:rsidP="00C1117B">
      <w:pPr>
        <w:jc w:val="both"/>
      </w:pPr>
      <w:r>
        <w:tab/>
        <w:t>Под јавним водоводом подразумева се систем за снабдевање водом за пиће и друге потребе, који има уређено и заштићено извориште, каптажу, црпну станицу, резервоар, уређај за прераду, односно, пречишћавање воде и водоводну мрежу укључујући и водомер корисника.</w:t>
      </w:r>
    </w:p>
    <w:p w:rsidR="00C1117B" w:rsidRDefault="00C1117B" w:rsidP="00C1117B">
      <w:pPr>
        <w:jc w:val="both"/>
      </w:pPr>
      <w:r>
        <w:t xml:space="preserve"> </w:t>
      </w:r>
      <w:r>
        <w:tab/>
        <w:t>Под унутрашњим водоводом подразумевају се сви уређаји водовода од водомера</w:t>
      </w:r>
      <w:r>
        <w:rPr>
          <w:b/>
        </w:rPr>
        <w:t xml:space="preserve"> </w:t>
      </w:r>
      <w:r>
        <w:t>корисника до точећих места у објекту или дворишту корисника, који служе за снабдевање водом корисника са јавног водовода.</w:t>
      </w:r>
    </w:p>
    <w:p w:rsidR="00C1117B" w:rsidRDefault="00C1117B" w:rsidP="00C1117B">
      <w:pPr>
        <w:jc w:val="both"/>
      </w:pPr>
      <w:r>
        <w:tab/>
        <w:t>Изграђени јавни водоводи обавезно се предају на коришћење, управљање и одржавање ЈКП.</w:t>
      </w:r>
    </w:p>
    <w:p w:rsidR="00C1117B" w:rsidRDefault="00C1117B" w:rsidP="00C1117B">
      <w:pPr>
        <w:jc w:val="both"/>
      </w:pPr>
    </w:p>
    <w:p w:rsidR="00C1117B" w:rsidRDefault="00C1117B" w:rsidP="00C1117B">
      <w:pPr>
        <w:jc w:val="center"/>
      </w:pPr>
      <w:r>
        <w:lastRenderedPageBreak/>
        <w:t>Члан 5.</w:t>
      </w:r>
    </w:p>
    <w:p w:rsidR="00C1117B" w:rsidRDefault="00C1117B" w:rsidP="00C1117B">
      <w:pPr>
        <w:jc w:val="center"/>
      </w:pPr>
    </w:p>
    <w:p w:rsidR="00C1117B" w:rsidRDefault="00C1117B" w:rsidP="00C1117B">
      <w:pPr>
        <w:jc w:val="both"/>
      </w:pPr>
      <w:r>
        <w:tab/>
        <w:t>ЈКП је дужно да корисницима услуга обезбеди континуирану испоруку, довољан притисак и количину здравствено и хигијенски исправне воде за пиће.</w:t>
      </w:r>
    </w:p>
    <w:p w:rsidR="00C1117B" w:rsidRDefault="00C1117B" w:rsidP="00C1117B">
      <w:pPr>
        <w:jc w:val="both"/>
      </w:pPr>
      <w:r>
        <w:tab/>
        <w:t>Обавеза из става 1. овог члана престаје у случају више силе или већих техничких сметњи на јавном водоводу.</w:t>
      </w:r>
    </w:p>
    <w:p w:rsidR="00C1117B" w:rsidRDefault="00C1117B" w:rsidP="00C1117B">
      <w:pPr>
        <w:jc w:val="both"/>
      </w:pPr>
      <w:r>
        <w:tab/>
        <w:t>Под вишом силом у смислу претходног става подразумевају се елементарне непогоде, прекид испорке енергената за рад постројења, епидемије, смањење издашности изворишта, хаварије на цевоводима и сл.</w:t>
      </w:r>
    </w:p>
    <w:p w:rsidR="00C1117B" w:rsidRDefault="00C1117B" w:rsidP="00C1117B">
      <w:pPr>
        <w:jc w:val="both"/>
      </w:pPr>
      <w:r>
        <w:tab/>
        <w:t>Под већим техничким сметњама на јавном водоводу подразумевају се: кварови на цевоводу од изворишта, пумпних станица, резервоарима, главним изворним правцима и сл. ако кварови нису предвиђени или нису могли бити спречени .</w:t>
      </w:r>
    </w:p>
    <w:p w:rsidR="00C1117B" w:rsidRDefault="00C1117B" w:rsidP="00C1117B">
      <w:pPr>
        <w:jc w:val="both"/>
      </w:pPr>
      <w:r>
        <w:tab/>
        <w:t>ЈКП је дужно да корисницима услуга обезбеди довољне количине воде и за време штрајка.</w:t>
      </w:r>
    </w:p>
    <w:p w:rsidR="00C1117B" w:rsidRPr="002C74C6" w:rsidRDefault="00C1117B" w:rsidP="00C1117B">
      <w:pPr>
        <w:jc w:val="both"/>
        <w:rPr>
          <w:lang w:val="sr-Cyrl-CS"/>
        </w:rPr>
      </w:pPr>
    </w:p>
    <w:p w:rsidR="00C1117B" w:rsidRDefault="00C1117B" w:rsidP="00C1117B">
      <w:pPr>
        <w:jc w:val="center"/>
      </w:pPr>
      <w:r>
        <w:t>Члан 6.</w:t>
      </w:r>
    </w:p>
    <w:p w:rsidR="00C1117B" w:rsidRDefault="00C1117B" w:rsidP="00C1117B">
      <w:pPr>
        <w:jc w:val="center"/>
      </w:pPr>
    </w:p>
    <w:p w:rsidR="00C1117B" w:rsidRDefault="00C1117B" w:rsidP="00C1117B">
      <w:pPr>
        <w:jc w:val="both"/>
      </w:pPr>
      <w:r>
        <w:tab/>
        <w:t>Објектима и уређајима водовода сматрају се: каптаже, водозахвати, сабирне коморе, прекидне коморе, црпне станице са припадајућим уређајима, постројења за пречишћавање воде, резервоари и разводна мрежа са прикључцима закључно са водомером а који су предати на управљање и одржавање ЈКП.</w:t>
      </w:r>
    </w:p>
    <w:p w:rsidR="00C1117B" w:rsidRDefault="00C1117B" w:rsidP="00C1117B">
      <w:pPr>
        <w:jc w:val="both"/>
      </w:pPr>
      <w:r>
        <w:tab/>
        <w:t>Унутрашњу водоводну мрежу чине склониште за водомер (водомерни шахт) и водоводне инсталације и објекти иза водомера. Унутрашњу водоводну мрежу одржава корисник – власник прикључка.</w:t>
      </w:r>
    </w:p>
    <w:p w:rsidR="00C1117B" w:rsidRDefault="00C1117B" w:rsidP="00C1117B">
      <w:pPr>
        <w:jc w:val="both"/>
      </w:pPr>
    </w:p>
    <w:p w:rsidR="00C1117B" w:rsidRDefault="00C1117B" w:rsidP="00C1117B">
      <w:pPr>
        <w:jc w:val="both"/>
      </w:pPr>
    </w:p>
    <w:p w:rsidR="00C1117B" w:rsidRDefault="00C1117B" w:rsidP="00C1117B">
      <w:pPr>
        <w:jc w:val="center"/>
      </w:pPr>
      <w:r>
        <w:t>Члан 7.</w:t>
      </w:r>
    </w:p>
    <w:p w:rsidR="00C1117B" w:rsidRDefault="00C1117B" w:rsidP="00C1117B">
      <w:pPr>
        <w:jc w:val="center"/>
      </w:pPr>
    </w:p>
    <w:p w:rsidR="00C1117B" w:rsidRDefault="00C1117B" w:rsidP="00C1117B">
      <w:pPr>
        <w:jc w:val="both"/>
      </w:pPr>
      <w:r>
        <w:tab/>
        <w:t>Под прикључком на водовод подразумева се цевни спој разводне мреже и водомера корисника закључно са водомером.</w:t>
      </w:r>
    </w:p>
    <w:p w:rsidR="00C1117B" w:rsidRDefault="00C1117B" w:rsidP="00C1117B">
      <w:pPr>
        <w:jc w:val="both"/>
      </w:pPr>
    </w:p>
    <w:p w:rsidR="00C1117B" w:rsidRDefault="00C1117B" w:rsidP="00C1117B">
      <w:pPr>
        <w:jc w:val="both"/>
      </w:pPr>
    </w:p>
    <w:p w:rsidR="00C1117B" w:rsidRDefault="00C1117B" w:rsidP="00C1117B">
      <w:pPr>
        <w:jc w:val="center"/>
      </w:pPr>
      <w:r>
        <w:rPr>
          <w:b/>
          <w:bCs/>
        </w:rPr>
        <w:t>Услови и начин прикључења на водоводну мрежу</w:t>
      </w:r>
    </w:p>
    <w:p w:rsidR="00C1117B" w:rsidRDefault="00C1117B" w:rsidP="00C1117B">
      <w:pPr>
        <w:jc w:val="center"/>
      </w:pPr>
    </w:p>
    <w:p w:rsidR="00C1117B" w:rsidRDefault="00C1117B" w:rsidP="00C1117B">
      <w:pPr>
        <w:jc w:val="center"/>
      </w:pPr>
      <w:r>
        <w:t>Члан 8.</w:t>
      </w:r>
    </w:p>
    <w:p w:rsidR="00C1117B" w:rsidRDefault="00C1117B" w:rsidP="00C1117B">
      <w:pPr>
        <w:jc w:val="center"/>
      </w:pPr>
    </w:p>
    <w:p w:rsidR="00C1117B" w:rsidRDefault="00C1117B" w:rsidP="00C1117B">
      <w:pPr>
        <w:jc w:val="both"/>
      </w:pPr>
      <w:r>
        <w:tab/>
        <w:t>Корисник се прикључује на водовод на основу решења о прикључењу које издаје давалац услуга – ЈКП.</w:t>
      </w:r>
    </w:p>
    <w:p w:rsidR="00C1117B" w:rsidRDefault="00C1117B" w:rsidP="00C1117B">
      <w:pPr>
        <w:jc w:val="both"/>
      </w:pPr>
      <w:r>
        <w:tab/>
        <w:t>Решењем се одређује карактер прикључка, трајни или привремени.</w:t>
      </w:r>
    </w:p>
    <w:p w:rsidR="00C1117B" w:rsidRDefault="00C1117B" w:rsidP="00C1117B">
      <w:pPr>
        <w:jc w:val="both"/>
      </w:pPr>
      <w:r>
        <w:tab/>
        <w:t xml:space="preserve">Саставни део решења су претходно издати технички услови прикључења и потврда издата од </w:t>
      </w:r>
      <w:r w:rsidRPr="005F526D">
        <w:t xml:space="preserve">Oпштинске управе општине </w:t>
      </w:r>
      <w:r>
        <w:t>Пожега</w:t>
      </w:r>
      <w:r w:rsidRPr="005F526D">
        <w:t xml:space="preserve"> </w:t>
      </w:r>
      <w:r>
        <w:t>о праву на прикључак.</w:t>
      </w:r>
    </w:p>
    <w:p w:rsidR="00C1117B" w:rsidRDefault="00C1117B" w:rsidP="00C1117B">
      <w:pPr>
        <w:jc w:val="both"/>
      </w:pPr>
      <w:r>
        <w:tab/>
        <w:t>Давалац услуга доноси своје решење најкасније у року од 15 дана од дана подношења захтева.</w:t>
      </w:r>
    </w:p>
    <w:p w:rsidR="00C1117B" w:rsidRDefault="00C1117B" w:rsidP="00C1117B">
      <w:pPr>
        <w:jc w:val="both"/>
      </w:pPr>
    </w:p>
    <w:p w:rsidR="00C1117B" w:rsidRDefault="00C1117B" w:rsidP="00C1117B">
      <w:pPr>
        <w:jc w:val="center"/>
      </w:pPr>
      <w:r>
        <w:t>Члан 9.</w:t>
      </w:r>
    </w:p>
    <w:p w:rsidR="00C1117B" w:rsidRDefault="00C1117B" w:rsidP="00C1117B">
      <w:pPr>
        <w:ind w:firstLine="720"/>
        <w:jc w:val="both"/>
      </w:pPr>
      <w:r>
        <w:t>Услови за прикључење на водоводну мрежу садрже :</w:t>
      </w:r>
    </w:p>
    <w:p w:rsidR="00C1117B" w:rsidRDefault="00C1117B" w:rsidP="00C1117B">
      <w:pPr>
        <w:numPr>
          <w:ilvl w:val="0"/>
          <w:numId w:val="9"/>
        </w:numPr>
        <w:suppressAutoHyphens/>
        <w:autoSpaceDE/>
        <w:autoSpaceDN/>
        <w:jc w:val="both"/>
      </w:pPr>
      <w:r>
        <w:t>место и начин прикључења ,</w:t>
      </w:r>
    </w:p>
    <w:p w:rsidR="00C1117B" w:rsidRDefault="00C1117B" w:rsidP="00C1117B">
      <w:pPr>
        <w:numPr>
          <w:ilvl w:val="0"/>
          <w:numId w:val="9"/>
        </w:numPr>
        <w:suppressAutoHyphens/>
        <w:autoSpaceDE/>
        <w:autoSpaceDN/>
        <w:jc w:val="both"/>
      </w:pPr>
      <w:r>
        <w:t>пречник , врсту и квалитет материјала  за прикључну цев ,</w:t>
      </w:r>
    </w:p>
    <w:p w:rsidR="00C1117B" w:rsidRDefault="00C1117B" w:rsidP="00C1117B">
      <w:pPr>
        <w:numPr>
          <w:ilvl w:val="0"/>
          <w:numId w:val="9"/>
        </w:numPr>
        <w:suppressAutoHyphens/>
        <w:autoSpaceDE/>
        <w:autoSpaceDN/>
        <w:jc w:val="both"/>
      </w:pPr>
      <w:r>
        <w:t>тип и карактеристике водомера ,</w:t>
      </w:r>
    </w:p>
    <w:p w:rsidR="00C1117B" w:rsidRDefault="00C1117B" w:rsidP="00C1117B">
      <w:pPr>
        <w:numPr>
          <w:ilvl w:val="0"/>
          <w:numId w:val="9"/>
        </w:numPr>
        <w:suppressAutoHyphens/>
        <w:autoSpaceDE/>
        <w:autoSpaceDN/>
        <w:jc w:val="both"/>
      </w:pPr>
      <w:r>
        <w:t>положај , димензије и начин обраде и тип поклопца водомерног шахта и</w:t>
      </w:r>
    </w:p>
    <w:p w:rsidR="00C1117B" w:rsidRDefault="00C1117B" w:rsidP="00C1117B">
      <w:pPr>
        <w:numPr>
          <w:ilvl w:val="0"/>
          <w:numId w:val="9"/>
        </w:numPr>
        <w:suppressAutoHyphens/>
        <w:autoSpaceDE/>
        <w:autoSpaceDN/>
        <w:jc w:val="both"/>
      </w:pPr>
      <w:r>
        <w:t>други услови у складу са овом одлуком и законском регулативом</w:t>
      </w:r>
    </w:p>
    <w:p w:rsidR="00C1117B" w:rsidRDefault="00C1117B" w:rsidP="00C1117B">
      <w:pPr>
        <w:jc w:val="both"/>
      </w:pPr>
    </w:p>
    <w:p w:rsidR="00C1117B" w:rsidRDefault="00C1117B" w:rsidP="00C1117B">
      <w:pPr>
        <w:jc w:val="both"/>
      </w:pPr>
    </w:p>
    <w:p w:rsidR="00C1117B" w:rsidRDefault="00C1117B" w:rsidP="00C1117B">
      <w:pPr>
        <w:jc w:val="center"/>
        <w:rPr>
          <w:lang w:val="sr-Cyrl-CS"/>
        </w:rPr>
      </w:pPr>
    </w:p>
    <w:p w:rsidR="00C1117B" w:rsidRDefault="00C1117B" w:rsidP="00C1117B">
      <w:pPr>
        <w:jc w:val="center"/>
        <w:rPr>
          <w:lang w:val="sr-Cyrl-CS"/>
        </w:rPr>
      </w:pPr>
    </w:p>
    <w:p w:rsidR="00C1117B" w:rsidRDefault="00C1117B" w:rsidP="00C1117B">
      <w:pPr>
        <w:jc w:val="center"/>
      </w:pPr>
      <w:r>
        <w:lastRenderedPageBreak/>
        <w:t>Члан 10.</w:t>
      </w:r>
    </w:p>
    <w:p w:rsidR="00C1117B" w:rsidRDefault="00C1117B" w:rsidP="00C1117B">
      <w:pPr>
        <w:jc w:val="center"/>
      </w:pPr>
    </w:p>
    <w:p w:rsidR="00C1117B" w:rsidRDefault="00C1117B" w:rsidP="00C1117B">
      <w:pPr>
        <w:ind w:firstLine="720"/>
        <w:jc w:val="both"/>
      </w:pPr>
      <w:r>
        <w:t>Решење за трајно прикључење на водоводну мрежу објеката који треба да се граде и за које је потребна грађевинска дозвола према Закону о планирању и изградњу, добија се кроз поступак спровођења обједињене процедуре за издавање аката у остваривању права на изградњу и употребу објекта, у којој је ЈКП "Наш Дом" ималац јавних овлашћења за област водовода и канализације. Поступак спровођења обједињене процедуре покреће се искључиво у електронској форми у софтверској апликацији намењеној за обједињену процедуру и упућује се надлежном органу општинске управе Општине Пожега.</w:t>
      </w:r>
    </w:p>
    <w:p w:rsidR="00C1117B" w:rsidRDefault="00C1117B" w:rsidP="00C1117B">
      <w:pPr>
        <w:ind w:firstLine="720"/>
        <w:jc w:val="both"/>
      </w:pPr>
      <w:r>
        <w:t>Захтев за трајно прикључење на водоводну мрежу се подноси ЈКП "Наш Дом" ван поступка обједињене процедуре ако:</w:t>
      </w:r>
    </w:p>
    <w:p w:rsidR="00C1117B" w:rsidRDefault="00C1117B" w:rsidP="00C1117B">
      <w:pPr>
        <w:pStyle w:val="ListParagraph"/>
        <w:numPr>
          <w:ilvl w:val="0"/>
          <w:numId w:val="10"/>
        </w:numPr>
        <w:spacing w:after="0"/>
        <w:jc w:val="both"/>
        <w:rPr>
          <w:rFonts w:eastAsia="Times New Roman" w:cs="Times New Roman"/>
        </w:rPr>
      </w:pPr>
      <w:r>
        <w:rPr>
          <w:rFonts w:cs="Times New Roman"/>
        </w:rPr>
        <w:t xml:space="preserve"> објекат има грађевинску дозволу </w:t>
      </w:r>
    </w:p>
    <w:p w:rsidR="00C1117B" w:rsidRDefault="00C1117B" w:rsidP="00C1117B">
      <w:pPr>
        <w:pStyle w:val="ListParagraph"/>
        <w:numPr>
          <w:ilvl w:val="0"/>
          <w:numId w:val="10"/>
        </w:numPr>
        <w:spacing w:after="0"/>
        <w:jc w:val="both"/>
        <w:rPr>
          <w:rFonts w:eastAsia="Times New Roman" w:cs="Times New Roman"/>
        </w:rPr>
      </w:pPr>
      <w:r>
        <w:rPr>
          <w:rFonts w:eastAsia="Times New Roman" w:cs="Times New Roman"/>
        </w:rPr>
        <w:t xml:space="preserve"> </w:t>
      </w:r>
      <w:r>
        <w:rPr>
          <w:rFonts w:cs="Times New Roman"/>
        </w:rPr>
        <w:t xml:space="preserve">објекат је озакоњен </w:t>
      </w:r>
    </w:p>
    <w:p w:rsidR="00C1117B" w:rsidRDefault="00C1117B" w:rsidP="00C1117B">
      <w:pPr>
        <w:pStyle w:val="ListParagraph"/>
        <w:numPr>
          <w:ilvl w:val="0"/>
          <w:numId w:val="10"/>
        </w:numPr>
        <w:spacing w:after="0"/>
        <w:jc w:val="both"/>
        <w:rPr>
          <w:rFonts w:cs="Times New Roman"/>
        </w:rPr>
      </w:pPr>
      <w:r>
        <w:rPr>
          <w:rFonts w:eastAsia="Times New Roman" w:cs="Times New Roman"/>
        </w:rPr>
        <w:t xml:space="preserve"> </w:t>
      </w:r>
      <w:r>
        <w:rPr>
          <w:rFonts w:cs="Times New Roman"/>
        </w:rPr>
        <w:t>захтев се подноси за парцеле на којој се не гради (пољопривредно земљиште)</w:t>
      </w:r>
    </w:p>
    <w:p w:rsidR="00C1117B" w:rsidRDefault="00C1117B" w:rsidP="00C1117B">
      <w:pPr>
        <w:ind w:firstLine="720"/>
        <w:jc w:val="both"/>
      </w:pPr>
      <w:r>
        <w:t>За случајеве наведене предходном ставу, ради добијања решења за трајно прикључење на водоводну мрежу, уз захтев за прикључење се подноси:</w:t>
      </w:r>
    </w:p>
    <w:p w:rsidR="00C1117B" w:rsidRDefault="00C1117B" w:rsidP="00C1117B">
      <w:pPr>
        <w:pStyle w:val="ListParagraph"/>
        <w:numPr>
          <w:ilvl w:val="0"/>
          <w:numId w:val="11"/>
        </w:numPr>
        <w:spacing w:after="0"/>
        <w:jc w:val="both"/>
        <w:rPr>
          <w:rFonts w:cs="Times New Roman"/>
        </w:rPr>
      </w:pPr>
      <w:r>
        <w:rPr>
          <w:rFonts w:cs="Times New Roman"/>
        </w:rPr>
        <w:t>грађевинска дозвола или решење надлежне општинске управе о озакоњењу, осим за захтев који се подноси за парцеле на којој се не гради (пољопривредно земљиште).</w:t>
      </w:r>
    </w:p>
    <w:p w:rsidR="00C1117B" w:rsidRDefault="00C1117B" w:rsidP="00C1117B">
      <w:pPr>
        <w:pStyle w:val="ListParagraph"/>
        <w:numPr>
          <w:ilvl w:val="0"/>
          <w:numId w:val="11"/>
        </w:numPr>
        <w:spacing w:after="0"/>
        <w:jc w:val="both"/>
        <w:rPr>
          <w:rFonts w:cs="Times New Roman"/>
        </w:rPr>
      </w:pPr>
      <w:r>
        <w:rPr>
          <w:rFonts w:cs="Times New Roman"/>
        </w:rPr>
        <w:t>доказ о праву својине (препис или извод листа непокретности за одговарајућу парцелу издат од надлежног катастра непокретности)</w:t>
      </w:r>
    </w:p>
    <w:p w:rsidR="00C1117B" w:rsidRDefault="00C1117B" w:rsidP="00C1117B">
      <w:pPr>
        <w:pStyle w:val="ListParagraph"/>
        <w:numPr>
          <w:ilvl w:val="0"/>
          <w:numId w:val="11"/>
        </w:numPr>
        <w:spacing w:after="0"/>
        <w:jc w:val="both"/>
        <w:rPr>
          <w:rFonts w:cs="Times New Roman"/>
        </w:rPr>
      </w:pPr>
      <w:r>
        <w:rPr>
          <w:rFonts w:cs="Times New Roman"/>
        </w:rPr>
        <w:t>потврда о измиреним обавезама од Oпштинске управе општине Пожега</w:t>
      </w:r>
    </w:p>
    <w:p w:rsidR="00C1117B" w:rsidRDefault="00C1117B" w:rsidP="00C1117B">
      <w:pPr>
        <w:pStyle w:val="ListParagraph"/>
        <w:numPr>
          <w:ilvl w:val="0"/>
          <w:numId w:val="11"/>
        </w:numPr>
        <w:spacing w:after="0"/>
        <w:jc w:val="both"/>
        <w:rPr>
          <w:rFonts w:cs="Times New Roman"/>
        </w:rPr>
      </w:pPr>
      <w:r>
        <w:rPr>
          <w:rFonts w:cs="Times New Roman"/>
        </w:rPr>
        <w:t>потврда о плаћеним накнадама за издавање техничких услова и решење о прикључењу на водоводну мрежу.</w:t>
      </w:r>
    </w:p>
    <w:p w:rsidR="00C1117B" w:rsidRDefault="00C1117B" w:rsidP="00C1117B">
      <w:pPr>
        <w:jc w:val="both"/>
      </w:pPr>
      <w:r>
        <w:tab/>
        <w:t>За трајно прикључење на водоводну мрежу за парцеле на којима се не гради (пољопривредна земљишта), водоводни прикључак не може бити већи од  DN25.</w:t>
      </w:r>
    </w:p>
    <w:p w:rsidR="00C1117B" w:rsidRDefault="00C1117B" w:rsidP="00C1117B">
      <w:pPr>
        <w:jc w:val="both"/>
      </w:pPr>
    </w:p>
    <w:p w:rsidR="00C1117B" w:rsidRDefault="00C1117B" w:rsidP="00C1117B">
      <w:pPr>
        <w:jc w:val="center"/>
      </w:pPr>
      <w:r>
        <w:t>Члан 11.</w:t>
      </w:r>
    </w:p>
    <w:p w:rsidR="00C1117B" w:rsidRDefault="00C1117B" w:rsidP="00C1117B">
      <w:pPr>
        <w:jc w:val="both"/>
      </w:pPr>
    </w:p>
    <w:p w:rsidR="00C1117B" w:rsidRDefault="00C1117B" w:rsidP="00C1117B">
      <w:pPr>
        <w:ind w:firstLine="720"/>
        <w:jc w:val="both"/>
      </w:pPr>
      <w:r>
        <w:t>Решење за привремено прикључење на водоводну мрежу објеката који треба да се граде и за које је потребна грађевинска дозвола према Закону о планирању и изградњу, добија се у фази припремних радова и то кроз поступак спровођења обједињене процедуре за издавање аката у остваривању права на изградњу и употребу објекта, у којој је ЈКП "Наш Дом" ималац јавних овлашћења за област водовода и канализације. Поступак спровођења обједињене процедуре покреће се искључиво у електронској форми у софтверској апликацији намењеној за обједињену процедуру и упућује се надлежном органу општинске управе Општине Пожега.</w:t>
      </w:r>
    </w:p>
    <w:p w:rsidR="00C1117B" w:rsidRDefault="00C1117B" w:rsidP="00C1117B">
      <w:pPr>
        <w:ind w:firstLine="720"/>
        <w:jc w:val="both"/>
      </w:pPr>
      <w:r>
        <w:t xml:space="preserve">Захтев за привремно прикључење на водоводну мрежу се подноси ЈКП "Наш Дом" ван поступка обједињене процедуре искључиво у поступку озакоњења већ изграђених објеката.   </w:t>
      </w:r>
    </w:p>
    <w:p w:rsidR="00C1117B" w:rsidRDefault="00C1117B" w:rsidP="00C1117B">
      <w:pPr>
        <w:ind w:firstLine="720"/>
        <w:jc w:val="both"/>
      </w:pPr>
    </w:p>
    <w:p w:rsidR="00C1117B" w:rsidRDefault="00C1117B" w:rsidP="00C1117B">
      <w:pPr>
        <w:ind w:firstLine="720"/>
        <w:jc w:val="both"/>
      </w:pPr>
      <w:r>
        <w:t>Привремени водоводни прикључак не може бити већи од  DN25 и не може се користити дуже од  годину дана од  доношења решења надлежног општинског органа u поступку озакоњења.</w:t>
      </w:r>
    </w:p>
    <w:p w:rsidR="00C1117B" w:rsidRDefault="00C1117B" w:rsidP="00C1117B">
      <w:pPr>
        <w:ind w:firstLine="720"/>
        <w:jc w:val="both"/>
      </w:pPr>
      <w:r>
        <w:t>Ради добијања решења за привремено прикључење на водоводну мрежу, уз захтев за прикључење се подноси:</w:t>
      </w:r>
    </w:p>
    <w:p w:rsidR="00C1117B" w:rsidRDefault="00C1117B" w:rsidP="00C1117B">
      <w:pPr>
        <w:pStyle w:val="ListParagraph"/>
        <w:numPr>
          <w:ilvl w:val="0"/>
          <w:numId w:val="12"/>
        </w:numPr>
        <w:spacing w:after="0"/>
        <w:jc w:val="both"/>
        <w:rPr>
          <w:rFonts w:cs="Times New Roman"/>
        </w:rPr>
      </w:pPr>
      <w:r>
        <w:rPr>
          <w:rFonts w:cs="Times New Roman"/>
        </w:rPr>
        <w:t>доказ да је покренут поступак озакоњења (потврда од стране надлежне опшинске управе).</w:t>
      </w:r>
    </w:p>
    <w:p w:rsidR="00C1117B" w:rsidRDefault="00C1117B" w:rsidP="00C1117B">
      <w:pPr>
        <w:pStyle w:val="ListParagraph"/>
        <w:numPr>
          <w:ilvl w:val="0"/>
          <w:numId w:val="12"/>
        </w:numPr>
        <w:spacing w:after="0"/>
        <w:jc w:val="both"/>
        <w:rPr>
          <w:rFonts w:cs="Times New Roman"/>
        </w:rPr>
      </w:pPr>
      <w:r>
        <w:rPr>
          <w:rFonts w:cs="Times New Roman"/>
        </w:rPr>
        <w:t>доказ о праву својине (препис листа непокретности за одговарајућу парцелу издат од надлежног катастра непокретности)</w:t>
      </w:r>
    </w:p>
    <w:p w:rsidR="00C1117B" w:rsidRDefault="00C1117B" w:rsidP="00C1117B">
      <w:pPr>
        <w:pStyle w:val="ListParagraph"/>
        <w:numPr>
          <w:ilvl w:val="0"/>
          <w:numId w:val="12"/>
        </w:numPr>
        <w:spacing w:after="0"/>
        <w:jc w:val="both"/>
        <w:rPr>
          <w:rFonts w:cs="Times New Roman"/>
        </w:rPr>
      </w:pPr>
      <w:r>
        <w:rPr>
          <w:rFonts w:cs="Times New Roman"/>
        </w:rPr>
        <w:t xml:space="preserve">потврда </w:t>
      </w:r>
      <w:r w:rsidRPr="005F526D">
        <w:rPr>
          <w:rFonts w:cs="Times New Roman"/>
        </w:rPr>
        <w:t>Oпштинске управе општине</w:t>
      </w:r>
      <w:r>
        <w:rPr>
          <w:rFonts w:cs="Times New Roman"/>
        </w:rPr>
        <w:t xml:space="preserve"> Пожега</w:t>
      </w:r>
      <w:r w:rsidRPr="005F526D">
        <w:rPr>
          <w:rFonts w:cs="Times New Roman"/>
        </w:rPr>
        <w:t xml:space="preserve"> </w:t>
      </w:r>
      <w:r>
        <w:rPr>
          <w:rFonts w:cs="Times New Roman"/>
        </w:rPr>
        <w:t>о праву на привремени прикључак</w:t>
      </w:r>
    </w:p>
    <w:p w:rsidR="00C1117B" w:rsidRDefault="00C1117B" w:rsidP="00C1117B">
      <w:pPr>
        <w:pStyle w:val="ListParagraph"/>
        <w:numPr>
          <w:ilvl w:val="0"/>
          <w:numId w:val="12"/>
        </w:numPr>
        <w:spacing w:after="0"/>
        <w:jc w:val="both"/>
      </w:pPr>
      <w:r>
        <w:rPr>
          <w:rFonts w:cs="Times New Roman"/>
        </w:rPr>
        <w:t xml:space="preserve">потврда о плаћеним накнадама за издавање техничких услова и решењу о </w:t>
      </w:r>
      <w:r>
        <w:rPr>
          <w:rFonts w:cs="Times New Roman"/>
        </w:rPr>
        <w:lastRenderedPageBreak/>
        <w:t>прикључку на водоводну мрежу.</w:t>
      </w:r>
    </w:p>
    <w:p w:rsidR="00C1117B" w:rsidRDefault="00C1117B" w:rsidP="00C1117B">
      <w:pPr>
        <w:jc w:val="both"/>
      </w:pPr>
    </w:p>
    <w:p w:rsidR="00C1117B" w:rsidRDefault="00C1117B" w:rsidP="00C1117B">
      <w:pPr>
        <w:jc w:val="center"/>
      </w:pPr>
      <w:r>
        <w:t>Члан 12.</w:t>
      </w:r>
    </w:p>
    <w:p w:rsidR="00C1117B" w:rsidRDefault="00C1117B" w:rsidP="00C1117B">
      <w:pPr>
        <w:jc w:val="center"/>
      </w:pPr>
    </w:p>
    <w:p w:rsidR="00C1117B" w:rsidRDefault="00C1117B" w:rsidP="00C1117B">
      <w:pPr>
        <w:jc w:val="both"/>
      </w:pPr>
      <w:r>
        <w:tab/>
        <w:t xml:space="preserve">Уколико постоје технички услови давалац услуга може дозволити раздвајање водомера на постојећем прикључку за воду о чему издаје решење подносиоцу захтева уз потврду о праву на раздвајање издатим од </w:t>
      </w:r>
      <w:r w:rsidRPr="005F526D">
        <w:t xml:space="preserve">Oпштинске управе општине </w:t>
      </w:r>
      <w:r>
        <w:t>Пожега.</w:t>
      </w:r>
      <w:r>
        <w:tab/>
      </w:r>
    </w:p>
    <w:p w:rsidR="00C1117B" w:rsidRDefault="00C1117B" w:rsidP="00C1117B">
      <w:pPr>
        <w:jc w:val="center"/>
      </w:pPr>
      <w:r>
        <w:t>Члан 13.</w:t>
      </w:r>
    </w:p>
    <w:p w:rsidR="00C1117B" w:rsidRDefault="00C1117B" w:rsidP="00C1117B">
      <w:pPr>
        <w:jc w:val="center"/>
      </w:pPr>
    </w:p>
    <w:p w:rsidR="00C1117B" w:rsidRDefault="00C1117B" w:rsidP="00C1117B">
      <w:pPr>
        <w:jc w:val="both"/>
      </w:pPr>
      <w:r>
        <w:tab/>
        <w:t>Ради добијања решења за раздвајање водомера, уз Захтев за раздвајање се подноси:</w:t>
      </w:r>
    </w:p>
    <w:p w:rsidR="00C1117B" w:rsidRDefault="00C1117B" w:rsidP="00C1117B">
      <w:pPr>
        <w:numPr>
          <w:ilvl w:val="0"/>
          <w:numId w:val="13"/>
        </w:numPr>
        <w:suppressAutoHyphens/>
        <w:autoSpaceDE/>
        <w:autoSpaceDN/>
        <w:jc w:val="both"/>
      </w:pPr>
      <w:r>
        <w:t>Доказ о праву својине над делом постојећег објекта</w:t>
      </w:r>
    </w:p>
    <w:p w:rsidR="00C1117B" w:rsidRDefault="00C1117B" w:rsidP="00C1117B">
      <w:pPr>
        <w:numPr>
          <w:ilvl w:val="0"/>
          <w:numId w:val="13"/>
        </w:numPr>
        <w:suppressAutoHyphens/>
        <w:autoSpaceDE/>
        <w:autoSpaceDN/>
        <w:jc w:val="both"/>
      </w:pPr>
      <w:r>
        <w:t xml:space="preserve">Потврда </w:t>
      </w:r>
      <w:r w:rsidRPr="005F526D">
        <w:t xml:space="preserve">Oпштинске управе општине </w:t>
      </w:r>
      <w:r>
        <w:t>Пожега</w:t>
      </w:r>
      <w:r w:rsidRPr="005F526D">
        <w:t xml:space="preserve"> </w:t>
      </w:r>
      <w:r>
        <w:t>о праву на раздвајање прикључка</w:t>
      </w:r>
    </w:p>
    <w:p w:rsidR="00C1117B" w:rsidRDefault="00C1117B" w:rsidP="00C1117B">
      <w:pPr>
        <w:numPr>
          <w:ilvl w:val="0"/>
          <w:numId w:val="13"/>
        </w:numPr>
        <w:suppressAutoHyphens/>
        <w:autoSpaceDE/>
        <w:autoSpaceDN/>
        <w:jc w:val="both"/>
      </w:pPr>
      <w:r>
        <w:t>Потврда о плаћеним таксама за издавање техничких услова и решење за  раздвајање прикључка</w:t>
      </w:r>
    </w:p>
    <w:p w:rsidR="00C1117B" w:rsidRDefault="00C1117B" w:rsidP="00C1117B">
      <w:pPr>
        <w:jc w:val="both"/>
      </w:pPr>
    </w:p>
    <w:p w:rsidR="00C1117B" w:rsidRDefault="00C1117B" w:rsidP="00C1117B">
      <w:pPr>
        <w:jc w:val="center"/>
      </w:pPr>
      <w:r>
        <w:t>Члан 14.</w:t>
      </w:r>
    </w:p>
    <w:p w:rsidR="00C1117B" w:rsidRDefault="00C1117B" w:rsidP="00C1117B">
      <w:pPr>
        <w:ind w:firstLine="720"/>
      </w:pPr>
      <w:r>
        <w:t>Радове на прикључку на водоводну мрежу, од водомерне шахте према објекту, изводи корисник услуга по добијеном решењу за прикључење.</w:t>
      </w:r>
    </w:p>
    <w:p w:rsidR="00C1117B" w:rsidRDefault="00C1117B" w:rsidP="00C1117B">
      <w:pPr>
        <w:jc w:val="both"/>
      </w:pPr>
      <w:r>
        <w:tab/>
        <w:t>Радове на цевном споју водоводног прикључка и разводне водоводне мреже изводе искључиво овлашћени лица даваоца услуга .</w:t>
      </w:r>
    </w:p>
    <w:p w:rsidR="00C1117B" w:rsidRDefault="00C1117B" w:rsidP="00C1117B">
      <w:pPr>
        <w:jc w:val="both"/>
      </w:pPr>
      <w:r>
        <w:tab/>
        <w:t>Прикључак на водоводну мрежу може бити примљен само уколико је изведен у складу са датим условима за прикључење, што ће се констатовати радним налогом који издаје давалац услуга у моменту прикључења.</w:t>
      </w:r>
    </w:p>
    <w:p w:rsidR="00C1117B" w:rsidRDefault="00C1117B" w:rsidP="00C1117B">
      <w:pPr>
        <w:jc w:val="both"/>
      </w:pPr>
      <w:r>
        <w:tab/>
      </w:r>
    </w:p>
    <w:p w:rsidR="00C1117B" w:rsidRDefault="00C1117B" w:rsidP="00C1117B">
      <w:pPr>
        <w:jc w:val="center"/>
      </w:pPr>
      <w:r>
        <w:t>Члан 15.</w:t>
      </w:r>
    </w:p>
    <w:p w:rsidR="00C1117B" w:rsidRDefault="00C1117B" w:rsidP="00C1117B">
      <w:pPr>
        <w:jc w:val="center"/>
      </w:pPr>
    </w:p>
    <w:p w:rsidR="00C1117B" w:rsidRDefault="00C1117B" w:rsidP="00C1117B">
      <w:pPr>
        <w:jc w:val="both"/>
      </w:pPr>
      <w:r>
        <w:tab/>
        <w:t>Забрањено је спајање физичком везом јавне водоводне мреже и мреже са било ког сопственог изворишта воде корисника услуге односно изворишта која нису у систему јавног водовода.</w:t>
      </w:r>
    </w:p>
    <w:p w:rsidR="00C1117B" w:rsidRDefault="00C1117B" w:rsidP="00C1117B">
      <w:pPr>
        <w:jc w:val="both"/>
      </w:pPr>
      <w:r>
        <w:tab/>
        <w:t>У случају постојања физичке везе из става 1. овог члана давалац услуга није одговоран за исправност испоручене воде за пиће кориснику и донеће решење о искључењу корисника са јавне водоводне мреже о трошку корисника услуга.</w:t>
      </w:r>
    </w:p>
    <w:p w:rsidR="00C1117B" w:rsidRDefault="00C1117B" w:rsidP="00C1117B">
      <w:pPr>
        <w:jc w:val="both"/>
      </w:pPr>
    </w:p>
    <w:p w:rsidR="00C1117B" w:rsidRDefault="00C1117B" w:rsidP="00C1117B">
      <w:pPr>
        <w:jc w:val="center"/>
      </w:pPr>
      <w:r>
        <w:t>Члан 16.</w:t>
      </w:r>
    </w:p>
    <w:p w:rsidR="00C1117B" w:rsidRDefault="00C1117B" w:rsidP="00C1117B">
      <w:pPr>
        <w:jc w:val="center"/>
      </w:pPr>
    </w:p>
    <w:p w:rsidR="00C1117B" w:rsidRDefault="00C1117B" w:rsidP="00C1117B">
      <w:pPr>
        <w:jc w:val="both"/>
      </w:pPr>
      <w:r>
        <w:tab/>
        <w:t>Одржавање водоводне мреже до водомера, закључно са водомером, врши давалац услуга. Давалац услуга се стара о одржавању и исправности водомера на начин и под условима прописаним Законом.</w:t>
      </w:r>
    </w:p>
    <w:p w:rsidR="00C1117B" w:rsidRDefault="00C1117B" w:rsidP="00C1117B">
      <w:pPr>
        <w:jc w:val="both"/>
      </w:pPr>
    </w:p>
    <w:p w:rsidR="00C1117B" w:rsidRDefault="00C1117B" w:rsidP="00C1117B">
      <w:pPr>
        <w:jc w:val="center"/>
      </w:pPr>
      <w:r>
        <w:t>Члан 17.</w:t>
      </w:r>
    </w:p>
    <w:p w:rsidR="00C1117B" w:rsidRDefault="00C1117B" w:rsidP="00C1117B">
      <w:pPr>
        <w:jc w:val="center"/>
      </w:pPr>
    </w:p>
    <w:p w:rsidR="00C1117B" w:rsidRDefault="00C1117B" w:rsidP="00C1117B">
      <w:pPr>
        <w:jc w:val="both"/>
      </w:pPr>
      <w:r>
        <w:tab/>
        <w:t>Трошкови одржавања јавне водоводне мреже до водомера и редовног баждарења водомера падају на терет даваоца услуга.</w:t>
      </w:r>
    </w:p>
    <w:p w:rsidR="00C1117B" w:rsidRDefault="00C1117B" w:rsidP="00C1117B">
      <w:pPr>
        <w:jc w:val="both"/>
      </w:pPr>
    </w:p>
    <w:p w:rsidR="00C1117B" w:rsidRDefault="00C1117B" w:rsidP="00C1117B">
      <w:pPr>
        <w:jc w:val="center"/>
      </w:pPr>
      <w:r>
        <w:t>Члан 18.</w:t>
      </w:r>
    </w:p>
    <w:p w:rsidR="00C1117B" w:rsidRDefault="00C1117B" w:rsidP="00C1117B">
      <w:pPr>
        <w:jc w:val="both"/>
        <w:rPr>
          <w:lang w:val="sr-Cyrl-CS"/>
        </w:rPr>
      </w:pPr>
      <w:r>
        <w:rPr>
          <w:lang w:val="sr-Cyrl-CS"/>
        </w:rPr>
        <w:t xml:space="preserve">            </w:t>
      </w:r>
      <w:r>
        <w:t>Трошкови отклањања кварова на водоводној мрежи настали кривицом корисника</w:t>
      </w:r>
    </w:p>
    <w:p w:rsidR="00C1117B" w:rsidRDefault="00C1117B" w:rsidP="00C1117B">
      <w:pPr>
        <w:jc w:val="both"/>
      </w:pPr>
      <w:r>
        <w:t>услуга, падају на терет корисника услуга.</w:t>
      </w:r>
    </w:p>
    <w:p w:rsidR="00C1117B" w:rsidRDefault="00C1117B" w:rsidP="00C1117B">
      <w:pPr>
        <w:jc w:val="both"/>
      </w:pPr>
    </w:p>
    <w:p w:rsidR="00C1117B" w:rsidRDefault="00C1117B" w:rsidP="00C1117B">
      <w:pPr>
        <w:jc w:val="center"/>
      </w:pPr>
      <w:r>
        <w:t>Члан 19.</w:t>
      </w:r>
    </w:p>
    <w:p w:rsidR="00C1117B" w:rsidRDefault="00C1117B" w:rsidP="00C1117B">
      <w:pPr>
        <w:jc w:val="center"/>
      </w:pPr>
    </w:p>
    <w:p w:rsidR="00C1117B" w:rsidRDefault="00C1117B" w:rsidP="00C1117B">
      <w:pPr>
        <w:jc w:val="both"/>
      </w:pPr>
      <w:r>
        <w:tab/>
        <w:t>Давалац услуга може вршити преглед и контролу унутрашњих инсталација кад оцени да неисправност унутрашњих инсталација утиче на уредно снабдевање водом корисника услуга, а корисник услуга је дужан да преглед и контролу омогући даваоцу услуга.</w:t>
      </w:r>
    </w:p>
    <w:p w:rsidR="00C1117B" w:rsidRDefault="00C1117B" w:rsidP="00C1117B">
      <w:pPr>
        <w:jc w:val="both"/>
      </w:pPr>
    </w:p>
    <w:p w:rsidR="00C1117B" w:rsidRDefault="00C1117B" w:rsidP="00C1117B">
      <w:pPr>
        <w:jc w:val="center"/>
        <w:rPr>
          <w:lang w:val="sr-Cyrl-CS"/>
        </w:rPr>
      </w:pPr>
    </w:p>
    <w:p w:rsidR="00C1117B" w:rsidRDefault="00C1117B" w:rsidP="00C1117B">
      <w:pPr>
        <w:jc w:val="center"/>
      </w:pPr>
      <w:r>
        <w:lastRenderedPageBreak/>
        <w:t>Члан 20.</w:t>
      </w:r>
    </w:p>
    <w:p w:rsidR="00C1117B" w:rsidRDefault="00C1117B" w:rsidP="00C1117B">
      <w:pPr>
        <w:jc w:val="center"/>
      </w:pPr>
    </w:p>
    <w:p w:rsidR="00C1117B" w:rsidRDefault="00C1117B" w:rsidP="00C1117B">
      <w:pPr>
        <w:jc w:val="both"/>
      </w:pPr>
      <w:r>
        <w:tab/>
        <w:t>Корисник је дужан да о сваком квару на прикључку одмах обавести даваоца услуга и то непосредно, писмено, телефоном или на други начин, одмах по уочавању квара.</w:t>
      </w:r>
    </w:p>
    <w:p w:rsidR="00C1117B" w:rsidRDefault="00C1117B" w:rsidP="00C1117B">
      <w:pPr>
        <w:jc w:val="both"/>
      </w:pPr>
      <w:r>
        <w:tab/>
        <w:t>Отклањање кварова на прикључцима врши се одмах, по приоритету који одређује давалац услуга.</w:t>
      </w:r>
    </w:p>
    <w:p w:rsidR="00C1117B" w:rsidRDefault="00C1117B" w:rsidP="00C1117B">
      <w:pPr>
        <w:jc w:val="both"/>
      </w:pPr>
      <w:r>
        <w:tab/>
        <w:t>Отклањање кварова мора се вршити без прекида, а по могућности у време када се најмање ремети редовно снабдевање осталих корисника.</w:t>
      </w:r>
    </w:p>
    <w:p w:rsidR="00C1117B" w:rsidRDefault="00C1117B" w:rsidP="00C1117B">
      <w:pPr>
        <w:jc w:val="both"/>
      </w:pPr>
    </w:p>
    <w:p w:rsidR="00C1117B" w:rsidRDefault="00C1117B" w:rsidP="00C1117B">
      <w:pPr>
        <w:jc w:val="center"/>
      </w:pPr>
      <w:r>
        <w:t>Члан 21.</w:t>
      </w:r>
    </w:p>
    <w:p w:rsidR="00C1117B" w:rsidRDefault="00C1117B" w:rsidP="00C1117B">
      <w:pPr>
        <w:jc w:val="center"/>
      </w:pPr>
    </w:p>
    <w:p w:rsidR="00C1117B" w:rsidRDefault="00C1117B" w:rsidP="00C1117B">
      <w:pPr>
        <w:jc w:val="both"/>
      </w:pPr>
      <w:r>
        <w:tab/>
        <w:t>Давалац услуга обезбеђује редовно одржавање водомера под условима утврђеним Законом о мерним јединицама и мерилима.</w:t>
      </w:r>
    </w:p>
    <w:p w:rsidR="00C1117B" w:rsidRDefault="00C1117B" w:rsidP="00C1117B">
      <w:pPr>
        <w:jc w:val="both"/>
      </w:pPr>
      <w:r>
        <w:tab/>
        <w:t>Давалац услуга има право ради баждарења водомера, да га замени другим одговарајућим.</w:t>
      </w:r>
    </w:p>
    <w:p w:rsidR="00C1117B" w:rsidRDefault="00C1117B" w:rsidP="00C1117B">
      <w:pPr>
        <w:jc w:val="both"/>
      </w:pPr>
      <w:r>
        <w:tab/>
        <w:t>Давалац услуга је овлашћен да у одсуству корисника услуга изврши замену водомера ради баждарења уз остављање писменог обавештења о извршеној замени.</w:t>
      </w:r>
    </w:p>
    <w:p w:rsidR="00C1117B" w:rsidRDefault="00C1117B" w:rsidP="00C1117B">
      <w:pPr>
        <w:jc w:val="both"/>
      </w:pPr>
      <w:r>
        <w:tab/>
        <w:t>Трошкови одржавања водоводног прикључка исказују се као посебна ставка на рачуну који се испоставља кориснику услуга.</w:t>
      </w:r>
    </w:p>
    <w:p w:rsidR="00C1117B" w:rsidRDefault="00C1117B" w:rsidP="00C1117B">
      <w:pPr>
        <w:jc w:val="both"/>
      </w:pPr>
    </w:p>
    <w:p w:rsidR="00C1117B" w:rsidRDefault="00C1117B" w:rsidP="00C1117B">
      <w:pPr>
        <w:jc w:val="center"/>
      </w:pPr>
      <w:r>
        <w:t>Члан 22.</w:t>
      </w:r>
    </w:p>
    <w:p w:rsidR="00C1117B" w:rsidRDefault="00C1117B" w:rsidP="00C1117B">
      <w:pPr>
        <w:jc w:val="center"/>
      </w:pPr>
    </w:p>
    <w:p w:rsidR="00C1117B" w:rsidRDefault="00C1117B" w:rsidP="00C1117B">
      <w:pPr>
        <w:jc w:val="both"/>
      </w:pPr>
      <w:r>
        <w:tab/>
        <w:t>Корисник услуга је одговоран за нестанак или оштећење водомера.</w:t>
      </w:r>
    </w:p>
    <w:p w:rsidR="00C1117B" w:rsidRDefault="00C1117B" w:rsidP="00C1117B">
      <w:pPr>
        <w:jc w:val="both"/>
      </w:pPr>
      <w:r>
        <w:tab/>
        <w:t>Нестанак , оштећење и друге сметње на водомеру корисник услуга је дужан да пријави даваоцу услуга одмах по сазнању за исте.</w:t>
      </w:r>
    </w:p>
    <w:p w:rsidR="00C1117B" w:rsidRDefault="00C1117B" w:rsidP="00C1117B">
      <w:pPr>
        <w:jc w:val="both"/>
      </w:pPr>
      <w:r>
        <w:tab/>
        <w:t>Давалац услуга је дужан да одмах по пријему обавештења, по приоритету,  угради нови – баждарени водомер, а све на терет корисника услуга.</w:t>
      </w:r>
    </w:p>
    <w:p w:rsidR="00C1117B" w:rsidRDefault="00C1117B" w:rsidP="00C1117B">
      <w:pPr>
        <w:jc w:val="both"/>
      </w:pPr>
    </w:p>
    <w:p w:rsidR="00C1117B" w:rsidRDefault="00C1117B" w:rsidP="00C1117B">
      <w:pPr>
        <w:jc w:val="center"/>
      </w:pPr>
      <w:r>
        <w:t>Члан 23.</w:t>
      </w:r>
    </w:p>
    <w:p w:rsidR="00C1117B" w:rsidRDefault="00C1117B" w:rsidP="00C1117B">
      <w:pPr>
        <w:jc w:val="center"/>
      </w:pPr>
    </w:p>
    <w:p w:rsidR="00C1117B" w:rsidRDefault="00C1117B" w:rsidP="00C1117B">
      <w:pPr>
        <w:jc w:val="both"/>
      </w:pPr>
      <w:r>
        <w:tab/>
        <w:t>На захтев корисника услуга, давалац услуга је дужан да изврши ванредну контролу водомера најкасније у року од 10 дана од дана подношења писменог захтева.</w:t>
      </w:r>
    </w:p>
    <w:p w:rsidR="00C1117B" w:rsidRDefault="00C1117B" w:rsidP="00C1117B">
      <w:pPr>
        <w:jc w:val="both"/>
      </w:pPr>
      <w:r>
        <w:tab/>
        <w:t>Трошкове ванредне контроле водомера сноси корисник услуга уколико се утврди да је водомер исправан.</w:t>
      </w:r>
    </w:p>
    <w:p w:rsidR="00C1117B" w:rsidRDefault="00C1117B" w:rsidP="00C1117B">
      <w:pPr>
        <w:jc w:val="both"/>
      </w:pPr>
      <w:r>
        <w:tab/>
        <w:t>Уколико се утврди да је водомер неисправан трошкови контроле падају на терет даваоца услуга а корисник услуга има право на делимично ослобађање обавеза плаћања дуга за воду, за период од подношења захтева даваоцу услуга према критеријумима које ће одредити даваоц услуга.</w:t>
      </w:r>
    </w:p>
    <w:p w:rsidR="00C1117B" w:rsidRDefault="00C1117B" w:rsidP="00C1117B">
      <w:pPr>
        <w:jc w:val="both"/>
      </w:pPr>
    </w:p>
    <w:p w:rsidR="00C1117B" w:rsidRDefault="00C1117B" w:rsidP="00C1117B">
      <w:pPr>
        <w:jc w:val="center"/>
      </w:pPr>
      <w:r>
        <w:t>Члан 24.</w:t>
      </w:r>
    </w:p>
    <w:p w:rsidR="00C1117B" w:rsidRDefault="00C1117B" w:rsidP="00C1117B">
      <w:pPr>
        <w:jc w:val="center"/>
      </w:pPr>
    </w:p>
    <w:p w:rsidR="00C1117B" w:rsidRDefault="00C1117B" w:rsidP="00C1117B">
      <w:pPr>
        <w:jc w:val="both"/>
      </w:pPr>
      <w:r>
        <w:tab/>
        <w:t>Ради обезбеђивања услова за коришћење и одржавање објеката и уређаја који служе за снабдевање водом, давалац услуга има право и обавезу да предузме потребне мере за заштиту тих објеката приликом њиховог коришћења, укључујући и право преласка преко туђе непокретности и извођење нужних радова.</w:t>
      </w:r>
    </w:p>
    <w:p w:rsidR="00C1117B" w:rsidRDefault="00C1117B" w:rsidP="00C1117B">
      <w:pPr>
        <w:jc w:val="both"/>
      </w:pPr>
      <w:r>
        <w:tab/>
        <w:t>Давалац услуга одговара за штету која настане извођењем радова.</w:t>
      </w:r>
    </w:p>
    <w:p w:rsidR="00C1117B" w:rsidRDefault="00C1117B" w:rsidP="00C1117B">
      <w:pPr>
        <w:jc w:val="both"/>
      </w:pPr>
    </w:p>
    <w:p w:rsidR="00C1117B" w:rsidRDefault="00C1117B" w:rsidP="00C1117B">
      <w:pPr>
        <w:jc w:val="center"/>
      </w:pPr>
      <w:r>
        <w:t>Члан 25.</w:t>
      </w:r>
    </w:p>
    <w:p w:rsidR="00C1117B" w:rsidRDefault="00C1117B" w:rsidP="00C1117B">
      <w:pPr>
        <w:jc w:val="center"/>
      </w:pPr>
    </w:p>
    <w:p w:rsidR="00C1117B" w:rsidRDefault="00C1117B" w:rsidP="00C1117B">
      <w:pPr>
        <w:jc w:val="both"/>
      </w:pPr>
      <w:r>
        <w:tab/>
        <w:t>Власник односно корисник непокретности која се налази испод, изнад или поред објеката и уређаја даваоца услуга не може да обавља радове који би могли да ометају обављање комуналних услуга.</w:t>
      </w:r>
    </w:p>
    <w:p w:rsidR="00C1117B" w:rsidRDefault="00C1117B" w:rsidP="00C1117B">
      <w:pPr>
        <w:jc w:val="both"/>
      </w:pPr>
    </w:p>
    <w:p w:rsidR="00C1117B" w:rsidRDefault="00C1117B" w:rsidP="00C1117B">
      <w:pPr>
        <w:jc w:val="center"/>
        <w:rPr>
          <w:lang w:val="sr-Cyrl-CS"/>
        </w:rPr>
      </w:pPr>
    </w:p>
    <w:p w:rsidR="00C1117B" w:rsidRDefault="00C1117B" w:rsidP="00C1117B">
      <w:pPr>
        <w:jc w:val="center"/>
        <w:rPr>
          <w:lang w:val="sr-Cyrl-CS"/>
        </w:rPr>
      </w:pPr>
    </w:p>
    <w:p w:rsidR="00C1117B" w:rsidRDefault="00C1117B" w:rsidP="00C1117B">
      <w:pPr>
        <w:jc w:val="center"/>
      </w:pPr>
      <w:r>
        <w:lastRenderedPageBreak/>
        <w:t>Члан 26.</w:t>
      </w:r>
    </w:p>
    <w:p w:rsidR="00C1117B" w:rsidRDefault="00C1117B" w:rsidP="00C1117B">
      <w:pPr>
        <w:jc w:val="center"/>
      </w:pPr>
    </w:p>
    <w:p w:rsidR="00C1117B" w:rsidRDefault="00C1117B" w:rsidP="00C1117B">
      <w:pPr>
        <w:jc w:val="both"/>
      </w:pPr>
      <w:r>
        <w:tab/>
        <w:t>Давалац услуга је дужан да врши испоруку хигијенски исправне воде за пиће у складу са важећим прописима.</w:t>
      </w:r>
    </w:p>
    <w:p w:rsidR="00C1117B" w:rsidRDefault="00C1117B" w:rsidP="00C1117B">
      <w:pPr>
        <w:jc w:val="both"/>
      </w:pPr>
    </w:p>
    <w:p w:rsidR="00C1117B" w:rsidRDefault="00C1117B" w:rsidP="00C1117B">
      <w:pPr>
        <w:jc w:val="center"/>
      </w:pPr>
      <w:r>
        <w:t>Члан 27.</w:t>
      </w:r>
    </w:p>
    <w:p w:rsidR="00C1117B" w:rsidRDefault="00C1117B" w:rsidP="00C1117B">
      <w:pPr>
        <w:jc w:val="center"/>
      </w:pPr>
    </w:p>
    <w:p w:rsidR="00C1117B" w:rsidRDefault="00C1117B" w:rsidP="00C1117B">
      <w:pPr>
        <w:jc w:val="both"/>
      </w:pPr>
      <w:r>
        <w:tab/>
        <w:t>Корисник услуга водовода обавезан је да:</w:t>
      </w:r>
    </w:p>
    <w:p w:rsidR="00C1117B" w:rsidRDefault="00C1117B" w:rsidP="00C1117B">
      <w:pPr>
        <w:numPr>
          <w:ilvl w:val="0"/>
          <w:numId w:val="14"/>
        </w:numPr>
        <w:suppressAutoHyphens/>
        <w:autoSpaceDE/>
        <w:autoSpaceDN/>
        <w:jc w:val="both"/>
      </w:pPr>
      <w:r>
        <w:t>смести водомер у посебно изграђено склониште - шахт који мора испуњавати прописане стандарде техничке нормативе и норме квалитета.</w:t>
      </w:r>
    </w:p>
    <w:p w:rsidR="00C1117B" w:rsidRDefault="00C1117B" w:rsidP="00C1117B">
      <w:pPr>
        <w:numPr>
          <w:ilvl w:val="0"/>
          <w:numId w:val="14"/>
        </w:numPr>
        <w:suppressAutoHyphens/>
        <w:autoSpaceDE/>
        <w:autoSpaceDN/>
        <w:jc w:val="both"/>
      </w:pPr>
      <w:r>
        <w:t>омогући приступ до водомера</w:t>
      </w:r>
    </w:p>
    <w:p w:rsidR="00C1117B" w:rsidRDefault="00C1117B" w:rsidP="00C1117B">
      <w:pPr>
        <w:numPr>
          <w:ilvl w:val="0"/>
          <w:numId w:val="14"/>
        </w:numPr>
        <w:suppressAutoHyphens/>
        <w:autoSpaceDE/>
        <w:autoSpaceDN/>
        <w:jc w:val="both"/>
      </w:pPr>
      <w:r>
        <w:t xml:space="preserve">одржава склониште за водомер (водомерни шахт), тако да буде чисто и суво а водомер заштићен од мраза, топлоте, подземне или површинске воде и механичког оштећења                                                                 </w:t>
      </w:r>
    </w:p>
    <w:p w:rsidR="00C1117B" w:rsidRDefault="00C1117B" w:rsidP="00C1117B">
      <w:pPr>
        <w:numPr>
          <w:ilvl w:val="0"/>
          <w:numId w:val="14"/>
        </w:numPr>
        <w:suppressAutoHyphens/>
        <w:autoSpaceDE/>
        <w:autoSpaceDN/>
        <w:jc w:val="both"/>
      </w:pPr>
      <w:r>
        <w:t>да пријави квар на прикључку или водомеру одмах по уочавању квара.</w:t>
      </w:r>
    </w:p>
    <w:p w:rsidR="00C1117B" w:rsidRDefault="00C1117B" w:rsidP="00C1117B">
      <w:pPr>
        <w:jc w:val="both"/>
      </w:pPr>
      <w:r>
        <w:tab/>
        <w:t xml:space="preserve">                                          </w:t>
      </w:r>
    </w:p>
    <w:p w:rsidR="00C1117B" w:rsidRDefault="00C1117B" w:rsidP="00C1117B">
      <w:pPr>
        <w:jc w:val="both"/>
      </w:pPr>
      <w:r>
        <w:t xml:space="preserve">                                                                        Члан 28.</w:t>
      </w:r>
    </w:p>
    <w:p w:rsidR="00C1117B" w:rsidRDefault="00C1117B" w:rsidP="00C1117B">
      <w:pPr>
        <w:jc w:val="both"/>
      </w:pPr>
      <w:r>
        <w:t xml:space="preserve">                                                           </w:t>
      </w:r>
    </w:p>
    <w:p w:rsidR="00C1117B" w:rsidRDefault="00C1117B" w:rsidP="00C1117B">
      <w:pPr>
        <w:ind w:left="360"/>
        <w:jc w:val="both"/>
      </w:pPr>
      <w:r>
        <w:tab/>
        <w:t xml:space="preserve">Забрањено је:                    </w:t>
      </w:r>
    </w:p>
    <w:p w:rsidR="00C1117B" w:rsidRDefault="00C1117B" w:rsidP="00C1117B">
      <w:pPr>
        <w:numPr>
          <w:ilvl w:val="0"/>
          <w:numId w:val="15"/>
        </w:numPr>
        <w:suppressAutoHyphens/>
        <w:autoSpaceDE/>
        <w:autoSpaceDN/>
        <w:jc w:val="both"/>
      </w:pPr>
      <w:r>
        <w:t>градити објекте на цевоводу и на хоризонталном растојању од цевовода мањем од прописаног законом</w:t>
      </w:r>
    </w:p>
    <w:p w:rsidR="00C1117B" w:rsidRDefault="00C1117B" w:rsidP="00C1117B">
      <w:pPr>
        <w:numPr>
          <w:ilvl w:val="0"/>
          <w:numId w:val="15"/>
        </w:numPr>
        <w:suppressAutoHyphens/>
        <w:autoSpaceDE/>
        <w:autoSpaceDN/>
        <w:jc w:val="both"/>
      </w:pPr>
      <w:r>
        <w:t>садити засаде који могу угрозити цевовод</w:t>
      </w:r>
    </w:p>
    <w:p w:rsidR="00C1117B" w:rsidRDefault="00C1117B" w:rsidP="00C1117B">
      <w:pPr>
        <w:numPr>
          <w:ilvl w:val="0"/>
          <w:numId w:val="15"/>
        </w:numPr>
        <w:suppressAutoHyphens/>
        <w:autoSpaceDE/>
        <w:autoSpaceDN/>
        <w:jc w:val="both"/>
      </w:pPr>
      <w:r>
        <w:t>узимати воду пре водомера</w:t>
      </w:r>
    </w:p>
    <w:p w:rsidR="00C1117B" w:rsidRDefault="00C1117B" w:rsidP="00C1117B">
      <w:pPr>
        <w:numPr>
          <w:ilvl w:val="0"/>
          <w:numId w:val="15"/>
        </w:numPr>
        <w:suppressAutoHyphens/>
        <w:autoSpaceDE/>
        <w:autoSpaceDN/>
        <w:jc w:val="both"/>
      </w:pPr>
      <w:r>
        <w:t>дозволити узимање воде после водомера другом кориснику</w:t>
      </w:r>
    </w:p>
    <w:p w:rsidR="00C1117B" w:rsidRDefault="00C1117B" w:rsidP="00C1117B">
      <w:pPr>
        <w:numPr>
          <w:ilvl w:val="0"/>
          <w:numId w:val="15"/>
        </w:numPr>
        <w:suppressAutoHyphens/>
        <w:autoSpaceDE/>
        <w:autoSpaceDN/>
        <w:jc w:val="both"/>
      </w:pPr>
      <w:r>
        <w:t>вршити затварање инсталација услед чега други корисници услуга остају без могућности коришћења воде</w:t>
      </w:r>
    </w:p>
    <w:p w:rsidR="00C1117B" w:rsidRDefault="00C1117B" w:rsidP="00C1117B">
      <w:pPr>
        <w:numPr>
          <w:ilvl w:val="0"/>
          <w:numId w:val="15"/>
        </w:numPr>
        <w:suppressAutoHyphens/>
        <w:autoSpaceDE/>
        <w:autoSpaceDN/>
        <w:jc w:val="both"/>
      </w:pPr>
      <w:r>
        <w:t>без одобрења давоца услуга вршити прикључење на водоводну мрежу</w:t>
      </w:r>
    </w:p>
    <w:p w:rsidR="00C1117B" w:rsidRDefault="00C1117B" w:rsidP="00C1117B">
      <w:pPr>
        <w:numPr>
          <w:ilvl w:val="0"/>
          <w:numId w:val="15"/>
        </w:numPr>
        <w:suppressAutoHyphens/>
        <w:autoSpaceDE/>
        <w:autoSpaceDN/>
        <w:jc w:val="both"/>
      </w:pPr>
      <w:r>
        <w:t>коришћење воде без водомера</w:t>
      </w:r>
    </w:p>
    <w:p w:rsidR="00C1117B" w:rsidRDefault="00C1117B" w:rsidP="00C1117B">
      <w:pPr>
        <w:numPr>
          <w:ilvl w:val="0"/>
          <w:numId w:val="15"/>
        </w:numPr>
        <w:suppressAutoHyphens/>
        <w:autoSpaceDE/>
        <w:autoSpaceDN/>
        <w:jc w:val="both"/>
      </w:pPr>
      <w:r>
        <w:t>коришћење воде преко водомера који је оштећен од стране корисника услуга или је самовољно замењен другим водомером</w:t>
      </w:r>
    </w:p>
    <w:p w:rsidR="00C1117B" w:rsidRDefault="00C1117B" w:rsidP="00C1117B">
      <w:pPr>
        <w:numPr>
          <w:ilvl w:val="0"/>
          <w:numId w:val="15"/>
        </w:numPr>
        <w:suppressAutoHyphens/>
        <w:autoSpaceDE/>
        <w:autoSpaceDN/>
        <w:jc w:val="both"/>
      </w:pPr>
      <w:r>
        <w:t>депоновати грађевински или други матереијал, паркирати возила или на други начин спречавати приступ водоводним шахтама</w:t>
      </w:r>
    </w:p>
    <w:p w:rsidR="00C1117B" w:rsidRDefault="00C1117B" w:rsidP="00C1117B">
      <w:pPr>
        <w:numPr>
          <w:ilvl w:val="0"/>
          <w:numId w:val="15"/>
        </w:numPr>
        <w:suppressAutoHyphens/>
        <w:autoSpaceDE/>
        <w:autoSpaceDN/>
        <w:jc w:val="both"/>
      </w:pPr>
      <w:r>
        <w:t>поступати противно обавези о штедњи воде – рестрикцији</w:t>
      </w:r>
    </w:p>
    <w:p w:rsidR="00C1117B" w:rsidRDefault="00C1117B" w:rsidP="00C1117B">
      <w:pPr>
        <w:jc w:val="both"/>
      </w:pPr>
    </w:p>
    <w:p w:rsidR="00C1117B" w:rsidRDefault="00C1117B" w:rsidP="00C1117B">
      <w:pPr>
        <w:jc w:val="center"/>
      </w:pPr>
      <w:r>
        <w:t>Члан 29.</w:t>
      </w:r>
    </w:p>
    <w:p w:rsidR="00C1117B" w:rsidRDefault="00C1117B" w:rsidP="00C1117B">
      <w:pPr>
        <w:jc w:val="center"/>
      </w:pPr>
    </w:p>
    <w:p w:rsidR="00C1117B" w:rsidRDefault="00C1117B" w:rsidP="00C1117B">
      <w:pPr>
        <w:jc w:val="both"/>
      </w:pPr>
      <w:r>
        <w:tab/>
        <w:t>Давалац услуге ће донети решење којим ће се за бесправне радње наведене у претходном члану такав корисник искључити са водоводне мреже.</w:t>
      </w:r>
    </w:p>
    <w:p w:rsidR="00C1117B" w:rsidRDefault="00C1117B" w:rsidP="00C1117B">
      <w:pPr>
        <w:jc w:val="both"/>
      </w:pPr>
      <w:r>
        <w:tab/>
        <w:t>Трошкови искључења се утврђују према ценовнику даваоца услуга и падају на терет лица које се бесправно прикључило.</w:t>
      </w:r>
    </w:p>
    <w:p w:rsidR="00C1117B" w:rsidRDefault="00C1117B" w:rsidP="00C1117B">
      <w:pPr>
        <w:jc w:val="both"/>
      </w:pPr>
      <w:r>
        <w:tab/>
        <w:t>Лице чији је објекат искључен са водоводне мреже због бесправног прикључења стиче право на поновно прикључење када испуни услове прописане чланом 10. ове Одлуке и уплати обрачунати износ трошкова.</w:t>
      </w:r>
    </w:p>
    <w:p w:rsidR="00C1117B" w:rsidRDefault="00C1117B" w:rsidP="00C1117B">
      <w:pPr>
        <w:jc w:val="both"/>
      </w:pPr>
    </w:p>
    <w:p w:rsidR="00C1117B" w:rsidRDefault="00C1117B" w:rsidP="00C1117B">
      <w:pPr>
        <w:jc w:val="center"/>
        <w:rPr>
          <w:lang w:val="sr-Cyrl-CS"/>
        </w:rPr>
      </w:pPr>
    </w:p>
    <w:p w:rsidR="00C1117B" w:rsidRDefault="00C1117B" w:rsidP="00C1117B">
      <w:pPr>
        <w:jc w:val="center"/>
      </w:pPr>
      <w:r>
        <w:t>Члан 30.</w:t>
      </w:r>
    </w:p>
    <w:p w:rsidR="00C1117B" w:rsidRDefault="00C1117B" w:rsidP="00C1117B">
      <w:pPr>
        <w:jc w:val="center"/>
      </w:pPr>
    </w:p>
    <w:p w:rsidR="00C1117B" w:rsidRDefault="00C1117B" w:rsidP="00C1117B">
      <w:pPr>
        <w:jc w:val="both"/>
      </w:pPr>
      <w:r>
        <w:tab/>
        <w:t>Давалац услуга може корисника услуга привремено искључити са водоводне мреже ако:</w:t>
      </w:r>
    </w:p>
    <w:p w:rsidR="00C1117B" w:rsidRDefault="00C1117B" w:rsidP="00C1117B">
      <w:pPr>
        <w:jc w:val="both"/>
      </w:pPr>
    </w:p>
    <w:p w:rsidR="00C1117B" w:rsidRDefault="00C1117B" w:rsidP="00C1117B">
      <w:pPr>
        <w:numPr>
          <w:ilvl w:val="0"/>
          <w:numId w:val="16"/>
        </w:numPr>
        <w:suppressAutoHyphens/>
        <w:autoSpaceDE/>
        <w:autoSpaceDN/>
        <w:jc w:val="both"/>
      </w:pPr>
      <w:r>
        <w:t>склониште за водомер није доступно а корисник није поступио по налогу даваоца услуга за обезбеђење приступа</w:t>
      </w:r>
    </w:p>
    <w:p w:rsidR="00C1117B" w:rsidRDefault="00C1117B" w:rsidP="00C1117B">
      <w:pPr>
        <w:numPr>
          <w:ilvl w:val="0"/>
          <w:numId w:val="16"/>
        </w:numPr>
        <w:suppressAutoHyphens/>
        <w:autoSpaceDE/>
        <w:autoSpaceDN/>
        <w:jc w:val="both"/>
      </w:pPr>
      <w:r>
        <w:t>не плати рачун у року од 60 дана, почев од дана доспелости првог неплаћеног рачуна</w:t>
      </w:r>
    </w:p>
    <w:p w:rsidR="00C1117B" w:rsidRDefault="00C1117B" w:rsidP="00C1117B">
      <w:pPr>
        <w:numPr>
          <w:ilvl w:val="0"/>
          <w:numId w:val="16"/>
        </w:numPr>
        <w:suppressAutoHyphens/>
        <w:autoSpaceDE/>
        <w:autoSpaceDN/>
        <w:jc w:val="both"/>
      </w:pPr>
      <w:r>
        <w:t>гради објекте или сади засаде који могу угрозити водоводну мрежу</w:t>
      </w:r>
    </w:p>
    <w:p w:rsidR="00C1117B" w:rsidRDefault="00C1117B" w:rsidP="00C1117B">
      <w:pPr>
        <w:numPr>
          <w:ilvl w:val="0"/>
          <w:numId w:val="16"/>
        </w:numPr>
        <w:suppressAutoHyphens/>
        <w:autoSpaceDE/>
        <w:autoSpaceDN/>
        <w:jc w:val="both"/>
      </w:pPr>
      <w:r>
        <w:t>узима воду пре водомера</w:t>
      </w:r>
    </w:p>
    <w:p w:rsidR="00C1117B" w:rsidRDefault="00C1117B" w:rsidP="00C1117B">
      <w:pPr>
        <w:numPr>
          <w:ilvl w:val="0"/>
          <w:numId w:val="16"/>
        </w:numPr>
        <w:suppressAutoHyphens/>
        <w:autoSpaceDE/>
        <w:autoSpaceDN/>
        <w:jc w:val="both"/>
      </w:pPr>
      <w:r>
        <w:t xml:space="preserve">дозволи узимање воде другом кориснику услуга после водомера без одобрења даваоца </w:t>
      </w:r>
      <w:r>
        <w:lastRenderedPageBreak/>
        <w:t>услуга</w:t>
      </w:r>
    </w:p>
    <w:p w:rsidR="00C1117B" w:rsidRDefault="00C1117B" w:rsidP="00C1117B">
      <w:pPr>
        <w:numPr>
          <w:ilvl w:val="0"/>
          <w:numId w:val="16"/>
        </w:numPr>
        <w:suppressAutoHyphens/>
        <w:autoSpaceDE/>
        <w:autoSpaceDN/>
        <w:jc w:val="both"/>
      </w:pPr>
      <w:r>
        <w:t>поступа противно обавези о штедњи воде – рестрикцији</w:t>
      </w:r>
    </w:p>
    <w:p w:rsidR="00C1117B" w:rsidRDefault="00C1117B" w:rsidP="00C1117B">
      <w:pPr>
        <w:numPr>
          <w:ilvl w:val="0"/>
          <w:numId w:val="16"/>
        </w:numPr>
        <w:suppressAutoHyphens/>
        <w:autoSpaceDE/>
        <w:autoSpaceDN/>
        <w:jc w:val="both"/>
      </w:pPr>
      <w:r>
        <w:t>физички не раздвоји мрежу сопственог изворишта са градском водоводном мрежом</w:t>
      </w:r>
    </w:p>
    <w:p w:rsidR="00C1117B" w:rsidRDefault="00C1117B" w:rsidP="00C1117B">
      <w:pPr>
        <w:numPr>
          <w:ilvl w:val="0"/>
          <w:numId w:val="16"/>
        </w:numPr>
        <w:suppressAutoHyphens/>
        <w:autoSpaceDE/>
        <w:autoSpaceDN/>
        <w:jc w:val="both"/>
      </w:pPr>
      <w:r>
        <w:t>не дозволи приступ ради очитавања водомера</w:t>
      </w:r>
    </w:p>
    <w:p w:rsidR="00C1117B" w:rsidRDefault="00C1117B" w:rsidP="00C1117B">
      <w:pPr>
        <w:numPr>
          <w:ilvl w:val="0"/>
          <w:numId w:val="16"/>
        </w:numPr>
        <w:suppressAutoHyphens/>
        <w:autoSpaceDE/>
        <w:autoSpaceDN/>
        <w:jc w:val="both"/>
      </w:pPr>
      <w:r>
        <w:t>не изврши отклањање квара на унутрашњој водоводној мрежи по налогу даваоца услуга</w:t>
      </w:r>
    </w:p>
    <w:p w:rsidR="00C1117B" w:rsidRDefault="00C1117B" w:rsidP="00C1117B">
      <w:pPr>
        <w:jc w:val="both"/>
      </w:pPr>
      <w:r>
        <w:tab/>
        <w:t xml:space="preserve">У случајевима из става 1 овог члана Одлуку о искључењу са мреже доноси давалац услуга у виду решења на које корисник има право </w:t>
      </w:r>
      <w:r>
        <w:rPr>
          <w:lang w:val="sr-Cyrl-CS"/>
        </w:rPr>
        <w:t>жалбе</w:t>
      </w:r>
      <w:r>
        <w:t xml:space="preserve"> надлежном суду..</w:t>
      </w:r>
    </w:p>
    <w:p w:rsidR="00C1117B" w:rsidRDefault="00C1117B" w:rsidP="00C1117B">
      <w:pPr>
        <w:jc w:val="both"/>
      </w:pPr>
      <w:r>
        <w:tab/>
        <w:t>Трошкове искључења и поновног прикључења сноси корисник услуга према ценовнику даваоца услуга.</w:t>
      </w:r>
    </w:p>
    <w:p w:rsidR="00C1117B" w:rsidRDefault="00C1117B" w:rsidP="00C1117B">
      <w:pPr>
        <w:jc w:val="both"/>
      </w:pPr>
      <w:r>
        <w:tab/>
        <w:t>У случајевима из става 1. овог члана искључења са мреже трају док корисник не отклони разлоге због којих је искључење извршено.</w:t>
      </w:r>
    </w:p>
    <w:p w:rsidR="00C1117B" w:rsidRDefault="00C1117B" w:rsidP="00C1117B">
      <w:pPr>
        <w:jc w:val="both"/>
      </w:pPr>
    </w:p>
    <w:p w:rsidR="00C1117B" w:rsidRDefault="00C1117B" w:rsidP="00C1117B">
      <w:pPr>
        <w:jc w:val="center"/>
      </w:pPr>
      <w:r>
        <w:t>Члан 31.</w:t>
      </w:r>
    </w:p>
    <w:p w:rsidR="00C1117B" w:rsidRDefault="00C1117B" w:rsidP="00C1117B">
      <w:pPr>
        <w:jc w:val="center"/>
      </w:pPr>
    </w:p>
    <w:p w:rsidR="00C1117B" w:rsidRDefault="00C1117B" w:rsidP="00C1117B">
      <w:pPr>
        <w:jc w:val="both"/>
      </w:pPr>
      <w:r>
        <w:tab/>
        <w:t>Ради одржавања водоводне мреже давалац услуга је овлашћен да:</w:t>
      </w:r>
    </w:p>
    <w:p w:rsidR="00C1117B" w:rsidRDefault="00C1117B" w:rsidP="00C1117B">
      <w:pPr>
        <w:jc w:val="both"/>
      </w:pPr>
    </w:p>
    <w:p w:rsidR="00C1117B" w:rsidRDefault="00C1117B" w:rsidP="00C1117B">
      <w:pPr>
        <w:numPr>
          <w:ilvl w:val="0"/>
          <w:numId w:val="17"/>
        </w:numPr>
        <w:suppressAutoHyphens/>
        <w:autoSpaceDE/>
        <w:autoSpaceDN/>
        <w:jc w:val="both"/>
      </w:pPr>
      <w:r>
        <w:t>привремено искључи корисника услуга са мреже</w:t>
      </w:r>
    </w:p>
    <w:p w:rsidR="00C1117B" w:rsidRDefault="00C1117B" w:rsidP="00C1117B">
      <w:pPr>
        <w:numPr>
          <w:ilvl w:val="0"/>
          <w:numId w:val="17"/>
        </w:numPr>
        <w:suppressAutoHyphens/>
        <w:autoSpaceDE/>
        <w:autoSpaceDN/>
        <w:jc w:val="both"/>
      </w:pPr>
      <w:r>
        <w:t>приступи са потребном механизацијом и возилима и поред постојања саобраћајних знакова забране, на месту где се врше хитне интервенције</w:t>
      </w:r>
    </w:p>
    <w:p w:rsidR="00C1117B" w:rsidRDefault="00C1117B" w:rsidP="00C1117B">
      <w:pPr>
        <w:numPr>
          <w:ilvl w:val="0"/>
          <w:numId w:val="17"/>
        </w:numPr>
        <w:suppressAutoHyphens/>
        <w:autoSpaceDE/>
        <w:autoSpaceDN/>
        <w:jc w:val="both"/>
      </w:pPr>
      <w:r>
        <w:t>ограничи приступ учесницима у саобраћају на делу улице или пута за време интервенције на водоводној мрежи, с тим што је у обавези да постави одговарајућу сигнализацију и заштитну ограду, уз асистенцију саобраћајне полиције.</w:t>
      </w:r>
    </w:p>
    <w:p w:rsidR="00C1117B" w:rsidRDefault="00C1117B" w:rsidP="00C1117B">
      <w:pPr>
        <w:jc w:val="both"/>
      </w:pPr>
    </w:p>
    <w:p w:rsidR="00C1117B" w:rsidRDefault="00C1117B" w:rsidP="00C1117B">
      <w:pPr>
        <w:jc w:val="center"/>
      </w:pPr>
      <w:r>
        <w:t>Члан 32.</w:t>
      </w:r>
    </w:p>
    <w:p w:rsidR="00C1117B" w:rsidRDefault="00C1117B" w:rsidP="00C1117B">
      <w:pPr>
        <w:jc w:val="center"/>
      </w:pPr>
    </w:p>
    <w:p w:rsidR="00C1117B" w:rsidRDefault="00C1117B" w:rsidP="00C1117B">
      <w:pPr>
        <w:jc w:val="both"/>
      </w:pPr>
      <w:r>
        <w:tab/>
        <w:t>Давалац услуга је дужан да радове на водоводној мрежи организује тако да ометање учесника буде најмање могуће.</w:t>
      </w:r>
    </w:p>
    <w:p w:rsidR="00C1117B" w:rsidRDefault="00C1117B" w:rsidP="00C1117B">
      <w:pPr>
        <w:jc w:val="both"/>
      </w:pPr>
      <w:r>
        <w:tab/>
        <w:t>Давалац услуга је дужан да приликом интервенције на водоводној мрежи место интервенције обезбеди одговарајућим саобраћајним знацима и тракама упозорења.</w:t>
      </w:r>
    </w:p>
    <w:p w:rsidR="00C1117B" w:rsidRDefault="00C1117B" w:rsidP="00C1117B">
      <w:pPr>
        <w:jc w:val="both"/>
      </w:pPr>
    </w:p>
    <w:p w:rsidR="00C1117B" w:rsidRDefault="00C1117B" w:rsidP="00C1117B">
      <w:pPr>
        <w:jc w:val="center"/>
      </w:pPr>
      <w:r>
        <w:t>Члан 33.</w:t>
      </w:r>
    </w:p>
    <w:p w:rsidR="00C1117B" w:rsidRDefault="00C1117B" w:rsidP="00C1117B">
      <w:pPr>
        <w:jc w:val="center"/>
      </w:pPr>
    </w:p>
    <w:p w:rsidR="00C1117B" w:rsidRDefault="00C1117B" w:rsidP="00C1117B">
      <w:pPr>
        <w:jc w:val="both"/>
      </w:pPr>
      <w:r>
        <w:tab/>
        <w:t>У случају планираног прекида у снабдевању водом давалац услуга је дужан да кориснике о томе обавести путем медија 24 часа пре планираног искључења.</w:t>
      </w:r>
    </w:p>
    <w:p w:rsidR="00C1117B" w:rsidRDefault="00C1117B" w:rsidP="00C1117B">
      <w:pPr>
        <w:jc w:val="both"/>
      </w:pPr>
      <w:r>
        <w:tab/>
        <w:t>У случају изненадног квара на јавној водоводној мрежи корисницима услуга се прекида испорука воде без претходног обавештења.</w:t>
      </w:r>
    </w:p>
    <w:p w:rsidR="00C1117B" w:rsidRDefault="00C1117B" w:rsidP="00C1117B">
      <w:pPr>
        <w:jc w:val="both"/>
      </w:pPr>
      <w:r>
        <w:tab/>
        <w:t>Давалац услуга не одговара за штету коју корисницима услуга нанесе престанак испоруке воде изазван изненадним кваром на јавној водоводној мрежи.</w:t>
      </w:r>
    </w:p>
    <w:p w:rsidR="00C1117B" w:rsidRDefault="00C1117B" w:rsidP="00C1117B">
      <w:pPr>
        <w:jc w:val="both"/>
      </w:pPr>
    </w:p>
    <w:p w:rsidR="00C1117B" w:rsidRDefault="00C1117B" w:rsidP="00C1117B">
      <w:pPr>
        <w:jc w:val="center"/>
        <w:rPr>
          <w:color w:val="000000"/>
          <w:lang w:val="sr-Cyrl-CS"/>
        </w:rPr>
      </w:pPr>
    </w:p>
    <w:p w:rsidR="00C1117B" w:rsidRPr="00ED039A" w:rsidRDefault="00C1117B" w:rsidP="00C1117B">
      <w:pPr>
        <w:jc w:val="center"/>
        <w:rPr>
          <w:color w:val="000000"/>
        </w:rPr>
      </w:pPr>
      <w:r w:rsidRPr="00ED039A">
        <w:rPr>
          <w:color w:val="000000"/>
        </w:rPr>
        <w:t>Члан 34.</w:t>
      </w:r>
    </w:p>
    <w:p w:rsidR="00C1117B" w:rsidRPr="008660B7" w:rsidRDefault="00C1117B" w:rsidP="00C1117B">
      <w:pPr>
        <w:jc w:val="center"/>
        <w:rPr>
          <w:color w:val="FF0000"/>
        </w:rPr>
      </w:pPr>
    </w:p>
    <w:p w:rsidR="00C1117B" w:rsidRPr="008660B7" w:rsidRDefault="00C1117B" w:rsidP="00C1117B">
      <w:pPr>
        <w:jc w:val="both"/>
      </w:pPr>
      <w:r w:rsidRPr="008660B7">
        <w:rPr>
          <w:color w:val="FF0000"/>
        </w:rPr>
        <w:tab/>
      </w:r>
      <w:r w:rsidRPr="008660B7">
        <w:t>За коришћење воде са јавног водовода  плаћа се накнада даваоцу услуга.</w:t>
      </w:r>
    </w:p>
    <w:p w:rsidR="00C1117B" w:rsidRPr="008660B7" w:rsidRDefault="00C1117B" w:rsidP="00C1117B">
      <w:pPr>
        <w:jc w:val="both"/>
      </w:pPr>
      <w:r w:rsidRPr="008660B7">
        <w:tab/>
        <w:t>Накнаду плаћа корисник услуга.</w:t>
      </w:r>
    </w:p>
    <w:p w:rsidR="00C1117B" w:rsidRPr="00ED039A" w:rsidRDefault="00C1117B" w:rsidP="00C1117B">
      <w:pPr>
        <w:jc w:val="both"/>
        <w:rPr>
          <w:color w:val="000000"/>
        </w:rPr>
      </w:pPr>
      <w:r>
        <w:rPr>
          <w:color w:val="FF0000"/>
          <w:lang w:val="sr-Cyrl-CS"/>
        </w:rPr>
        <w:t xml:space="preserve">            </w:t>
      </w:r>
      <w:r w:rsidRPr="00ED039A">
        <w:rPr>
          <w:color w:val="000000"/>
        </w:rPr>
        <w:t xml:space="preserve">Цену за м3 испоручене воде као и за прикупљање, одвођење и прераду отпадних вода утврђује ЈКП „Наш Дом“Пожега уз сагласност </w:t>
      </w:r>
      <w:r w:rsidRPr="00ED039A">
        <w:rPr>
          <w:color w:val="000000"/>
          <w:lang w:val="sr-Cyrl-CS"/>
        </w:rPr>
        <w:t>Скупштине</w:t>
      </w:r>
      <w:r w:rsidRPr="00ED039A">
        <w:rPr>
          <w:color w:val="000000"/>
        </w:rPr>
        <w:t xml:space="preserve"> општине Пожега.</w:t>
      </w:r>
    </w:p>
    <w:p w:rsidR="00C1117B" w:rsidRPr="008660B7" w:rsidRDefault="00C1117B" w:rsidP="00C1117B">
      <w:pPr>
        <w:jc w:val="both"/>
        <w:rPr>
          <w:color w:val="FF0000"/>
        </w:rPr>
      </w:pPr>
    </w:p>
    <w:p w:rsidR="00C1117B" w:rsidRDefault="00C1117B" w:rsidP="00C1117B">
      <w:pPr>
        <w:jc w:val="center"/>
      </w:pPr>
      <w:r>
        <w:t>Члан 35.</w:t>
      </w:r>
    </w:p>
    <w:p w:rsidR="00C1117B" w:rsidRDefault="00C1117B" w:rsidP="00C1117B">
      <w:pPr>
        <w:jc w:val="center"/>
      </w:pPr>
    </w:p>
    <w:p w:rsidR="00C1117B" w:rsidRDefault="00C1117B" w:rsidP="00C1117B">
      <w:pPr>
        <w:jc w:val="both"/>
      </w:pPr>
      <w:r>
        <w:tab/>
        <w:t>У смислу одредаба ове Одлуке корисници услуга се разврставају у две групе и то:</w:t>
      </w:r>
    </w:p>
    <w:p w:rsidR="00C1117B" w:rsidRDefault="00C1117B" w:rsidP="00C1117B">
      <w:pPr>
        <w:jc w:val="both"/>
      </w:pPr>
    </w:p>
    <w:p w:rsidR="00C1117B" w:rsidRDefault="00C1117B" w:rsidP="00C1117B">
      <w:pPr>
        <w:numPr>
          <w:ilvl w:val="0"/>
          <w:numId w:val="18"/>
        </w:numPr>
        <w:suppressAutoHyphens/>
        <w:autoSpaceDE/>
        <w:autoSpaceDN/>
        <w:jc w:val="both"/>
      </w:pPr>
      <w:r>
        <w:t>Привреда: предузећа, радње, банке, осигуравајућа друштва, задруге, државни органи, јавне службе, установе и други облици организовања</w:t>
      </w:r>
    </w:p>
    <w:p w:rsidR="00C1117B" w:rsidRDefault="00C1117B" w:rsidP="00C1117B">
      <w:pPr>
        <w:numPr>
          <w:ilvl w:val="0"/>
          <w:numId w:val="18"/>
        </w:numPr>
        <w:suppressAutoHyphens/>
        <w:autoSpaceDE/>
        <w:autoSpaceDN/>
        <w:jc w:val="both"/>
      </w:pPr>
      <w:r>
        <w:t xml:space="preserve">Домаћинства </w:t>
      </w:r>
    </w:p>
    <w:p w:rsidR="00C1117B" w:rsidRDefault="00C1117B" w:rsidP="00C1117B">
      <w:pPr>
        <w:jc w:val="both"/>
      </w:pPr>
      <w:r>
        <w:lastRenderedPageBreak/>
        <w:tab/>
        <w:t>Припадност корисника услуга појединој групи се одређује приликом издавања одобрења за прикључење.</w:t>
      </w:r>
    </w:p>
    <w:p w:rsidR="00C1117B" w:rsidRDefault="00C1117B" w:rsidP="00C1117B">
      <w:pPr>
        <w:jc w:val="both"/>
      </w:pPr>
      <w:r>
        <w:tab/>
        <w:t>Давалац услуга је дужан да води евиденцију свих корисника воде са јавног водовода.</w:t>
      </w:r>
    </w:p>
    <w:p w:rsidR="00C1117B" w:rsidRDefault="00C1117B" w:rsidP="00C1117B">
      <w:pPr>
        <w:jc w:val="both"/>
      </w:pPr>
      <w:r>
        <w:tab/>
        <w:t>Корисник услуга је дужан да сваку промену категорије потрошача из става 1 ове Одлуке пријави даваоцу услуга у року од осам дана од настанка промене.</w:t>
      </w:r>
    </w:p>
    <w:p w:rsidR="00C1117B" w:rsidRDefault="00C1117B" w:rsidP="00C1117B">
      <w:pPr>
        <w:jc w:val="both"/>
      </w:pPr>
    </w:p>
    <w:p w:rsidR="00C1117B" w:rsidRDefault="00C1117B" w:rsidP="00C1117B">
      <w:pPr>
        <w:jc w:val="center"/>
      </w:pPr>
      <w:r>
        <w:t>Члан 36.</w:t>
      </w:r>
    </w:p>
    <w:p w:rsidR="00C1117B" w:rsidRDefault="00C1117B" w:rsidP="00C1117B">
      <w:pPr>
        <w:jc w:val="center"/>
      </w:pPr>
    </w:p>
    <w:p w:rsidR="00C1117B" w:rsidRDefault="00C1117B" w:rsidP="00C1117B">
      <w:pPr>
        <w:jc w:val="both"/>
      </w:pPr>
      <w:r>
        <w:tab/>
        <w:t>За индивидуалне стамбене објекте које су прикључене на мрежу водовода  обвезник плаћања је власник објекта.</w:t>
      </w:r>
    </w:p>
    <w:p w:rsidR="00C1117B" w:rsidRDefault="00C1117B" w:rsidP="00C1117B">
      <w:pPr>
        <w:jc w:val="both"/>
      </w:pPr>
      <w:r>
        <w:tab/>
        <w:t>У стамбеним зградама обвезник плаћања је власник стана односно закупац стана .</w:t>
      </w:r>
    </w:p>
    <w:p w:rsidR="00C1117B" w:rsidRDefault="00C1117B" w:rsidP="00C1117B">
      <w:pPr>
        <w:jc w:val="both"/>
      </w:pPr>
    </w:p>
    <w:p w:rsidR="00C1117B" w:rsidRDefault="00C1117B" w:rsidP="00C1117B">
      <w:pPr>
        <w:jc w:val="center"/>
      </w:pPr>
      <w:r>
        <w:t>Члан 37.</w:t>
      </w:r>
    </w:p>
    <w:p w:rsidR="00C1117B" w:rsidRDefault="00C1117B" w:rsidP="00C1117B">
      <w:pPr>
        <w:jc w:val="center"/>
      </w:pPr>
    </w:p>
    <w:p w:rsidR="00C1117B" w:rsidRDefault="00C1117B" w:rsidP="00C1117B">
      <w:pPr>
        <w:jc w:val="both"/>
      </w:pPr>
      <w:r>
        <w:tab/>
        <w:t>За индивидуалне стамбене објекте  потрошња воде се мери водомером.</w:t>
      </w:r>
    </w:p>
    <w:p w:rsidR="00C1117B" w:rsidRDefault="00C1117B" w:rsidP="00C1117B">
      <w:pPr>
        <w:jc w:val="both"/>
      </w:pPr>
      <w:r>
        <w:tab/>
        <w:t>За стамбене зграде колективног становања потрошња воде се мери, где постоје техничке могућности, водомером за сваки стан, с тим што водомерна шахта са централним водомером који мери укупну потрошњу воде за стамбену зграду мора бити ван објекта и што се водоводна инсталација од централног водомера ка стамбеној згради сматра унутрашњом инсталацијом..</w:t>
      </w:r>
    </w:p>
    <w:p w:rsidR="00C1117B" w:rsidRDefault="00C1117B" w:rsidP="00C1117B">
      <w:pPr>
        <w:jc w:val="both"/>
      </w:pPr>
      <w:r>
        <w:tab/>
        <w:t>Уколико у стамбеном објекту постоје водомери за сваког појединачног корисника, рачун за разлику утрошене воде очитане на централном водомеру и збира свих појединачних очитавања за сваког корисника у стамбеној згради, се испоставља Скупштини станара стамбене зграде.</w:t>
      </w:r>
    </w:p>
    <w:p w:rsidR="00C1117B" w:rsidRDefault="00C1117B" w:rsidP="00C1117B">
      <w:pPr>
        <w:jc w:val="both"/>
      </w:pPr>
      <w:r>
        <w:tab/>
        <w:t>Инвеститори који граде стамбено - пословне објекте дужни су да осигурају мерење утрошка воде посебно за стамбене делове и посебно за сваки појединачни пословни простор.</w:t>
      </w:r>
    </w:p>
    <w:p w:rsidR="00C1117B" w:rsidRDefault="00C1117B" w:rsidP="00C1117B">
      <w:pPr>
        <w:jc w:val="both"/>
      </w:pPr>
      <w:r>
        <w:tab/>
        <w:t>Уколико не постоје техничке могућности за мерење потрошње воде за сваки стан у објектима колективног становање, укупна потрошња се очитава на централном водомеру и дели на постојећи број корисника у стамбеној згради.</w:t>
      </w:r>
    </w:p>
    <w:p w:rsidR="00C1117B" w:rsidRDefault="00C1117B" w:rsidP="00C1117B">
      <w:pPr>
        <w:jc w:val="both"/>
      </w:pPr>
      <w:r>
        <w:tab/>
        <w:t>Уколико објекат мора да има и хидрантски вод за њега се изводи одвојени вод са водомером.</w:t>
      </w:r>
    </w:p>
    <w:p w:rsidR="00C1117B" w:rsidRDefault="00C1117B" w:rsidP="00C1117B">
      <w:pPr>
        <w:jc w:val="both"/>
      </w:pPr>
    </w:p>
    <w:p w:rsidR="00C1117B" w:rsidRDefault="00C1117B" w:rsidP="00C1117B">
      <w:pPr>
        <w:jc w:val="center"/>
      </w:pPr>
      <w:r>
        <w:t>Члан 38.</w:t>
      </w:r>
    </w:p>
    <w:p w:rsidR="00C1117B" w:rsidRDefault="00C1117B" w:rsidP="00C1117B">
      <w:pPr>
        <w:jc w:val="center"/>
      </w:pPr>
    </w:p>
    <w:p w:rsidR="00C1117B" w:rsidRDefault="00C1117B" w:rsidP="00C1117B">
      <w:pPr>
        <w:jc w:val="both"/>
      </w:pPr>
      <w:r>
        <w:tab/>
        <w:t>Очитана потрошња у стамбеним зградама у колективном становању где не постоји посебан водомер за сваки стан, распоређује се на кориснике услуга према броју чланова домаћинства.</w:t>
      </w:r>
    </w:p>
    <w:p w:rsidR="00C1117B" w:rsidRDefault="00C1117B" w:rsidP="00C1117B">
      <w:pPr>
        <w:jc w:val="both"/>
      </w:pPr>
      <w:r>
        <w:tab/>
        <w:t>Податке о броју чланова домаћинства за кориснике услуга у стамбеним зградама доставља председник Скупштине станара (односно одговорно лице према Закону о одржавању стамбених зграда) у писаном облику и оверене потписом и печатом.</w:t>
      </w:r>
    </w:p>
    <w:p w:rsidR="00C1117B" w:rsidRDefault="00C1117B" w:rsidP="00C1117B">
      <w:pPr>
        <w:jc w:val="both"/>
      </w:pPr>
      <w:r>
        <w:tab/>
        <w:t>Подаци о броју чланова се достављају приликом усељења стамбене зграде и приликом сваке промене броја чланова у неком од домаћинстава.</w:t>
      </w:r>
    </w:p>
    <w:p w:rsidR="00C1117B" w:rsidRDefault="00C1117B" w:rsidP="00C1117B">
      <w:pPr>
        <w:jc w:val="both"/>
      </w:pPr>
      <w:r>
        <w:tab/>
        <w:t>Уколико у стамбеној згради не постоји одговорно лице подаци о броју чланова и променама броја чланова се даваоцу услуга достављају оверени потписима најмање пет власника или закупаца станова, при чему давалац услуга може кориговати ове податке, уколико се утврди да не одговарају истини.</w:t>
      </w:r>
    </w:p>
    <w:p w:rsidR="00C1117B" w:rsidRDefault="00C1117B" w:rsidP="00C1117B">
      <w:pPr>
        <w:jc w:val="both"/>
      </w:pPr>
      <w:r>
        <w:tab/>
        <w:t>Корисник услуга је обавезан да сваку статусну промену пријави даваоцу услуга у року од 8 дана од дана настале промене.</w:t>
      </w:r>
    </w:p>
    <w:p w:rsidR="00C1117B" w:rsidRDefault="00C1117B" w:rsidP="00C1117B">
      <w:pPr>
        <w:jc w:val="both"/>
      </w:pPr>
    </w:p>
    <w:p w:rsidR="00C1117B" w:rsidRDefault="00C1117B" w:rsidP="00C1117B">
      <w:pPr>
        <w:jc w:val="center"/>
      </w:pPr>
      <w:r>
        <w:t>Члан 39.</w:t>
      </w:r>
    </w:p>
    <w:p w:rsidR="00C1117B" w:rsidRDefault="00C1117B" w:rsidP="00C1117B">
      <w:pPr>
        <w:jc w:val="center"/>
      </w:pPr>
    </w:p>
    <w:p w:rsidR="00C1117B" w:rsidRDefault="00C1117B" w:rsidP="00C1117B">
      <w:pPr>
        <w:jc w:val="both"/>
      </w:pPr>
      <w:r>
        <w:tab/>
        <w:t>Давалац услуга не може да прихвати промену ако није достављена на начин из претходног члана ове Одлуке.</w:t>
      </w:r>
    </w:p>
    <w:p w:rsidR="00C1117B" w:rsidRDefault="00C1117B" w:rsidP="00C1117B">
      <w:pPr>
        <w:jc w:val="both"/>
      </w:pPr>
      <w:r>
        <w:tab/>
        <w:t>Промене начина обрачуна у складу са овим чланом почињу даном достављања.</w:t>
      </w:r>
    </w:p>
    <w:p w:rsidR="00C1117B" w:rsidRPr="00C1117B" w:rsidRDefault="00C1117B" w:rsidP="00C1117B">
      <w:pPr>
        <w:jc w:val="both"/>
        <w:rPr>
          <w:lang w:val="sr-Cyrl-CS"/>
        </w:rPr>
      </w:pPr>
      <w:r>
        <w:tab/>
        <w:t>Давалац услуга неће узети у обзир промену која има ретроактивно дејство у погледу обрачуна потрошње.</w:t>
      </w:r>
    </w:p>
    <w:p w:rsidR="00C1117B" w:rsidRDefault="00C1117B" w:rsidP="00C1117B">
      <w:pPr>
        <w:jc w:val="center"/>
      </w:pPr>
      <w:r>
        <w:lastRenderedPageBreak/>
        <w:t>Члан 40.</w:t>
      </w:r>
    </w:p>
    <w:p w:rsidR="00C1117B" w:rsidRDefault="00C1117B" w:rsidP="00C1117B">
      <w:pPr>
        <w:jc w:val="center"/>
      </w:pPr>
    </w:p>
    <w:p w:rsidR="00C1117B" w:rsidRDefault="00C1117B" w:rsidP="00C1117B">
      <w:pPr>
        <w:jc w:val="both"/>
      </w:pPr>
      <w:r>
        <w:tab/>
        <w:t>Власник или закупац стана који претвори стамбени у пословни простор дужан је да плати накнаду за воду и канализацију по ценама за категорију привреде.</w:t>
      </w:r>
    </w:p>
    <w:p w:rsidR="00C1117B" w:rsidRDefault="00C1117B" w:rsidP="00C1117B">
      <w:pPr>
        <w:jc w:val="both"/>
      </w:pPr>
      <w:r>
        <w:tab/>
        <w:t>Уколико власник или закупац стана претвара пословни у стамбени простор у стамбеној згради треба даваоцу услуга да достави споразум са Скупштином станара, о броју чланова за које је дужан да плаћа накнаду за воду и канализацију.</w:t>
      </w:r>
    </w:p>
    <w:p w:rsidR="00C1117B" w:rsidRDefault="00C1117B" w:rsidP="00C1117B">
      <w:pPr>
        <w:jc w:val="both"/>
      </w:pPr>
      <w:r>
        <w:tab/>
        <w:t>Уз споразум из става 2 овог члана даваоцу услуга се доставља и доказ од надлежног органа о престанку рада радње или предузећа.</w:t>
      </w:r>
    </w:p>
    <w:p w:rsidR="00C1117B" w:rsidRDefault="00C1117B" w:rsidP="00C1117B">
      <w:pPr>
        <w:jc w:val="both"/>
      </w:pPr>
      <w:r>
        <w:tab/>
        <w:t>Промене начина обрачуна у складу са овим чланом почињу даном достављања.</w:t>
      </w:r>
    </w:p>
    <w:p w:rsidR="00C1117B" w:rsidRDefault="00C1117B" w:rsidP="00C1117B">
      <w:pPr>
        <w:jc w:val="both"/>
      </w:pPr>
    </w:p>
    <w:p w:rsidR="00C1117B" w:rsidRDefault="00C1117B" w:rsidP="00C1117B">
      <w:pPr>
        <w:jc w:val="center"/>
      </w:pPr>
      <w:r>
        <w:t>Члан 41.</w:t>
      </w:r>
    </w:p>
    <w:p w:rsidR="00C1117B" w:rsidRDefault="00C1117B" w:rsidP="00C1117B">
      <w:pPr>
        <w:jc w:val="center"/>
      </w:pPr>
    </w:p>
    <w:p w:rsidR="00C1117B" w:rsidRDefault="00C1117B" w:rsidP="00C1117B">
      <w:pPr>
        <w:jc w:val="both"/>
      </w:pPr>
      <w:r>
        <w:tab/>
        <w:t>Ако се индивидуални стамбени објекат претвара у пословни простор, корисник услуга је дужан да даваоцу услуга пријави насталу промену и да плаћа накнаду за воду  по ценама за категорију привреде.</w:t>
      </w:r>
    </w:p>
    <w:p w:rsidR="00C1117B" w:rsidRDefault="00C1117B" w:rsidP="00C1117B">
      <w:pPr>
        <w:jc w:val="both"/>
      </w:pPr>
      <w:r>
        <w:tab/>
        <w:t>Ако се пословни простор претвара у стамбени у индивидуалном стамбеном објекту, корисник је дужан да даваоцу услуга пријави насталу промену уз достављање доказа о престанку рада радње или предузећа.</w:t>
      </w:r>
    </w:p>
    <w:p w:rsidR="00C1117B" w:rsidRDefault="00C1117B" w:rsidP="00C1117B">
      <w:pPr>
        <w:jc w:val="both"/>
      </w:pPr>
    </w:p>
    <w:p w:rsidR="00C1117B" w:rsidRDefault="00C1117B" w:rsidP="00C1117B">
      <w:pPr>
        <w:jc w:val="center"/>
      </w:pPr>
      <w:r>
        <w:t>Члан 42.</w:t>
      </w:r>
    </w:p>
    <w:p w:rsidR="00C1117B" w:rsidRDefault="00C1117B" w:rsidP="00C1117B">
      <w:pPr>
        <w:jc w:val="both"/>
      </w:pPr>
      <w:r>
        <w:tab/>
        <w:t>Ако се део индивидуалног стаменог објекта претвара у пословни простор власник је дужан да промену пријави даваоцу услуга, изврши раздвајање инсталација и уградњу посебног водомера за пословни простор (уз претходно прибављене дозволе надлежног органа).</w:t>
      </w:r>
    </w:p>
    <w:p w:rsidR="00C1117B" w:rsidRDefault="00C1117B" w:rsidP="00C1117B">
      <w:pPr>
        <w:jc w:val="both"/>
      </w:pPr>
      <w:r>
        <w:tab/>
        <w:t>Ако се не изврши раздвајање инсталација из става 1 овог члана давалац услуга ће за укупну потрошњу извршити обрачун по ценама које важе за категорију привреде.</w:t>
      </w:r>
    </w:p>
    <w:p w:rsidR="00C1117B" w:rsidRDefault="00C1117B" w:rsidP="00C1117B">
      <w:pPr>
        <w:jc w:val="both"/>
      </w:pPr>
    </w:p>
    <w:p w:rsidR="00C1117B" w:rsidRDefault="00C1117B" w:rsidP="00C1117B">
      <w:pPr>
        <w:jc w:val="both"/>
      </w:pPr>
    </w:p>
    <w:p w:rsidR="00C1117B" w:rsidRDefault="00C1117B" w:rsidP="00C1117B">
      <w:pPr>
        <w:jc w:val="center"/>
      </w:pPr>
      <w:r>
        <w:t>Члан 43.</w:t>
      </w:r>
    </w:p>
    <w:p w:rsidR="00C1117B" w:rsidRDefault="00C1117B" w:rsidP="00C1117B">
      <w:pPr>
        <w:jc w:val="both"/>
      </w:pPr>
      <w:r>
        <w:rPr>
          <w:lang w:val="sr-Cyrl-CS"/>
        </w:rPr>
        <w:t xml:space="preserve">          </w:t>
      </w:r>
      <w:r>
        <w:t>Количина утрошене воде, према стању на водомеру, служи за обрачун плаћања воде.</w:t>
      </w:r>
    </w:p>
    <w:p w:rsidR="00C1117B" w:rsidRDefault="00C1117B" w:rsidP="00C1117B">
      <w:pPr>
        <w:jc w:val="both"/>
      </w:pPr>
      <w:r>
        <w:tab/>
        <w:t>Очитавање водомера врши давалац услуга.</w:t>
      </w:r>
    </w:p>
    <w:p w:rsidR="00C1117B" w:rsidRDefault="00C1117B" w:rsidP="00C1117B">
      <w:pPr>
        <w:jc w:val="both"/>
      </w:pPr>
      <w:r>
        <w:tab/>
        <w:t>Давалац услуга може у складу са Законом, прописима и пословном политиком предузећа очитавање водомера поверити и другом предузећу или предузетнику, као и кориснику услуге под условима даваоца услуге.</w:t>
      </w:r>
    </w:p>
    <w:p w:rsidR="00C1117B" w:rsidRDefault="00C1117B" w:rsidP="00C1117B">
      <w:pPr>
        <w:jc w:val="both"/>
      </w:pPr>
    </w:p>
    <w:p w:rsidR="00C1117B" w:rsidRDefault="00C1117B" w:rsidP="00C1117B">
      <w:pPr>
        <w:jc w:val="center"/>
      </w:pPr>
      <w:r>
        <w:t>Члан 44.</w:t>
      </w:r>
    </w:p>
    <w:p w:rsidR="00C1117B" w:rsidRDefault="00C1117B" w:rsidP="00C1117B">
      <w:pPr>
        <w:jc w:val="center"/>
      </w:pPr>
    </w:p>
    <w:p w:rsidR="00C1117B" w:rsidRDefault="00C1117B" w:rsidP="00C1117B">
      <w:pPr>
        <w:jc w:val="both"/>
      </w:pPr>
      <w:r>
        <w:tab/>
        <w:t>Очитавање водомера за све категорије осим за стамбене објекте у сеоском подручју врши се једном месечно.</w:t>
      </w:r>
    </w:p>
    <w:p w:rsidR="00C1117B" w:rsidRDefault="00C1117B" w:rsidP="00C1117B">
      <w:pPr>
        <w:jc w:val="both"/>
      </w:pPr>
      <w:r>
        <w:tab/>
        <w:t>Очитавање водомера за стамбене објекте у сеоском подручју врши се најмање једном у три месеца.</w:t>
      </w:r>
    </w:p>
    <w:p w:rsidR="00C1117B" w:rsidRDefault="00C1117B" w:rsidP="00C1117B">
      <w:pPr>
        <w:jc w:val="both"/>
      </w:pPr>
      <w:r>
        <w:tab/>
        <w:t>Изузетно од одредби става 1 и 2 овог члана очитавање водомера се може вршити и у дужим периодима само из оправданих разлога.</w:t>
      </w:r>
    </w:p>
    <w:p w:rsidR="00C1117B" w:rsidRDefault="00C1117B" w:rsidP="00C1117B">
      <w:pPr>
        <w:jc w:val="both"/>
      </w:pPr>
      <w:r>
        <w:tab/>
        <w:t>Оправдани разлози за одступања од рокова за очитавање водомера су: временске неприлике, елементарне непогоде, ратно стање и сл.</w:t>
      </w:r>
    </w:p>
    <w:p w:rsidR="00C1117B" w:rsidRDefault="00C1117B" w:rsidP="00C1117B">
      <w:pPr>
        <w:jc w:val="both"/>
      </w:pPr>
    </w:p>
    <w:p w:rsidR="00C1117B" w:rsidRDefault="00C1117B" w:rsidP="00C1117B">
      <w:pPr>
        <w:jc w:val="center"/>
      </w:pPr>
      <w:r>
        <w:t>Члан 45.</w:t>
      </w:r>
    </w:p>
    <w:p w:rsidR="00C1117B" w:rsidRDefault="00C1117B" w:rsidP="00C1117B">
      <w:pPr>
        <w:jc w:val="center"/>
      </w:pPr>
    </w:p>
    <w:p w:rsidR="00C1117B" w:rsidRDefault="00C1117B" w:rsidP="00C1117B">
      <w:pPr>
        <w:jc w:val="both"/>
      </w:pPr>
      <w:r>
        <w:tab/>
        <w:t>Уколико давалац услуга из било ког разлога буде спречен да изврши очитавање водомера, аконтационо утврђивање потрошње ће се извршити на основу просечне потрошње воде за исти период претходне године.</w:t>
      </w:r>
    </w:p>
    <w:p w:rsidR="00C1117B" w:rsidRDefault="00C1117B" w:rsidP="00C1117B">
      <w:pPr>
        <w:jc w:val="both"/>
      </w:pPr>
      <w:r>
        <w:tab/>
        <w:t>Коначан обрачун потрошње воде  биће извршен у моменту када давалац услуга буде у могућности да изврши очитавање водомера.</w:t>
      </w:r>
      <w:r>
        <w:tab/>
      </w:r>
    </w:p>
    <w:p w:rsidR="00C1117B" w:rsidRDefault="00C1117B" w:rsidP="00C1117B">
      <w:pPr>
        <w:jc w:val="both"/>
      </w:pPr>
    </w:p>
    <w:p w:rsidR="00C1117B" w:rsidRDefault="00C1117B" w:rsidP="00C1117B">
      <w:pPr>
        <w:jc w:val="center"/>
        <w:rPr>
          <w:lang w:val="sr-Cyrl-CS"/>
        </w:rPr>
      </w:pPr>
    </w:p>
    <w:p w:rsidR="00C1117B" w:rsidRDefault="00C1117B" w:rsidP="00C1117B">
      <w:pPr>
        <w:jc w:val="center"/>
      </w:pPr>
      <w:r>
        <w:lastRenderedPageBreak/>
        <w:t>Члан 46.</w:t>
      </w:r>
    </w:p>
    <w:p w:rsidR="00C1117B" w:rsidRDefault="00C1117B" w:rsidP="00C1117B">
      <w:pPr>
        <w:jc w:val="center"/>
      </w:pPr>
    </w:p>
    <w:p w:rsidR="00C1117B" w:rsidRDefault="00C1117B" w:rsidP="00C1117B">
      <w:pPr>
        <w:jc w:val="both"/>
      </w:pPr>
      <w:r>
        <w:tab/>
        <w:t>Уколико је водомер неисправан и није евидентирао потрошњу , количина потрошене воде ће се утврдити на основу просечне потрошње за исти период претходне године.</w:t>
      </w:r>
    </w:p>
    <w:p w:rsidR="00C1117B" w:rsidRDefault="00C1117B" w:rsidP="00C1117B">
      <w:pPr>
        <w:jc w:val="both"/>
      </w:pPr>
      <w:r>
        <w:tab/>
        <w:t>Уколико нема потрошње за исти период претходне године, количина потрошене воде ће се утврдити упоређивањем са сличним корисником услуга.</w:t>
      </w:r>
    </w:p>
    <w:p w:rsidR="00C1117B" w:rsidRDefault="00C1117B" w:rsidP="00C1117B">
      <w:pPr>
        <w:jc w:val="both"/>
      </w:pPr>
    </w:p>
    <w:p w:rsidR="00C1117B" w:rsidRDefault="00C1117B" w:rsidP="00C1117B">
      <w:pPr>
        <w:jc w:val="center"/>
      </w:pPr>
      <w:r>
        <w:t>Члан 47.</w:t>
      </w:r>
    </w:p>
    <w:p w:rsidR="00C1117B" w:rsidRDefault="00C1117B" w:rsidP="00C1117B">
      <w:pPr>
        <w:jc w:val="center"/>
      </w:pPr>
    </w:p>
    <w:p w:rsidR="00C1117B" w:rsidRDefault="00C1117B" w:rsidP="00C1117B">
      <w:pPr>
        <w:jc w:val="both"/>
      </w:pPr>
      <w:r>
        <w:tab/>
        <w:t>Давалац услуга може делимично ослободити корисника плаћања за утрошак воде  у случајевима:</w:t>
      </w:r>
    </w:p>
    <w:p w:rsidR="00C1117B" w:rsidRDefault="00C1117B" w:rsidP="00C1117B">
      <w:pPr>
        <w:numPr>
          <w:ilvl w:val="0"/>
          <w:numId w:val="19"/>
        </w:numPr>
        <w:suppressAutoHyphens/>
        <w:autoSpaceDE/>
        <w:autoSpaceDN/>
        <w:jc w:val="both"/>
      </w:pPr>
      <w:r>
        <w:t>због пуцања стакла на водомеру услед мраза у прописно изграђеним и заштићеним шахтама у експлоатацији</w:t>
      </w:r>
    </w:p>
    <w:p w:rsidR="00C1117B" w:rsidRDefault="00C1117B" w:rsidP="00C1117B">
      <w:pPr>
        <w:numPr>
          <w:ilvl w:val="0"/>
          <w:numId w:val="19"/>
        </w:numPr>
        <w:suppressAutoHyphens/>
        <w:autoSpaceDE/>
        <w:autoSpaceDN/>
        <w:jc w:val="both"/>
      </w:pPr>
      <w:r>
        <w:t>у случају квара на водоводним инсталацијама који корисник није могао да уочи, за које је сазнао тек по обавештењу даваоца услуга или пријему рачуна за плаћање, али најдуже у року од 2 месеца од настанка квара</w:t>
      </w:r>
    </w:p>
    <w:p w:rsidR="00C1117B" w:rsidRDefault="00C1117B" w:rsidP="00C1117B">
      <w:pPr>
        <w:numPr>
          <w:ilvl w:val="0"/>
          <w:numId w:val="19"/>
        </w:numPr>
        <w:suppressAutoHyphens/>
        <w:autoSpaceDE/>
        <w:autoSpaceDN/>
        <w:jc w:val="both"/>
      </w:pPr>
      <w:r>
        <w:t>ако поднесе захтев за ослобађање од плаћања употребљене воде за гашење пожара.</w:t>
      </w:r>
    </w:p>
    <w:p w:rsidR="00C1117B" w:rsidRDefault="00C1117B" w:rsidP="00C1117B">
      <w:pPr>
        <w:jc w:val="both"/>
      </w:pPr>
      <w:r>
        <w:tab/>
        <w:t>Одлуку о делимичном ослобађању плаћања из претходног става, доноси Комисија даваоца услуга, на писмени захтев корисника услуга.</w:t>
      </w:r>
    </w:p>
    <w:p w:rsidR="00C1117B" w:rsidRDefault="00C1117B" w:rsidP="00C1117B">
      <w:pPr>
        <w:jc w:val="both"/>
      </w:pPr>
    </w:p>
    <w:p w:rsidR="00C1117B" w:rsidRDefault="00C1117B" w:rsidP="00C1117B">
      <w:pPr>
        <w:jc w:val="center"/>
      </w:pPr>
      <w:r>
        <w:t>Члан 48.</w:t>
      </w:r>
    </w:p>
    <w:p w:rsidR="00C1117B" w:rsidRDefault="00C1117B" w:rsidP="00C1117B">
      <w:pPr>
        <w:jc w:val="center"/>
      </w:pPr>
    </w:p>
    <w:p w:rsidR="00C1117B" w:rsidRDefault="00C1117B" w:rsidP="00C1117B">
      <w:pPr>
        <w:jc w:val="both"/>
      </w:pPr>
      <w:r>
        <w:tab/>
        <w:t>Давалац услуга ће евидентирати новог власника као корисника услуга, само на основу пуноважног доказа о праву својине на објекту.</w:t>
      </w:r>
    </w:p>
    <w:p w:rsidR="00C1117B" w:rsidRDefault="00C1117B" w:rsidP="00C1117B">
      <w:pPr>
        <w:jc w:val="both"/>
      </w:pPr>
      <w:r>
        <w:tab/>
        <w:t>Промена закупца на становима у друштвеној својини врши се на основу уговора.</w:t>
      </w:r>
    </w:p>
    <w:p w:rsidR="00C1117B" w:rsidRDefault="00C1117B" w:rsidP="00C1117B">
      <w:pPr>
        <w:jc w:val="both"/>
      </w:pPr>
      <w:r>
        <w:tab/>
        <w:t>Промену закупца или новог власника давалац услуга неће извршити без претходно измирених обавеза од стране претходног власника односно закупца.</w:t>
      </w:r>
    </w:p>
    <w:p w:rsidR="00C1117B" w:rsidRDefault="00C1117B" w:rsidP="00C1117B">
      <w:pPr>
        <w:jc w:val="both"/>
      </w:pPr>
    </w:p>
    <w:p w:rsidR="00C1117B" w:rsidRDefault="00C1117B" w:rsidP="00C1117B">
      <w:pPr>
        <w:jc w:val="center"/>
        <w:rPr>
          <w:lang w:val="sr-Cyrl-CS"/>
        </w:rPr>
      </w:pPr>
    </w:p>
    <w:p w:rsidR="00C1117B" w:rsidRDefault="00C1117B" w:rsidP="00C1117B">
      <w:pPr>
        <w:jc w:val="center"/>
      </w:pPr>
      <w:r>
        <w:t>Члан 49.</w:t>
      </w:r>
    </w:p>
    <w:p w:rsidR="00C1117B" w:rsidRDefault="00C1117B" w:rsidP="00C1117B">
      <w:pPr>
        <w:jc w:val="center"/>
      </w:pPr>
    </w:p>
    <w:p w:rsidR="00C1117B" w:rsidRDefault="00C1117B" w:rsidP="00C1117B">
      <w:pPr>
        <w:jc w:val="both"/>
      </w:pPr>
      <w:r>
        <w:tab/>
        <w:t>Корисник услуга може одјавити, односно отказати коришћење услуга.</w:t>
      </w:r>
    </w:p>
    <w:p w:rsidR="00C1117B" w:rsidRDefault="00C1117B" w:rsidP="00C1117B">
      <w:pPr>
        <w:jc w:val="both"/>
      </w:pPr>
      <w:r>
        <w:tab/>
        <w:t>Захтев за одјаву подноси се у писменом облику.</w:t>
      </w:r>
    </w:p>
    <w:p w:rsidR="00C1117B" w:rsidRDefault="00C1117B" w:rsidP="00C1117B">
      <w:pPr>
        <w:jc w:val="both"/>
      </w:pPr>
      <w:r>
        <w:tab/>
        <w:t>Давалац услуга је дужан да у року од осам дана од дана пријема одјаве у присуству корисника услуга очита стање на водомеру, затвори и пломбира затварач испред водомера.</w:t>
      </w:r>
    </w:p>
    <w:p w:rsidR="00C1117B" w:rsidRDefault="00C1117B" w:rsidP="00C1117B">
      <w:pPr>
        <w:jc w:val="both"/>
      </w:pPr>
      <w:r>
        <w:tab/>
        <w:t>У случају трајне одјаве давалац услуга је дужан да у року од осам дана од дана пријема захтева очита водомер у присуству корисника, скине водомер и на прикључну цев постави блинду.</w:t>
      </w:r>
    </w:p>
    <w:p w:rsidR="00C1117B" w:rsidRDefault="00C1117B" w:rsidP="00C1117B">
      <w:pPr>
        <w:jc w:val="both"/>
      </w:pPr>
      <w:r>
        <w:tab/>
        <w:t>У случају трајне или привремене одјаве саставља се записник који потписују овлашћено лице даваоца услуга и корисник услуга и исти се доставља правној и обрачунској служби.</w:t>
      </w:r>
    </w:p>
    <w:p w:rsidR="00C1117B" w:rsidRDefault="00C1117B" w:rsidP="00C1117B">
      <w:pPr>
        <w:jc w:val="both"/>
      </w:pPr>
      <w:r>
        <w:tab/>
        <w:t>Трошкове одјаве и поновне пријаве сноси корисник услуга.</w:t>
      </w:r>
    </w:p>
    <w:p w:rsidR="00C1117B" w:rsidRDefault="00C1117B" w:rsidP="00C1117B">
      <w:pPr>
        <w:jc w:val="both"/>
      </w:pPr>
      <w:r>
        <w:tab/>
        <w:t>Прикључак се може одјавити трајно само у случају рушења објекта.</w:t>
      </w:r>
    </w:p>
    <w:p w:rsidR="00C1117B" w:rsidRDefault="00C1117B" w:rsidP="00C1117B">
      <w:pPr>
        <w:jc w:val="both"/>
        <w:rPr>
          <w:b/>
        </w:rPr>
      </w:pPr>
      <w:r>
        <w:tab/>
        <w:t>Прикључак се може одјавити привремено само у случају промене боравишта у трајању од најмање три месеца.</w:t>
      </w:r>
    </w:p>
    <w:p w:rsidR="00C1117B" w:rsidRDefault="00C1117B" w:rsidP="00C1117B">
      <w:pPr>
        <w:jc w:val="both"/>
        <w:rPr>
          <w:b/>
        </w:rPr>
      </w:pPr>
    </w:p>
    <w:p w:rsidR="00C1117B" w:rsidRDefault="00C1117B" w:rsidP="00C1117B">
      <w:pPr>
        <w:jc w:val="center"/>
      </w:pPr>
      <w:r>
        <w:t>Члан 50.</w:t>
      </w:r>
    </w:p>
    <w:p w:rsidR="00C1117B" w:rsidRDefault="00C1117B" w:rsidP="00C1117B">
      <w:pPr>
        <w:jc w:val="center"/>
      </w:pPr>
    </w:p>
    <w:p w:rsidR="00C1117B" w:rsidRDefault="00C1117B" w:rsidP="00C1117B">
      <w:pPr>
        <w:jc w:val="both"/>
      </w:pPr>
      <w:r>
        <w:tab/>
        <w:t>Обрачун накнаде за утрошену воду врши се на бази потрошене количине воде.</w:t>
      </w:r>
    </w:p>
    <w:p w:rsidR="00C1117B" w:rsidRDefault="00C1117B" w:rsidP="00C1117B">
      <w:pPr>
        <w:jc w:val="both"/>
      </w:pPr>
      <w:r>
        <w:tab/>
        <w:t>Одлуку о ценама услуга доноси давалац услуга на начин одређен важећим прописима.</w:t>
      </w:r>
    </w:p>
    <w:p w:rsidR="00C1117B" w:rsidRDefault="00C1117B" w:rsidP="00C1117B">
      <w:pPr>
        <w:jc w:val="both"/>
      </w:pPr>
      <w:r>
        <w:tab/>
        <w:t>Давалац услуга не може применити нове цене без сагласности надлежног органа Општине.</w:t>
      </w:r>
    </w:p>
    <w:p w:rsidR="00C1117B" w:rsidRDefault="00C1117B" w:rsidP="00C1117B">
      <w:pPr>
        <w:jc w:val="both"/>
      </w:pPr>
    </w:p>
    <w:p w:rsidR="00C1117B" w:rsidRDefault="00C1117B" w:rsidP="00C1117B">
      <w:pPr>
        <w:jc w:val="center"/>
      </w:pPr>
      <w:r>
        <w:t>Члан 51.</w:t>
      </w:r>
    </w:p>
    <w:p w:rsidR="00C1117B" w:rsidRDefault="00C1117B" w:rsidP="00C1117B">
      <w:pPr>
        <w:jc w:val="center"/>
      </w:pPr>
    </w:p>
    <w:p w:rsidR="00C1117B" w:rsidRDefault="00C1117B" w:rsidP="00C1117B">
      <w:pPr>
        <w:jc w:val="both"/>
      </w:pPr>
      <w:r>
        <w:tab/>
        <w:t xml:space="preserve">Орган општине надлежан за послове комуналних делатности може на своју иницијативу </w:t>
      </w:r>
      <w:r>
        <w:lastRenderedPageBreak/>
        <w:t>или на захтев даваоца услуга донети одлуку о рационалној потрошњи воде и примени различитих цена за рационалну и нерационалну потрошњу.</w:t>
      </w:r>
    </w:p>
    <w:p w:rsidR="00C1117B" w:rsidRDefault="00C1117B" w:rsidP="00C1117B">
      <w:pPr>
        <w:jc w:val="both"/>
      </w:pPr>
    </w:p>
    <w:p w:rsidR="00C1117B" w:rsidRDefault="00C1117B" w:rsidP="00C1117B">
      <w:pPr>
        <w:jc w:val="both"/>
      </w:pPr>
    </w:p>
    <w:p w:rsidR="00C1117B" w:rsidRDefault="00C1117B" w:rsidP="00C1117B">
      <w:pPr>
        <w:jc w:val="center"/>
      </w:pPr>
      <w:r>
        <w:t>Члан 52.</w:t>
      </w:r>
    </w:p>
    <w:p w:rsidR="00C1117B" w:rsidRDefault="00C1117B" w:rsidP="00C1117B">
      <w:pPr>
        <w:jc w:val="center"/>
      </w:pPr>
    </w:p>
    <w:p w:rsidR="00C1117B" w:rsidRDefault="00C1117B" w:rsidP="00C1117B">
      <w:pPr>
        <w:jc w:val="both"/>
      </w:pPr>
      <w:r>
        <w:tab/>
        <w:t>Давалац услуга може одобрити попуст за редовно измиривање обавеза по испостављеном рачуну кориснику услуга.</w:t>
      </w:r>
    </w:p>
    <w:p w:rsidR="00C1117B" w:rsidRDefault="00C1117B" w:rsidP="00C1117B">
      <w:pPr>
        <w:jc w:val="both"/>
      </w:pPr>
      <w:r>
        <w:tab/>
        <w:t>Одлуку о одобравању и висини попуста доноси давалац услуга, а сагласност на одлуку даје оснивач.</w:t>
      </w:r>
    </w:p>
    <w:p w:rsidR="00C1117B" w:rsidRDefault="00C1117B" w:rsidP="00C1117B">
      <w:pPr>
        <w:jc w:val="both"/>
      </w:pPr>
    </w:p>
    <w:p w:rsidR="00C1117B" w:rsidRDefault="00C1117B" w:rsidP="00C1117B">
      <w:pPr>
        <w:jc w:val="center"/>
      </w:pPr>
      <w:r>
        <w:rPr>
          <w:b/>
          <w:bCs/>
        </w:rPr>
        <w:t>Начин поступања у случају прекида у производњи и испоруци воде опште несташице воде</w:t>
      </w:r>
    </w:p>
    <w:p w:rsidR="00C1117B" w:rsidRDefault="00C1117B" w:rsidP="00C1117B">
      <w:pPr>
        <w:jc w:val="both"/>
      </w:pPr>
    </w:p>
    <w:p w:rsidR="00C1117B" w:rsidRDefault="00C1117B" w:rsidP="00C1117B">
      <w:pPr>
        <w:jc w:val="center"/>
      </w:pPr>
      <w:r>
        <w:t>Члан 53.</w:t>
      </w:r>
    </w:p>
    <w:p w:rsidR="00C1117B" w:rsidRDefault="00C1117B" w:rsidP="00C1117B">
      <w:pPr>
        <w:jc w:val="center"/>
      </w:pPr>
    </w:p>
    <w:p w:rsidR="00C1117B" w:rsidRDefault="00C1117B" w:rsidP="00C1117B">
      <w:pPr>
        <w:jc w:val="both"/>
      </w:pPr>
      <w:r>
        <w:tab/>
        <w:t>Уколико дође до поремећаја или прекида у испоруци и снабдевању водом корисника услуга услед више силе или других разлога који се нису могли предвидети, односно спречити, давалац услуга је дужан да без одлагања предузме све потребне мере на отклањању узрока поремећаја, односно прекида водоснабдевања или на други начин обезбеди потребе корисника услуга за водом за пиће.</w:t>
      </w:r>
    </w:p>
    <w:p w:rsidR="00C1117B" w:rsidRDefault="00C1117B" w:rsidP="00C1117B">
      <w:pPr>
        <w:jc w:val="both"/>
      </w:pPr>
      <w:r>
        <w:tab/>
        <w:t>Као разлози за поремећај у снабдевању у смислу претходног члана сматрају се:</w:t>
      </w:r>
    </w:p>
    <w:p w:rsidR="00C1117B" w:rsidRDefault="00C1117B" w:rsidP="00C1117B">
      <w:pPr>
        <w:numPr>
          <w:ilvl w:val="0"/>
          <w:numId w:val="20"/>
        </w:numPr>
        <w:suppressAutoHyphens/>
        <w:autoSpaceDE/>
        <w:autoSpaceDN/>
        <w:jc w:val="both"/>
      </w:pPr>
      <w:r>
        <w:t>виша сила (суша, поплава, земљотрес, клизиште, пожар, пуцања цеви)</w:t>
      </w:r>
    </w:p>
    <w:p w:rsidR="00C1117B" w:rsidRDefault="00C1117B" w:rsidP="00C1117B">
      <w:pPr>
        <w:numPr>
          <w:ilvl w:val="0"/>
          <w:numId w:val="20"/>
        </w:numPr>
        <w:suppressAutoHyphens/>
        <w:autoSpaceDE/>
        <w:autoSpaceDN/>
        <w:jc w:val="both"/>
      </w:pPr>
      <w:r>
        <w:t>изненадни кварови на главним дистрибутивним цевоводима, резервоарима, машинским и другим постројењима, нестанак струје на уређајима;</w:t>
      </w:r>
    </w:p>
    <w:p w:rsidR="00C1117B" w:rsidRDefault="00C1117B" w:rsidP="00C1117B">
      <w:pPr>
        <w:numPr>
          <w:ilvl w:val="0"/>
          <w:numId w:val="20"/>
        </w:numPr>
        <w:suppressAutoHyphens/>
        <w:autoSpaceDE/>
        <w:autoSpaceDN/>
        <w:jc w:val="both"/>
      </w:pPr>
      <w:r>
        <w:t>прекиди у мрежи изазвани радњама неовлашћених лица и организација</w:t>
      </w:r>
    </w:p>
    <w:p w:rsidR="00C1117B" w:rsidRDefault="00C1117B" w:rsidP="00C1117B">
      <w:pPr>
        <w:numPr>
          <w:ilvl w:val="0"/>
          <w:numId w:val="20"/>
        </w:numPr>
        <w:suppressAutoHyphens/>
        <w:autoSpaceDE/>
        <w:autoSpaceDN/>
        <w:jc w:val="both"/>
      </w:pPr>
      <w:r>
        <w:t>неодговарајући квалитет воде за пиће</w:t>
      </w:r>
    </w:p>
    <w:p w:rsidR="00C1117B" w:rsidRDefault="00C1117B" w:rsidP="00C1117B">
      <w:pPr>
        <w:jc w:val="both"/>
      </w:pPr>
    </w:p>
    <w:p w:rsidR="00C1117B" w:rsidRDefault="00C1117B" w:rsidP="00C1117B">
      <w:pPr>
        <w:jc w:val="center"/>
      </w:pPr>
      <w:r>
        <w:t>Члан 54.</w:t>
      </w:r>
    </w:p>
    <w:p w:rsidR="00C1117B" w:rsidRDefault="00C1117B" w:rsidP="00C1117B">
      <w:pPr>
        <w:jc w:val="center"/>
      </w:pPr>
    </w:p>
    <w:p w:rsidR="00C1117B" w:rsidRDefault="00C1117B" w:rsidP="00C1117B">
      <w:pPr>
        <w:jc w:val="both"/>
      </w:pPr>
      <w:r>
        <w:tab/>
        <w:t>У случајевима из претходног члана, давалац услуга има обавезу да:</w:t>
      </w:r>
    </w:p>
    <w:p w:rsidR="00C1117B" w:rsidRDefault="00C1117B" w:rsidP="00C1117B">
      <w:pPr>
        <w:numPr>
          <w:ilvl w:val="0"/>
          <w:numId w:val="21"/>
        </w:numPr>
        <w:suppressAutoHyphens/>
        <w:autoSpaceDE/>
        <w:autoSpaceDN/>
        <w:jc w:val="both"/>
      </w:pPr>
      <w:r>
        <w:t>преко медија обавести корисника услуга о разлозима за прекид снабдевања као и о очекиваном року до кога ће прекид бити отклоњен;</w:t>
      </w:r>
    </w:p>
    <w:p w:rsidR="00C1117B" w:rsidRDefault="00C1117B" w:rsidP="00C1117B">
      <w:pPr>
        <w:numPr>
          <w:ilvl w:val="0"/>
          <w:numId w:val="21"/>
        </w:numPr>
        <w:suppressAutoHyphens/>
        <w:autoSpaceDE/>
        <w:autoSpaceDN/>
        <w:jc w:val="both"/>
      </w:pPr>
      <w:r>
        <w:t>преко медија обавести јавност и кориснике услуга о планираном прекиду снабдевања ради радова на реконструкцији и поправци мреже, редовном чишћењу и дезинфекцији резервоара, цевовода и постројења или ремонту, најмање 24 часа пре прекида;</w:t>
      </w:r>
    </w:p>
    <w:p w:rsidR="00C1117B" w:rsidRDefault="00C1117B" w:rsidP="00C1117B">
      <w:pPr>
        <w:numPr>
          <w:ilvl w:val="0"/>
          <w:numId w:val="21"/>
        </w:numPr>
        <w:suppressAutoHyphens/>
        <w:autoSpaceDE/>
        <w:autoSpaceDN/>
        <w:jc w:val="both"/>
      </w:pPr>
      <w:r>
        <w:t>обезбеди привремено снабдевање корисника услуга водом из цистерни уколико је време прекида дуже од 12 часова;</w:t>
      </w:r>
    </w:p>
    <w:p w:rsidR="00C1117B" w:rsidRDefault="00C1117B" w:rsidP="00C1117B">
      <w:pPr>
        <w:numPr>
          <w:ilvl w:val="0"/>
          <w:numId w:val="21"/>
        </w:numPr>
        <w:suppressAutoHyphens/>
        <w:autoSpaceDE/>
        <w:autoSpaceDN/>
        <w:jc w:val="both"/>
      </w:pPr>
      <w:r>
        <w:t>организује радно ангажовање запослених на отклањању узрока поремећаја, односно разлога због којих је дошло до прекида у снабдевању, као и ангажовање других лица у обезбеђивању услова за нормалну испоруку воде;</w:t>
      </w:r>
    </w:p>
    <w:p w:rsidR="00C1117B" w:rsidRDefault="00C1117B" w:rsidP="00C1117B">
      <w:pPr>
        <w:numPr>
          <w:ilvl w:val="0"/>
          <w:numId w:val="21"/>
        </w:numPr>
        <w:suppressAutoHyphens/>
        <w:autoSpaceDE/>
        <w:autoSpaceDN/>
        <w:jc w:val="both"/>
      </w:pPr>
      <w:r>
        <w:t>изврши хитне поправке и замену инсталација и уређаја којима се обезбеђује производња и испорука воде као и заштита објеката, уређаја и инсталација водовода од даљих хаварија;</w:t>
      </w:r>
    </w:p>
    <w:p w:rsidR="00C1117B" w:rsidRDefault="00C1117B" w:rsidP="00C1117B">
      <w:pPr>
        <w:numPr>
          <w:ilvl w:val="0"/>
          <w:numId w:val="21"/>
        </w:numPr>
        <w:suppressAutoHyphens/>
        <w:autoSpaceDE/>
        <w:autoSpaceDN/>
        <w:jc w:val="both"/>
      </w:pPr>
      <w:r>
        <w:t>одреди режим коришћења воде за време поремећаја односно прекида у снабдевању</w:t>
      </w:r>
    </w:p>
    <w:p w:rsidR="00C1117B" w:rsidRDefault="00C1117B" w:rsidP="00C1117B">
      <w:pPr>
        <w:numPr>
          <w:ilvl w:val="0"/>
          <w:numId w:val="21"/>
        </w:numPr>
        <w:suppressAutoHyphens/>
        <w:autoSpaceDE/>
        <w:autoSpaceDN/>
        <w:jc w:val="both"/>
      </w:pPr>
      <w:r>
        <w:t>у случају штрајка обезбеди минимум процеса рада у складу са актом оснивача</w:t>
      </w:r>
    </w:p>
    <w:p w:rsidR="00C1117B" w:rsidRDefault="00C1117B" w:rsidP="00C1117B">
      <w:pPr>
        <w:jc w:val="both"/>
      </w:pPr>
    </w:p>
    <w:p w:rsidR="00C1117B" w:rsidRDefault="00C1117B" w:rsidP="00C1117B">
      <w:pPr>
        <w:jc w:val="center"/>
      </w:pPr>
      <w:r>
        <w:t xml:space="preserve">Члан 55. </w:t>
      </w:r>
    </w:p>
    <w:p w:rsidR="00C1117B" w:rsidRDefault="00C1117B" w:rsidP="00C1117B">
      <w:pPr>
        <w:jc w:val="center"/>
      </w:pPr>
    </w:p>
    <w:p w:rsidR="00C1117B" w:rsidRDefault="00C1117B" w:rsidP="00C1117B">
      <w:pPr>
        <w:jc w:val="both"/>
      </w:pPr>
      <w:r>
        <w:tab/>
        <w:t>Оснивач ће донети акт којим се ближе дефинише обезбеђивање минимума процеса рада у случају штрајка. Уколико у случају штрајка, давалац услуга не обезбеди минимум процеса рада, услед чега би могла наступити непосредна опасност или изузетно тешке последице за живот и здравље људи и безбедност људи и имовине или услове за живот и рад грађана и привреде, оснивач може преко својих надлежних органа предузети следећу меру:</w:t>
      </w:r>
    </w:p>
    <w:p w:rsidR="00C1117B" w:rsidRDefault="00C1117B" w:rsidP="00C1117B">
      <w:pPr>
        <w:numPr>
          <w:ilvl w:val="0"/>
          <w:numId w:val="22"/>
        </w:numPr>
        <w:suppressAutoHyphens/>
        <w:autoSpaceDE/>
        <w:autoSpaceDN/>
        <w:jc w:val="both"/>
      </w:pPr>
      <w:r>
        <w:t>привремено поверити обављање делатности даваоца услуга другим предузећима или предузетницима</w:t>
      </w:r>
    </w:p>
    <w:p w:rsidR="00C1117B" w:rsidRDefault="00C1117B" w:rsidP="00C1117B">
      <w:pPr>
        <w:jc w:val="both"/>
      </w:pPr>
    </w:p>
    <w:p w:rsidR="00C1117B" w:rsidRDefault="00C1117B" w:rsidP="00C1117B">
      <w:pPr>
        <w:jc w:val="center"/>
      </w:pPr>
      <w:r>
        <w:t>Члан 56.</w:t>
      </w:r>
    </w:p>
    <w:p w:rsidR="00C1117B" w:rsidRDefault="00C1117B" w:rsidP="00C1117B">
      <w:pPr>
        <w:jc w:val="center"/>
      </w:pPr>
    </w:p>
    <w:p w:rsidR="00C1117B" w:rsidRDefault="00C1117B" w:rsidP="00C1117B">
      <w:pPr>
        <w:jc w:val="both"/>
      </w:pPr>
      <w:r>
        <w:tab/>
        <w:t>У случају да се услед више силе или других разлога производња воде смањи, тако да сви корисници услуга не могу бити задовољени са потребним количинама воде, давалац услуга је дужан да изврши снабдевање корисника по следећем приоритету:</w:t>
      </w:r>
    </w:p>
    <w:p w:rsidR="00C1117B" w:rsidRDefault="00C1117B" w:rsidP="00C1117B">
      <w:pPr>
        <w:numPr>
          <w:ilvl w:val="0"/>
          <w:numId w:val="23"/>
        </w:numPr>
        <w:suppressAutoHyphens/>
        <w:autoSpaceDE/>
        <w:autoSpaceDN/>
        <w:jc w:val="both"/>
      </w:pPr>
      <w:r>
        <w:t>здравствена установа</w:t>
      </w:r>
    </w:p>
    <w:p w:rsidR="00C1117B" w:rsidRDefault="00C1117B" w:rsidP="00C1117B">
      <w:pPr>
        <w:numPr>
          <w:ilvl w:val="0"/>
          <w:numId w:val="23"/>
        </w:numPr>
        <w:suppressAutoHyphens/>
        <w:autoSpaceDE/>
        <w:autoSpaceDN/>
        <w:jc w:val="both"/>
      </w:pPr>
      <w:r>
        <w:t>пекаре и млекаре</w:t>
      </w:r>
    </w:p>
    <w:p w:rsidR="00C1117B" w:rsidRDefault="00C1117B" w:rsidP="00C1117B">
      <w:pPr>
        <w:numPr>
          <w:ilvl w:val="0"/>
          <w:numId w:val="23"/>
        </w:numPr>
        <w:suppressAutoHyphens/>
        <w:autoSpaceDE/>
        <w:autoSpaceDN/>
        <w:jc w:val="both"/>
      </w:pPr>
      <w:r>
        <w:t>дечји вртићи, школе и становништво</w:t>
      </w:r>
    </w:p>
    <w:p w:rsidR="00C1117B" w:rsidRDefault="00C1117B" w:rsidP="00C1117B">
      <w:pPr>
        <w:numPr>
          <w:ilvl w:val="0"/>
          <w:numId w:val="23"/>
        </w:numPr>
        <w:suppressAutoHyphens/>
        <w:autoSpaceDE/>
        <w:autoSpaceDN/>
        <w:jc w:val="both"/>
      </w:pPr>
      <w:r>
        <w:t>остали корисници</w:t>
      </w:r>
    </w:p>
    <w:p w:rsidR="00C1117B" w:rsidRDefault="00C1117B" w:rsidP="00C1117B">
      <w:pPr>
        <w:jc w:val="both"/>
      </w:pPr>
      <w:r>
        <w:tab/>
        <w:t>Оснивач, преко свог надлежног органа, својом одлуком може одредити посебан начин приоритетног снабдевања корисника водом.</w:t>
      </w:r>
    </w:p>
    <w:p w:rsidR="00C1117B" w:rsidRDefault="00C1117B" w:rsidP="00C1117B">
      <w:pPr>
        <w:jc w:val="both"/>
      </w:pPr>
    </w:p>
    <w:p w:rsidR="00C1117B" w:rsidRDefault="00C1117B" w:rsidP="00C1117B">
      <w:pPr>
        <w:jc w:val="center"/>
      </w:pPr>
      <w:r>
        <w:t>Члан 57.</w:t>
      </w:r>
    </w:p>
    <w:p w:rsidR="00C1117B" w:rsidRDefault="00C1117B" w:rsidP="00C1117B">
      <w:pPr>
        <w:jc w:val="center"/>
      </w:pPr>
    </w:p>
    <w:p w:rsidR="00C1117B" w:rsidRDefault="00C1117B" w:rsidP="00C1117B">
      <w:pPr>
        <w:jc w:val="both"/>
      </w:pPr>
      <w:r>
        <w:tab/>
        <w:t>Ако не постоји могућност да се снабдевање изврши из јавне водоводне мреже а по приоритету из претходног става, снабдевање ће се организовати цистернама по истом реду приоритета, о чему ће се корисници услуга обавестити преко медија.</w:t>
      </w:r>
    </w:p>
    <w:p w:rsidR="00C1117B" w:rsidRDefault="00C1117B" w:rsidP="00C1117B">
      <w:pPr>
        <w:jc w:val="both"/>
      </w:pPr>
    </w:p>
    <w:p w:rsidR="00C1117B" w:rsidRPr="00B24160" w:rsidRDefault="00C1117B" w:rsidP="00C1117B">
      <w:pPr>
        <w:jc w:val="center"/>
        <w:rPr>
          <w:lang w:val="sr-Cyrl-CS"/>
        </w:rPr>
      </w:pPr>
      <w:r>
        <w:t>Члан 58.</w:t>
      </w:r>
    </w:p>
    <w:p w:rsidR="00C1117B" w:rsidRDefault="00C1117B" w:rsidP="00C1117B">
      <w:pPr>
        <w:jc w:val="both"/>
      </w:pPr>
      <w:r>
        <w:tab/>
        <w:t>У случају опште несташице воде, давалац услуга је дужан да благовремено извести надлежни орган оснивача о потреби увођења смањења потрошње воде – рестрикције на потрошњу воде и предложи мере за њено спровођење.</w:t>
      </w:r>
    </w:p>
    <w:p w:rsidR="00C1117B" w:rsidRDefault="00C1117B" w:rsidP="00C1117B">
      <w:pPr>
        <w:jc w:val="both"/>
      </w:pPr>
      <w:r>
        <w:tab/>
        <w:t>Меру рестрикције воде уводи надлежни орган оснивача, одређујући начин рестрикције, по предлогу даваоца услуге.</w:t>
      </w:r>
    </w:p>
    <w:p w:rsidR="00C1117B" w:rsidRDefault="00C1117B" w:rsidP="00C1117B">
      <w:pPr>
        <w:jc w:val="both"/>
      </w:pPr>
      <w:r>
        <w:t xml:space="preserve"> </w:t>
      </w:r>
      <w:r>
        <w:tab/>
        <w:t>Оснивач врши контролу примене мера предвиђених рестрикцијом.</w:t>
      </w:r>
    </w:p>
    <w:p w:rsidR="00C1117B" w:rsidRDefault="00C1117B" w:rsidP="00C1117B">
      <w:pPr>
        <w:jc w:val="both"/>
      </w:pPr>
      <w:r>
        <w:tab/>
        <w:t>Рестрикцијом се може:</w:t>
      </w:r>
    </w:p>
    <w:p w:rsidR="00C1117B" w:rsidRDefault="00C1117B" w:rsidP="00C1117B">
      <w:pPr>
        <w:numPr>
          <w:ilvl w:val="0"/>
          <w:numId w:val="24"/>
        </w:numPr>
        <w:suppressAutoHyphens/>
        <w:autoSpaceDE/>
        <w:autoSpaceDN/>
        <w:jc w:val="both"/>
      </w:pPr>
      <w:r>
        <w:t>забранити коришћење воде из водовода за поливање паркова, вртова, башти, прање улица и возила;</w:t>
      </w:r>
    </w:p>
    <w:p w:rsidR="00C1117B" w:rsidRDefault="00C1117B" w:rsidP="00C1117B">
      <w:pPr>
        <w:numPr>
          <w:ilvl w:val="0"/>
          <w:numId w:val="24"/>
        </w:numPr>
        <w:suppressAutoHyphens/>
        <w:autoSpaceDE/>
        <w:autoSpaceDN/>
        <w:jc w:val="both"/>
      </w:pPr>
      <w:r>
        <w:t>ускратити давање воде, затварањем воде у појединим деловима града и у одређеним временским периодима;</w:t>
      </w:r>
    </w:p>
    <w:p w:rsidR="00C1117B" w:rsidRDefault="00C1117B" w:rsidP="00C1117B">
      <w:pPr>
        <w:numPr>
          <w:ilvl w:val="0"/>
          <w:numId w:val="24"/>
        </w:numPr>
        <w:suppressAutoHyphens/>
        <w:autoSpaceDE/>
        <w:autoSpaceDN/>
        <w:jc w:val="both"/>
      </w:pPr>
      <w:r>
        <w:t>ускратити давања воде појединим корисницима у одређеним временским периодима;</w:t>
      </w:r>
    </w:p>
    <w:p w:rsidR="00C1117B" w:rsidRDefault="00C1117B" w:rsidP="00C1117B">
      <w:pPr>
        <w:numPr>
          <w:ilvl w:val="0"/>
          <w:numId w:val="24"/>
        </w:numPr>
        <w:suppressAutoHyphens/>
        <w:autoSpaceDE/>
        <w:autoSpaceDN/>
        <w:jc w:val="both"/>
      </w:pPr>
      <w:r>
        <w:t>одредити ниво потрошње који се сматра рационалним</w:t>
      </w:r>
      <w:r>
        <w:rPr>
          <w:lang w:val="sr-Cyrl-CS"/>
        </w:rPr>
        <w:t>.</w:t>
      </w:r>
    </w:p>
    <w:p w:rsidR="00C1117B" w:rsidRDefault="00C1117B" w:rsidP="00C1117B">
      <w:pPr>
        <w:jc w:val="both"/>
      </w:pPr>
    </w:p>
    <w:p w:rsidR="00C1117B" w:rsidRDefault="00C1117B" w:rsidP="00C1117B">
      <w:pPr>
        <w:jc w:val="center"/>
      </w:pPr>
      <w:r>
        <w:t>Члан 59.</w:t>
      </w:r>
    </w:p>
    <w:p w:rsidR="00C1117B" w:rsidRDefault="00C1117B" w:rsidP="00C1117B">
      <w:pPr>
        <w:jc w:val="center"/>
      </w:pPr>
    </w:p>
    <w:p w:rsidR="00C1117B" w:rsidRDefault="00C1117B" w:rsidP="00C1117B">
      <w:pPr>
        <w:jc w:val="both"/>
      </w:pPr>
      <w:r>
        <w:tab/>
        <w:t>Одлука о рестрикцији објављује се у медијима, а садржи: време трајања рестрикције, мере предвиђене одлуком о рестрикцији, начин контроле и начин снабдевања корисника услуга и друге услове.</w:t>
      </w:r>
    </w:p>
    <w:p w:rsidR="00C1117B" w:rsidRDefault="00C1117B" w:rsidP="00C1117B">
      <w:pPr>
        <w:jc w:val="both"/>
      </w:pPr>
      <w:r>
        <w:tab/>
        <w:t>Корисници услуга су дужни да се придржавају мера рестрикције које пропише надлежни орган.</w:t>
      </w:r>
    </w:p>
    <w:p w:rsidR="00C1117B" w:rsidRDefault="00C1117B" w:rsidP="00C1117B">
      <w:pPr>
        <w:jc w:val="both"/>
      </w:pPr>
    </w:p>
    <w:p w:rsidR="00C1117B" w:rsidRDefault="00C1117B" w:rsidP="00C1117B">
      <w:pPr>
        <w:jc w:val="center"/>
      </w:pPr>
      <w:r>
        <w:rPr>
          <w:b/>
          <w:bCs/>
        </w:rPr>
        <w:t>Услови и начин предаје на управљање и коришћење објеката водовода</w:t>
      </w:r>
    </w:p>
    <w:p w:rsidR="00C1117B" w:rsidRDefault="00C1117B" w:rsidP="00C1117B">
      <w:pPr>
        <w:jc w:val="both"/>
      </w:pPr>
    </w:p>
    <w:p w:rsidR="00C1117B" w:rsidRDefault="00C1117B" w:rsidP="00C1117B">
      <w:pPr>
        <w:jc w:val="center"/>
      </w:pPr>
      <w:r>
        <w:t>Члан 60.</w:t>
      </w:r>
    </w:p>
    <w:p w:rsidR="00C1117B" w:rsidRDefault="00C1117B" w:rsidP="00C1117B">
      <w:pPr>
        <w:jc w:val="center"/>
      </w:pPr>
    </w:p>
    <w:p w:rsidR="00C1117B" w:rsidRDefault="00C1117B" w:rsidP="00C1117B">
      <w:pPr>
        <w:jc w:val="both"/>
      </w:pPr>
      <w:r>
        <w:tab/>
        <w:t>Изграђени објекти за снабдевање водом од стране инвеститора (</w:t>
      </w:r>
      <w:r w:rsidRPr="005F526D">
        <w:t xml:space="preserve">Oпштинске управе општине </w:t>
      </w:r>
      <w:r>
        <w:t>Пожега уз сарадњу са месним заједницама, режијским одборима и другим правним лицима или самостално), који се прикључују на јавну водоводну мрежу предају се на коришћење даваоцу услуга.</w:t>
      </w:r>
    </w:p>
    <w:p w:rsidR="00C1117B" w:rsidRDefault="00C1117B" w:rsidP="00C1117B">
      <w:pPr>
        <w:jc w:val="both"/>
      </w:pPr>
      <w:r>
        <w:tab/>
        <w:t>Изграђени објекти из претходног става морају испуњавати техничке и друге услове прописане Законом на основу којих се могу несметано користити код даваоца услуга.</w:t>
      </w:r>
    </w:p>
    <w:p w:rsidR="00C1117B" w:rsidRPr="00C1117B" w:rsidRDefault="00C1117B" w:rsidP="00C1117B">
      <w:pPr>
        <w:jc w:val="both"/>
        <w:rPr>
          <w:lang w:val="sr-Cyrl-CS"/>
        </w:rPr>
      </w:pPr>
      <w:r>
        <w:tab/>
        <w:t>Уколико инвеститор гради објекте за снабдевање водом а који ће се повезати са мрежом даваоца услуга, дужни су да обезбеде стални технички надзор, од стране даваоца услуге, у складу са Законом, а трошкови надзора падају на терет инвеститора.</w:t>
      </w:r>
    </w:p>
    <w:p w:rsidR="00C1117B" w:rsidRDefault="00C1117B" w:rsidP="00C1117B">
      <w:pPr>
        <w:jc w:val="center"/>
      </w:pPr>
      <w:r>
        <w:lastRenderedPageBreak/>
        <w:t>Члан 61.</w:t>
      </w:r>
    </w:p>
    <w:p w:rsidR="00C1117B" w:rsidRDefault="00C1117B" w:rsidP="00C1117B">
      <w:pPr>
        <w:jc w:val="center"/>
      </w:pPr>
    </w:p>
    <w:p w:rsidR="00C1117B" w:rsidRDefault="00C1117B" w:rsidP="00C1117B">
      <w:pPr>
        <w:jc w:val="both"/>
      </w:pPr>
      <w:r>
        <w:tab/>
        <w:t>Објекти за снабдевање водом преносе се одлуком СО на управљање и коришћење даваоцу услуга по претходном прибављању употребне дозволе коју издаје надлежни орган.</w:t>
      </w:r>
      <w:r>
        <w:tab/>
      </w:r>
    </w:p>
    <w:p w:rsidR="00C1117B" w:rsidRDefault="00C1117B" w:rsidP="00C1117B">
      <w:pPr>
        <w:jc w:val="center"/>
      </w:pPr>
      <w:r>
        <w:t>Члан 62.</w:t>
      </w:r>
    </w:p>
    <w:p w:rsidR="00C1117B" w:rsidRDefault="00C1117B" w:rsidP="00C1117B">
      <w:pPr>
        <w:jc w:val="center"/>
      </w:pPr>
    </w:p>
    <w:p w:rsidR="00C1117B" w:rsidRDefault="00C1117B" w:rsidP="00C1117B">
      <w:pPr>
        <w:jc w:val="both"/>
      </w:pPr>
      <w:r>
        <w:tab/>
        <w:t>Ради потребе уредног и сигурног водоснабдевања корисника услуга довољном количином здраве пијаће воде на целој територији општине обавезна је уградња опреме и инсталирање софтвера за потребе повезивања у систем даљинског надзора и управљања на свим објектима почевши од најбитнијих.</w:t>
      </w:r>
    </w:p>
    <w:p w:rsidR="00C1117B" w:rsidRDefault="00C1117B" w:rsidP="00C1117B">
      <w:pPr>
        <w:jc w:val="center"/>
      </w:pPr>
    </w:p>
    <w:p w:rsidR="00C1117B" w:rsidRDefault="00C1117B" w:rsidP="00C1117B">
      <w:pPr>
        <w:jc w:val="center"/>
      </w:pPr>
      <w:r>
        <w:rPr>
          <w:b/>
          <w:bCs/>
        </w:rPr>
        <w:t>Одржавање јавних чесми</w:t>
      </w:r>
    </w:p>
    <w:p w:rsidR="00C1117B" w:rsidRDefault="00C1117B" w:rsidP="00C1117B">
      <w:pPr>
        <w:jc w:val="center"/>
      </w:pPr>
    </w:p>
    <w:p w:rsidR="00C1117B" w:rsidRDefault="00C1117B" w:rsidP="00C1117B">
      <w:pPr>
        <w:jc w:val="center"/>
      </w:pPr>
      <w:r>
        <w:t>Члан 63.</w:t>
      </w:r>
    </w:p>
    <w:p w:rsidR="00C1117B" w:rsidRDefault="00C1117B" w:rsidP="00C1117B">
      <w:pPr>
        <w:jc w:val="center"/>
      </w:pPr>
    </w:p>
    <w:p w:rsidR="00C1117B" w:rsidRDefault="00C1117B" w:rsidP="00C1117B">
      <w:pPr>
        <w:jc w:val="both"/>
      </w:pPr>
      <w:r>
        <w:tab/>
        <w:t>Под јавном чесмом у смислу ове Одлуке у складу са одговарајућим урбанистичким актом, подрзумева се посебно уређен и изграђен простор са точећим местом пијаће воде из јавног водовода или изворишта.</w:t>
      </w:r>
    </w:p>
    <w:p w:rsidR="00C1117B" w:rsidRDefault="00C1117B" w:rsidP="00C1117B">
      <w:pPr>
        <w:jc w:val="both"/>
      </w:pPr>
    </w:p>
    <w:p w:rsidR="00C1117B" w:rsidRDefault="00C1117B" w:rsidP="00C1117B">
      <w:pPr>
        <w:jc w:val="center"/>
      </w:pPr>
      <w:r>
        <w:t>Члан 64.</w:t>
      </w:r>
    </w:p>
    <w:p w:rsidR="00C1117B" w:rsidRDefault="00C1117B" w:rsidP="00C1117B">
      <w:pPr>
        <w:jc w:val="center"/>
      </w:pPr>
    </w:p>
    <w:p w:rsidR="00C1117B" w:rsidRDefault="00C1117B" w:rsidP="00C1117B">
      <w:pPr>
        <w:jc w:val="both"/>
      </w:pPr>
      <w:r>
        <w:tab/>
        <w:t>Јавним чесмама на подручју општине  управља надлежни орган општинске управе и</w:t>
      </w:r>
    </w:p>
    <w:p w:rsidR="00C1117B" w:rsidRDefault="00C1117B" w:rsidP="00C1117B">
      <w:pPr>
        <w:numPr>
          <w:ilvl w:val="0"/>
          <w:numId w:val="25"/>
        </w:numPr>
        <w:suppressAutoHyphens/>
        <w:autoSpaceDE/>
        <w:autoSpaceDN/>
        <w:jc w:val="both"/>
      </w:pPr>
      <w:r>
        <w:t>обезбеђује функционалну исправност чесме,</w:t>
      </w:r>
    </w:p>
    <w:p w:rsidR="00C1117B" w:rsidRDefault="00C1117B" w:rsidP="00C1117B">
      <w:pPr>
        <w:numPr>
          <w:ilvl w:val="0"/>
          <w:numId w:val="25"/>
        </w:numPr>
        <w:suppressAutoHyphens/>
        <w:autoSpaceDE/>
        <w:autoSpaceDN/>
        <w:jc w:val="both"/>
      </w:pPr>
      <w:r>
        <w:t>обезбеђује хигијенске услове на простору јавне чесме,</w:t>
      </w:r>
    </w:p>
    <w:p w:rsidR="00C1117B" w:rsidRDefault="00C1117B" w:rsidP="00C1117B">
      <w:pPr>
        <w:numPr>
          <w:ilvl w:val="0"/>
          <w:numId w:val="25"/>
        </w:numPr>
        <w:suppressAutoHyphens/>
        <w:autoSpaceDE/>
        <w:autoSpaceDN/>
        <w:jc w:val="both"/>
      </w:pPr>
      <w:r>
        <w:t>врше контролу хигијенске исправности воде у складу са важећим прописима.</w:t>
      </w:r>
    </w:p>
    <w:p w:rsidR="00C1117B" w:rsidRDefault="00C1117B" w:rsidP="00C1117B">
      <w:pPr>
        <w:numPr>
          <w:ilvl w:val="0"/>
          <w:numId w:val="25"/>
        </w:numPr>
        <w:suppressAutoHyphens/>
        <w:autoSpaceDE/>
        <w:autoSpaceDN/>
        <w:jc w:val="both"/>
      </w:pPr>
      <w:r>
        <w:t>уредно празни корпе и друге судове за смеће на простору јавне чесме,</w:t>
      </w:r>
    </w:p>
    <w:p w:rsidR="00C1117B" w:rsidRDefault="00C1117B" w:rsidP="00C1117B">
      <w:pPr>
        <w:numPr>
          <w:ilvl w:val="0"/>
          <w:numId w:val="25"/>
        </w:numPr>
        <w:suppressAutoHyphens/>
        <w:autoSpaceDE/>
        <w:autoSpaceDN/>
        <w:jc w:val="both"/>
      </w:pPr>
      <w:r>
        <w:t>одржава клупе и другу опрему која служи за одмор,</w:t>
      </w:r>
    </w:p>
    <w:p w:rsidR="00C1117B" w:rsidRDefault="00C1117B" w:rsidP="00C1117B">
      <w:pPr>
        <w:numPr>
          <w:ilvl w:val="0"/>
          <w:numId w:val="25"/>
        </w:numPr>
        <w:suppressAutoHyphens/>
        <w:autoSpaceDE/>
        <w:autoSpaceDN/>
        <w:jc w:val="both"/>
      </w:pPr>
      <w:r>
        <w:t>искључи чесму у случају хигијенске неисправности воде у најкраћем могућем року, као и у зимском периоду за време ниских темпертура.</w:t>
      </w:r>
    </w:p>
    <w:p w:rsidR="00C1117B" w:rsidRDefault="00C1117B" w:rsidP="00C1117B">
      <w:pPr>
        <w:jc w:val="both"/>
      </w:pPr>
    </w:p>
    <w:p w:rsidR="00C1117B" w:rsidRDefault="00C1117B" w:rsidP="00C1117B">
      <w:pPr>
        <w:jc w:val="center"/>
      </w:pPr>
      <w:r>
        <w:t>Члан 65.</w:t>
      </w:r>
    </w:p>
    <w:p w:rsidR="00C1117B" w:rsidRDefault="00C1117B" w:rsidP="00C1117B">
      <w:pPr>
        <w:jc w:val="center"/>
      </w:pPr>
    </w:p>
    <w:p w:rsidR="00C1117B" w:rsidRDefault="00C1117B" w:rsidP="00C1117B">
      <w:pPr>
        <w:jc w:val="both"/>
      </w:pPr>
      <w:r>
        <w:tab/>
        <w:t>Ради заштите јавних чесми забрањено је:</w:t>
      </w:r>
    </w:p>
    <w:p w:rsidR="00C1117B" w:rsidRDefault="00C1117B" w:rsidP="00C1117B">
      <w:pPr>
        <w:numPr>
          <w:ilvl w:val="0"/>
          <w:numId w:val="26"/>
        </w:numPr>
        <w:suppressAutoHyphens/>
        <w:autoSpaceDE/>
        <w:autoSpaceDN/>
        <w:jc w:val="both"/>
      </w:pPr>
      <w:r>
        <w:t>користити воду за друге потребе, осим за пиће,</w:t>
      </w:r>
    </w:p>
    <w:p w:rsidR="00C1117B" w:rsidRDefault="00C1117B" w:rsidP="00C1117B">
      <w:pPr>
        <w:numPr>
          <w:ilvl w:val="0"/>
          <w:numId w:val="26"/>
        </w:numPr>
        <w:suppressAutoHyphens/>
        <w:autoSpaceDE/>
        <w:autoSpaceDN/>
        <w:jc w:val="both"/>
      </w:pPr>
      <w:r>
        <w:t>оштећивати објекте јавне чесме, клупе и другу опрему,</w:t>
      </w:r>
    </w:p>
    <w:p w:rsidR="00C1117B" w:rsidRDefault="00C1117B" w:rsidP="00C1117B">
      <w:pPr>
        <w:numPr>
          <w:ilvl w:val="0"/>
          <w:numId w:val="26"/>
        </w:numPr>
        <w:suppressAutoHyphens/>
        <w:autoSpaceDE/>
        <w:autoSpaceDN/>
        <w:jc w:val="both"/>
      </w:pPr>
      <w:r>
        <w:t>бацати отпатке и на други начин загађивати простор јавне чесме,</w:t>
      </w:r>
    </w:p>
    <w:p w:rsidR="00C1117B" w:rsidRDefault="00C1117B" w:rsidP="00C1117B">
      <w:pPr>
        <w:numPr>
          <w:ilvl w:val="0"/>
          <w:numId w:val="26"/>
        </w:numPr>
        <w:suppressAutoHyphens/>
        <w:autoSpaceDE/>
        <w:autoSpaceDN/>
        <w:jc w:val="both"/>
      </w:pPr>
      <w:r>
        <w:t>користити чесму противно основној намени.</w:t>
      </w:r>
    </w:p>
    <w:p w:rsidR="00C1117B" w:rsidRDefault="00C1117B" w:rsidP="00C1117B">
      <w:pPr>
        <w:jc w:val="both"/>
      </w:pPr>
    </w:p>
    <w:p w:rsidR="00C1117B" w:rsidRDefault="00C1117B" w:rsidP="00C1117B">
      <w:pPr>
        <w:jc w:val="both"/>
      </w:pPr>
    </w:p>
    <w:p w:rsidR="00C1117B" w:rsidRDefault="00C1117B" w:rsidP="00C1117B">
      <w:r>
        <w:rPr>
          <w:b/>
          <w:bCs/>
        </w:rPr>
        <w:t>2. ПРЕЧИШЋАВАЊЕ И ОДВОЂЕЊЕ АТМОСФЕРСКИХ И ОТПАДНИХ ВОДА</w:t>
      </w:r>
    </w:p>
    <w:p w:rsidR="00C1117B" w:rsidRDefault="00C1117B" w:rsidP="00C1117B">
      <w:pPr>
        <w:jc w:val="center"/>
      </w:pPr>
    </w:p>
    <w:p w:rsidR="00C1117B" w:rsidRDefault="00C1117B" w:rsidP="00C1117B">
      <w:pPr>
        <w:jc w:val="center"/>
      </w:pPr>
      <w:r>
        <w:t>Члан 66.</w:t>
      </w:r>
    </w:p>
    <w:p w:rsidR="00C1117B" w:rsidRDefault="00C1117B" w:rsidP="00C1117B">
      <w:pPr>
        <w:jc w:val="center"/>
      </w:pPr>
    </w:p>
    <w:p w:rsidR="00C1117B" w:rsidRDefault="00C1117B" w:rsidP="00C1117B">
      <w:pPr>
        <w:jc w:val="both"/>
      </w:pPr>
      <w:r>
        <w:tab/>
        <w:t>Пречишћавање и одвођење атмосферских и отпадних вода је сакупљање, одвођење, пречишћавање и испуштање отпадних, атмосферских и површинских вода са површина јавне намене, односно од прикључка корисника услуга на уличну канализациону мрежу, третман отпадних вода у постројењу за пречишћавање, црпљење, одвоз и третирање фекалија из септичких јама.</w:t>
      </w:r>
    </w:p>
    <w:p w:rsidR="00C1117B" w:rsidRDefault="00C1117B" w:rsidP="00C1117B">
      <w:pPr>
        <w:jc w:val="both"/>
      </w:pPr>
      <w:r>
        <w:tab/>
        <w:t>Пречишћавање и одвођење атмосферских и отпадних вода, као комунална делатност мора да испуњава:</w:t>
      </w:r>
    </w:p>
    <w:p w:rsidR="00C1117B" w:rsidRDefault="00C1117B" w:rsidP="00C1117B">
      <w:pPr>
        <w:numPr>
          <w:ilvl w:val="0"/>
          <w:numId w:val="27"/>
        </w:numPr>
        <w:suppressAutoHyphens/>
        <w:autoSpaceDE/>
        <w:autoSpaceDN/>
        <w:jc w:val="both"/>
      </w:pPr>
      <w:r>
        <w:t>прописане стандарде и нормативе у погледу здравствене и хигијенске исправности;</w:t>
      </w:r>
    </w:p>
    <w:p w:rsidR="00C1117B" w:rsidRDefault="00C1117B" w:rsidP="00C1117B">
      <w:pPr>
        <w:numPr>
          <w:ilvl w:val="0"/>
          <w:numId w:val="27"/>
        </w:numPr>
        <w:suppressAutoHyphens/>
        <w:autoSpaceDE/>
        <w:autoSpaceDN/>
        <w:jc w:val="both"/>
      </w:pPr>
      <w:r>
        <w:t>сигурност и заштиту корисника у добијању услуга;</w:t>
      </w:r>
    </w:p>
    <w:p w:rsidR="00C1117B" w:rsidRDefault="00C1117B" w:rsidP="00C1117B">
      <w:pPr>
        <w:numPr>
          <w:ilvl w:val="0"/>
          <w:numId w:val="27"/>
        </w:numPr>
        <w:suppressAutoHyphens/>
        <w:autoSpaceDE/>
        <w:autoSpaceDN/>
        <w:jc w:val="both"/>
      </w:pPr>
      <w:r>
        <w:t>поузданост, приступачност и трајност у пружању услуга.</w:t>
      </w:r>
    </w:p>
    <w:p w:rsidR="00C1117B" w:rsidRDefault="00C1117B" w:rsidP="00C1117B">
      <w:pPr>
        <w:jc w:val="both"/>
      </w:pPr>
    </w:p>
    <w:p w:rsidR="00C1117B" w:rsidRDefault="00C1117B" w:rsidP="00C1117B">
      <w:pPr>
        <w:jc w:val="center"/>
      </w:pPr>
      <w:r>
        <w:rPr>
          <w:b/>
          <w:bCs/>
        </w:rPr>
        <w:lastRenderedPageBreak/>
        <w:t>Одвођење атмосферских вода</w:t>
      </w:r>
    </w:p>
    <w:p w:rsidR="00C1117B" w:rsidRDefault="00C1117B" w:rsidP="00C1117B">
      <w:pPr>
        <w:jc w:val="center"/>
      </w:pPr>
    </w:p>
    <w:p w:rsidR="00C1117B" w:rsidRDefault="00C1117B" w:rsidP="00C1117B">
      <w:pPr>
        <w:jc w:val="center"/>
      </w:pPr>
      <w:r>
        <w:t>Члан 67.</w:t>
      </w:r>
    </w:p>
    <w:p w:rsidR="00C1117B" w:rsidRDefault="00C1117B" w:rsidP="00C1117B">
      <w:pPr>
        <w:jc w:val="center"/>
      </w:pPr>
    </w:p>
    <w:p w:rsidR="00C1117B" w:rsidRDefault="00C1117B" w:rsidP="00C1117B">
      <w:pPr>
        <w:jc w:val="both"/>
      </w:pPr>
      <w:r>
        <w:tab/>
        <w:t>Објекти атмосферске канализације за одвод атмосферских вода изграђују се према техничкој документацији у склопу изградње и уређења јавних и других површина.</w:t>
      </w:r>
    </w:p>
    <w:p w:rsidR="00C1117B" w:rsidRDefault="00C1117B" w:rsidP="00C1117B">
      <w:pPr>
        <w:jc w:val="both"/>
      </w:pPr>
    </w:p>
    <w:p w:rsidR="00C1117B" w:rsidRDefault="00C1117B" w:rsidP="00C1117B">
      <w:pPr>
        <w:jc w:val="center"/>
      </w:pPr>
      <w:r>
        <w:t>Члан 68.</w:t>
      </w:r>
    </w:p>
    <w:p w:rsidR="00C1117B" w:rsidRDefault="00C1117B" w:rsidP="00C1117B">
      <w:pPr>
        <w:jc w:val="center"/>
      </w:pPr>
    </w:p>
    <w:p w:rsidR="00C1117B" w:rsidRDefault="00C1117B" w:rsidP="00C1117B">
      <w:pPr>
        <w:jc w:val="both"/>
        <w:rPr>
          <w:b/>
        </w:rPr>
      </w:pPr>
      <w:r>
        <w:tab/>
        <w:t>Објекте атмосферске канализације инвестира и гради Општин</w:t>
      </w:r>
      <w:r>
        <w:rPr>
          <w:lang w:val="sr-Cyrl-CS"/>
        </w:rPr>
        <w:t>а</w:t>
      </w:r>
      <w:r>
        <w:t xml:space="preserve"> Пожега, самостално или у сарадњи са месним заједницама, режијским одборима грађана и слично, и одговорн</w:t>
      </w:r>
      <w:r>
        <w:rPr>
          <w:lang w:val="sr-Cyrl-CS"/>
        </w:rPr>
        <w:t>а је</w:t>
      </w:r>
      <w:r>
        <w:t xml:space="preserve"> за исправно функционисање. Новоизграђени објекти канализације, преносе се одлуком СО на управљање ЈКП.</w:t>
      </w:r>
    </w:p>
    <w:p w:rsidR="00C1117B" w:rsidRDefault="00C1117B" w:rsidP="00C1117B">
      <w:pPr>
        <w:jc w:val="both"/>
        <w:rPr>
          <w:b/>
        </w:rPr>
      </w:pPr>
    </w:p>
    <w:p w:rsidR="00C1117B" w:rsidRDefault="00C1117B" w:rsidP="00C1117B">
      <w:pPr>
        <w:jc w:val="center"/>
      </w:pPr>
      <w:r>
        <w:t>Члан 69.</w:t>
      </w:r>
    </w:p>
    <w:p w:rsidR="00C1117B" w:rsidRDefault="00C1117B" w:rsidP="00C1117B">
      <w:pPr>
        <w:jc w:val="center"/>
      </w:pPr>
    </w:p>
    <w:p w:rsidR="00C1117B" w:rsidRDefault="00C1117B" w:rsidP="00C1117B">
      <w:pPr>
        <w:jc w:val="both"/>
      </w:pPr>
      <w:r>
        <w:tab/>
        <w:t>У циљу заштите објеката атмосферске канализације забрањено је:</w:t>
      </w:r>
    </w:p>
    <w:p w:rsidR="00C1117B" w:rsidRDefault="00C1117B" w:rsidP="00C1117B">
      <w:pPr>
        <w:numPr>
          <w:ilvl w:val="0"/>
          <w:numId w:val="28"/>
        </w:numPr>
        <w:suppressAutoHyphens/>
        <w:autoSpaceDE/>
        <w:autoSpaceDN/>
        <w:jc w:val="both"/>
      </w:pPr>
      <w:r>
        <w:t>укључивати отпадне воде у објекте атмосферске канализације,</w:t>
      </w:r>
    </w:p>
    <w:p w:rsidR="00C1117B" w:rsidRDefault="00C1117B" w:rsidP="00C1117B">
      <w:pPr>
        <w:numPr>
          <w:ilvl w:val="0"/>
          <w:numId w:val="28"/>
        </w:numPr>
        <w:suppressAutoHyphens/>
        <w:autoSpaceDE/>
        <w:autoSpaceDN/>
        <w:jc w:val="both"/>
      </w:pPr>
      <w:r>
        <w:t>спајање објеката атмосферске канализације са канализационом мрежом.</w:t>
      </w:r>
    </w:p>
    <w:p w:rsidR="00C1117B" w:rsidRDefault="00C1117B" w:rsidP="00C1117B">
      <w:pPr>
        <w:jc w:val="both"/>
      </w:pPr>
    </w:p>
    <w:p w:rsidR="00C1117B" w:rsidRDefault="00C1117B" w:rsidP="00C1117B">
      <w:pPr>
        <w:jc w:val="center"/>
      </w:pPr>
      <w:r>
        <w:rPr>
          <w:b/>
          <w:bCs/>
        </w:rPr>
        <w:t>Услови и начин прикључења на канализациону мрежу</w:t>
      </w:r>
    </w:p>
    <w:p w:rsidR="00C1117B" w:rsidRDefault="00C1117B" w:rsidP="00C1117B">
      <w:pPr>
        <w:jc w:val="center"/>
      </w:pPr>
    </w:p>
    <w:p w:rsidR="00C1117B" w:rsidRDefault="00C1117B" w:rsidP="00C1117B">
      <w:pPr>
        <w:jc w:val="center"/>
      </w:pPr>
      <w:r>
        <w:t>Члан 70.</w:t>
      </w:r>
    </w:p>
    <w:p w:rsidR="00C1117B" w:rsidRDefault="00C1117B" w:rsidP="00C1117B">
      <w:pPr>
        <w:jc w:val="center"/>
      </w:pPr>
    </w:p>
    <w:p w:rsidR="00C1117B" w:rsidRDefault="00C1117B" w:rsidP="00C1117B">
      <w:pPr>
        <w:jc w:val="both"/>
      </w:pPr>
      <w:r>
        <w:tab/>
        <w:t>Корисник се прикључује на канализацију на основу решења о прикључењу које издаје давалац услуга.</w:t>
      </w:r>
    </w:p>
    <w:p w:rsidR="00C1117B" w:rsidRDefault="00C1117B" w:rsidP="00C1117B">
      <w:pPr>
        <w:jc w:val="both"/>
      </w:pPr>
      <w:r>
        <w:tab/>
        <w:t>Решењем се одређује карактер прикључка, трајни или привремени.</w:t>
      </w:r>
    </w:p>
    <w:p w:rsidR="00C1117B" w:rsidRDefault="00C1117B" w:rsidP="00C1117B">
      <w:pPr>
        <w:jc w:val="both"/>
      </w:pPr>
      <w:r>
        <w:tab/>
        <w:t xml:space="preserve">Саставни део решења су и претходно издати технички услови прикључења и потврда издата од стране </w:t>
      </w:r>
      <w:r w:rsidRPr="005F526D">
        <w:t xml:space="preserve">Oпштинске управе општине </w:t>
      </w:r>
      <w:r>
        <w:t>Пожега</w:t>
      </w:r>
      <w:r w:rsidRPr="005F526D">
        <w:t xml:space="preserve"> </w:t>
      </w:r>
      <w:r>
        <w:t>о праву на прикључак.</w:t>
      </w:r>
    </w:p>
    <w:p w:rsidR="00C1117B" w:rsidRDefault="00C1117B" w:rsidP="00C1117B">
      <w:pPr>
        <w:jc w:val="both"/>
      </w:pPr>
      <w:r>
        <w:tab/>
        <w:t>Давалац услуга доноси своје решење најкасније у року од 15 дана од дана подношења захтева.</w:t>
      </w:r>
    </w:p>
    <w:p w:rsidR="00C1117B" w:rsidRDefault="00C1117B" w:rsidP="00C1117B">
      <w:pPr>
        <w:jc w:val="both"/>
      </w:pPr>
    </w:p>
    <w:p w:rsidR="00C1117B" w:rsidRDefault="00C1117B" w:rsidP="00C1117B">
      <w:pPr>
        <w:jc w:val="both"/>
      </w:pPr>
      <w:r>
        <w:tab/>
        <w:t>Услови за прикључење на канализациону мрежу садрже :</w:t>
      </w:r>
    </w:p>
    <w:p w:rsidR="00C1117B" w:rsidRDefault="00C1117B" w:rsidP="00C1117B">
      <w:pPr>
        <w:numPr>
          <w:ilvl w:val="0"/>
          <w:numId w:val="29"/>
        </w:numPr>
        <w:suppressAutoHyphens/>
        <w:autoSpaceDE/>
        <w:autoSpaceDN/>
        <w:jc w:val="both"/>
      </w:pPr>
      <w:r>
        <w:t>место и начин прикључења</w:t>
      </w:r>
    </w:p>
    <w:p w:rsidR="00C1117B" w:rsidRDefault="00C1117B" w:rsidP="00C1117B">
      <w:pPr>
        <w:numPr>
          <w:ilvl w:val="0"/>
          <w:numId w:val="29"/>
        </w:numPr>
        <w:suppressAutoHyphens/>
        <w:autoSpaceDE/>
        <w:autoSpaceDN/>
        <w:jc w:val="both"/>
      </w:pPr>
      <w:r>
        <w:t>пречник и квалитет прикључне цеви</w:t>
      </w:r>
    </w:p>
    <w:p w:rsidR="00C1117B" w:rsidRDefault="00C1117B" w:rsidP="00C1117B">
      <w:pPr>
        <w:numPr>
          <w:ilvl w:val="0"/>
          <w:numId w:val="29"/>
        </w:numPr>
        <w:suppressAutoHyphens/>
        <w:autoSpaceDE/>
        <w:autoSpaceDN/>
        <w:jc w:val="both"/>
      </w:pPr>
      <w:r>
        <w:t>положај, димензије и начин обраде и тип поклопца првог ревизионог шахта</w:t>
      </w:r>
    </w:p>
    <w:p w:rsidR="00C1117B" w:rsidRDefault="00C1117B" w:rsidP="00C1117B">
      <w:pPr>
        <w:numPr>
          <w:ilvl w:val="0"/>
          <w:numId w:val="29"/>
        </w:numPr>
        <w:suppressAutoHyphens/>
        <w:autoSpaceDE/>
        <w:autoSpaceDN/>
        <w:jc w:val="both"/>
      </w:pPr>
      <w:r>
        <w:t>неопходан квалитет испуштене воде и други услови у складу са овом одлуком и законском регулативом.</w:t>
      </w:r>
    </w:p>
    <w:p w:rsidR="00C1117B" w:rsidRDefault="00C1117B" w:rsidP="00C1117B">
      <w:pPr>
        <w:jc w:val="center"/>
      </w:pPr>
    </w:p>
    <w:p w:rsidR="00C1117B" w:rsidRDefault="00C1117B" w:rsidP="00C1117B">
      <w:pPr>
        <w:jc w:val="center"/>
      </w:pPr>
      <w:r>
        <w:t>Члан 71.</w:t>
      </w:r>
    </w:p>
    <w:p w:rsidR="00C1117B" w:rsidRDefault="00C1117B" w:rsidP="00C1117B">
      <w:pPr>
        <w:jc w:val="center"/>
      </w:pPr>
    </w:p>
    <w:p w:rsidR="00C1117B" w:rsidRDefault="00C1117B" w:rsidP="00C1117B">
      <w:pPr>
        <w:ind w:firstLine="720"/>
        <w:jc w:val="both"/>
      </w:pPr>
      <w:r>
        <w:t>Решење за прикључење на канализациону мрежу објеката који треба да се граде и за које је потребна грађевинска дозвола према Закону о планирању и изградњу, добија се кроз поступак спровођења обједињене процедуре за издавање аката у остваривању права на изградњу и употребу објекта, у којој је ЈКП "Наш Дом" ималац јавних овлашћења за област водовода и канализације. Поступак спровођења обједињене процедуре покреће се искључиво у електронској форми у софтверској апликацији намењеној за обједињену процедуру и упућује се надлежном органу Општинске Управе Општине Пожега.</w:t>
      </w:r>
    </w:p>
    <w:p w:rsidR="00C1117B" w:rsidRDefault="00C1117B" w:rsidP="00C1117B">
      <w:pPr>
        <w:ind w:firstLine="720"/>
        <w:jc w:val="both"/>
      </w:pPr>
      <w:r>
        <w:t>Захтев за прикључење на канализациону мрежу се подноси ЈКП "Наш Дом" ван поступка обједињене процедуре када:</w:t>
      </w:r>
    </w:p>
    <w:p w:rsidR="00C1117B" w:rsidRDefault="00C1117B" w:rsidP="00C1117B">
      <w:pPr>
        <w:pStyle w:val="ListParagraph"/>
        <w:numPr>
          <w:ilvl w:val="0"/>
          <w:numId w:val="10"/>
        </w:numPr>
        <w:spacing w:after="0"/>
        <w:jc w:val="both"/>
        <w:rPr>
          <w:rFonts w:eastAsia="Times New Roman" w:cs="Times New Roman"/>
        </w:rPr>
      </w:pPr>
      <w:r>
        <w:rPr>
          <w:rFonts w:cs="Times New Roman"/>
        </w:rPr>
        <w:t>објекат  има грађевинску дозволу или</w:t>
      </w:r>
    </w:p>
    <w:p w:rsidR="00C1117B" w:rsidRDefault="00C1117B" w:rsidP="00C1117B">
      <w:pPr>
        <w:pStyle w:val="ListParagraph"/>
        <w:numPr>
          <w:ilvl w:val="0"/>
          <w:numId w:val="10"/>
        </w:numPr>
        <w:spacing w:after="0"/>
        <w:jc w:val="both"/>
      </w:pPr>
      <w:r>
        <w:rPr>
          <w:rFonts w:eastAsia="Times New Roman" w:cs="Times New Roman"/>
        </w:rPr>
        <w:t xml:space="preserve"> </w:t>
      </w:r>
      <w:r>
        <w:rPr>
          <w:rFonts w:cs="Times New Roman"/>
        </w:rPr>
        <w:t>објекат је  озакоњен или у поступку озакоњења</w:t>
      </w:r>
    </w:p>
    <w:p w:rsidR="00C1117B" w:rsidRDefault="00C1117B" w:rsidP="00C1117B">
      <w:pPr>
        <w:pStyle w:val="ListParagraph"/>
        <w:spacing w:after="0"/>
        <w:ind w:left="1440"/>
        <w:jc w:val="both"/>
      </w:pPr>
    </w:p>
    <w:p w:rsidR="00C1117B" w:rsidRDefault="00C1117B" w:rsidP="00C1117B">
      <w:pPr>
        <w:ind w:firstLine="720"/>
        <w:jc w:val="both"/>
      </w:pPr>
      <w:r>
        <w:t xml:space="preserve">За случајеве наведене предходном ставу, ради добијања решења за прикључење на </w:t>
      </w:r>
      <w:r>
        <w:lastRenderedPageBreak/>
        <w:t>канализациону мрежу, уз захтев за прикључење се подноси:</w:t>
      </w:r>
    </w:p>
    <w:p w:rsidR="00C1117B" w:rsidRDefault="00C1117B" w:rsidP="00C1117B">
      <w:pPr>
        <w:pStyle w:val="ListParagraph"/>
        <w:numPr>
          <w:ilvl w:val="0"/>
          <w:numId w:val="11"/>
        </w:numPr>
        <w:spacing w:after="0"/>
        <w:jc w:val="both"/>
        <w:rPr>
          <w:rFonts w:cs="Times New Roman"/>
        </w:rPr>
      </w:pPr>
      <w:r>
        <w:rPr>
          <w:rFonts w:cs="Times New Roman"/>
        </w:rPr>
        <w:t>грађевинска дозвола или решење надлежне општинске управе о озакоњењу или потврда да је објекат у поступку озакоњења.</w:t>
      </w:r>
    </w:p>
    <w:p w:rsidR="00C1117B" w:rsidRDefault="00C1117B" w:rsidP="00C1117B">
      <w:pPr>
        <w:pStyle w:val="ListParagraph"/>
        <w:numPr>
          <w:ilvl w:val="0"/>
          <w:numId w:val="11"/>
        </w:numPr>
        <w:spacing w:after="0"/>
        <w:jc w:val="both"/>
        <w:rPr>
          <w:rFonts w:cs="Times New Roman"/>
        </w:rPr>
      </w:pPr>
      <w:r>
        <w:rPr>
          <w:rFonts w:cs="Times New Roman"/>
        </w:rPr>
        <w:t>доказ о праву својине (препис или извод листа непокретности за одговарајућу парцелу издат од надлежног катастра непокретности)</w:t>
      </w:r>
    </w:p>
    <w:p w:rsidR="00C1117B" w:rsidRDefault="00C1117B" w:rsidP="00C1117B">
      <w:pPr>
        <w:pStyle w:val="ListParagraph"/>
        <w:numPr>
          <w:ilvl w:val="0"/>
          <w:numId w:val="11"/>
        </w:numPr>
        <w:spacing w:after="0"/>
        <w:jc w:val="both"/>
        <w:rPr>
          <w:rFonts w:cs="Times New Roman"/>
        </w:rPr>
      </w:pPr>
      <w:r>
        <w:rPr>
          <w:rFonts w:cs="Times New Roman"/>
        </w:rPr>
        <w:t xml:space="preserve">потврда о измиреним обавезама од </w:t>
      </w:r>
      <w:r w:rsidRPr="005F526D">
        <w:rPr>
          <w:rFonts w:cs="Times New Roman"/>
        </w:rPr>
        <w:t xml:space="preserve">Oпштинске управе општине </w:t>
      </w:r>
      <w:r>
        <w:rPr>
          <w:rFonts w:cs="Times New Roman"/>
        </w:rPr>
        <w:t>Пожега</w:t>
      </w:r>
    </w:p>
    <w:p w:rsidR="00C1117B" w:rsidRDefault="00C1117B" w:rsidP="00C1117B">
      <w:pPr>
        <w:pStyle w:val="ListParagraph"/>
        <w:numPr>
          <w:ilvl w:val="0"/>
          <w:numId w:val="11"/>
        </w:numPr>
        <w:spacing w:after="0"/>
        <w:jc w:val="both"/>
        <w:rPr>
          <w:rFonts w:cs="Times New Roman"/>
        </w:rPr>
      </w:pPr>
      <w:r>
        <w:rPr>
          <w:rFonts w:cs="Times New Roman"/>
        </w:rPr>
        <w:t>потврда о плаћеним накнадама за издавање техничких услова и решење о прикључењу на канализациону мрежу.</w:t>
      </w:r>
    </w:p>
    <w:p w:rsidR="00C1117B" w:rsidRPr="00B24160" w:rsidRDefault="00C1117B" w:rsidP="00C1117B">
      <w:pPr>
        <w:jc w:val="both"/>
        <w:rPr>
          <w:lang w:val="sr-Cyrl-CS"/>
        </w:rPr>
      </w:pPr>
    </w:p>
    <w:p w:rsidR="00C1117B" w:rsidRDefault="00C1117B" w:rsidP="00C1117B">
      <w:pPr>
        <w:jc w:val="both"/>
      </w:pPr>
    </w:p>
    <w:p w:rsidR="00C1117B" w:rsidRPr="00B24160" w:rsidRDefault="00C1117B" w:rsidP="00C1117B">
      <w:pPr>
        <w:jc w:val="center"/>
        <w:rPr>
          <w:lang w:val="sr-Cyrl-CS"/>
        </w:rPr>
      </w:pPr>
      <w:r>
        <w:t>Члан 72</w:t>
      </w:r>
    </w:p>
    <w:p w:rsidR="00C1117B" w:rsidRDefault="00C1117B" w:rsidP="00C1117B">
      <w:pPr>
        <w:jc w:val="both"/>
      </w:pPr>
      <w:r>
        <w:tab/>
        <w:t>Радове на прикључку на канализациону мрежу, изводи корисник услуга по добијеном решењу за прикључење.</w:t>
      </w:r>
    </w:p>
    <w:p w:rsidR="00C1117B" w:rsidRDefault="00C1117B" w:rsidP="00C1117B">
      <w:pPr>
        <w:jc w:val="both"/>
      </w:pPr>
      <w:r>
        <w:tab/>
        <w:t>Радове на цевном споју канализационог прикључка и разводне канализационе мреже изводе се искључиво уз надзор од стране даваоца услуга.</w:t>
      </w:r>
    </w:p>
    <w:p w:rsidR="00C1117B" w:rsidRDefault="00C1117B" w:rsidP="00C1117B">
      <w:pPr>
        <w:jc w:val="both"/>
      </w:pPr>
      <w:r>
        <w:tab/>
        <w:t>Прикључак на канализациону мрежу може бити изведен само уколико је изведен у складу са датим условима за прикључење, што ће се констатовати радним налогом који сачињава давалац услуга у моменту прикључења.</w:t>
      </w:r>
    </w:p>
    <w:p w:rsidR="00C1117B" w:rsidRDefault="00C1117B" w:rsidP="00C1117B">
      <w:pPr>
        <w:jc w:val="both"/>
        <w:rPr>
          <w:b/>
        </w:rPr>
      </w:pPr>
      <w:r>
        <w:tab/>
        <w:t>Трошкове прикључења и плаћања накнада за издавање техничких услова и решења о прикључењу, сноси корисник услуга.</w:t>
      </w:r>
    </w:p>
    <w:p w:rsidR="00C1117B" w:rsidRDefault="00C1117B" w:rsidP="00C1117B">
      <w:pPr>
        <w:jc w:val="both"/>
        <w:rPr>
          <w:b/>
        </w:rPr>
      </w:pPr>
    </w:p>
    <w:p w:rsidR="00C1117B" w:rsidRDefault="00C1117B" w:rsidP="00C1117B">
      <w:pPr>
        <w:jc w:val="center"/>
      </w:pPr>
      <w:r>
        <w:t>Члан 73.</w:t>
      </w:r>
    </w:p>
    <w:p w:rsidR="00C1117B" w:rsidRDefault="00C1117B" w:rsidP="00C1117B">
      <w:pPr>
        <w:jc w:val="center"/>
      </w:pPr>
    </w:p>
    <w:p w:rsidR="00C1117B" w:rsidRDefault="00C1117B" w:rsidP="00C1117B">
      <w:pPr>
        <w:jc w:val="both"/>
      </w:pPr>
      <w:r>
        <w:tab/>
        <w:t>Корисник услуга који користи воду са сопственог изворишта а испушта је у канализациону мрежу даваоца услуга дужан је да угради мерни инструмент ради утврђивања количине испуштене воде.</w:t>
      </w:r>
    </w:p>
    <w:p w:rsidR="00C1117B" w:rsidRDefault="00C1117B" w:rsidP="00C1117B">
      <w:pPr>
        <w:jc w:val="both"/>
      </w:pPr>
    </w:p>
    <w:p w:rsidR="00C1117B" w:rsidRDefault="00C1117B" w:rsidP="00C1117B">
      <w:pPr>
        <w:jc w:val="center"/>
      </w:pPr>
      <w:r>
        <w:t>Члан 74.</w:t>
      </w:r>
    </w:p>
    <w:p w:rsidR="00C1117B" w:rsidRDefault="00C1117B" w:rsidP="00C1117B">
      <w:pPr>
        <w:jc w:val="center"/>
      </w:pPr>
    </w:p>
    <w:p w:rsidR="00C1117B" w:rsidRDefault="00C1117B" w:rsidP="00C1117B">
      <w:pPr>
        <w:jc w:val="both"/>
      </w:pPr>
      <w:r>
        <w:tab/>
        <w:t>Забрањено је повезивање површинске воде са канализационом мрежом.</w:t>
      </w:r>
    </w:p>
    <w:p w:rsidR="00C1117B" w:rsidRDefault="00C1117B" w:rsidP="00C1117B">
      <w:pPr>
        <w:jc w:val="both"/>
      </w:pPr>
      <w:r>
        <w:tab/>
        <w:t>Забрањено је повезивање објеката корисника услуга који служе за узгој домаћих животиња са канализационом мрежом.</w:t>
      </w:r>
    </w:p>
    <w:p w:rsidR="00C1117B" w:rsidRDefault="00C1117B" w:rsidP="00C1117B">
      <w:pPr>
        <w:jc w:val="both"/>
      </w:pPr>
    </w:p>
    <w:p w:rsidR="00C1117B" w:rsidRDefault="00C1117B" w:rsidP="00C1117B">
      <w:pPr>
        <w:jc w:val="center"/>
        <w:rPr>
          <w:b/>
        </w:rPr>
      </w:pPr>
      <w:r>
        <w:t>Члан 75.</w:t>
      </w:r>
    </w:p>
    <w:p w:rsidR="00C1117B" w:rsidRDefault="00C1117B" w:rsidP="00C1117B">
      <w:pPr>
        <w:jc w:val="center"/>
        <w:rPr>
          <w:b/>
        </w:rPr>
      </w:pPr>
    </w:p>
    <w:p w:rsidR="00C1117B" w:rsidRDefault="00C1117B" w:rsidP="00C1117B">
      <w:pPr>
        <w:jc w:val="both"/>
        <w:rPr>
          <w:b/>
        </w:rPr>
      </w:pPr>
      <w:r>
        <w:rPr>
          <w:b/>
        </w:rPr>
        <w:tab/>
      </w:r>
      <w:r>
        <w:t>Трошкови одржавања канализационе мреже до прикључног шахта уличне канализационе мреже падају на терет корисника услуга.</w:t>
      </w:r>
    </w:p>
    <w:p w:rsidR="00C1117B" w:rsidRDefault="00C1117B" w:rsidP="00C1117B">
      <w:pPr>
        <w:jc w:val="both"/>
        <w:rPr>
          <w:b/>
        </w:rPr>
      </w:pPr>
    </w:p>
    <w:p w:rsidR="00C1117B" w:rsidRDefault="00C1117B" w:rsidP="00C1117B">
      <w:pPr>
        <w:jc w:val="center"/>
      </w:pPr>
      <w:r>
        <w:t>Члан 76.</w:t>
      </w:r>
    </w:p>
    <w:p w:rsidR="00C1117B" w:rsidRDefault="00C1117B" w:rsidP="00C1117B">
      <w:pPr>
        <w:jc w:val="center"/>
      </w:pPr>
    </w:p>
    <w:p w:rsidR="00C1117B" w:rsidRDefault="00C1117B" w:rsidP="00C1117B">
      <w:pPr>
        <w:jc w:val="both"/>
      </w:pPr>
      <w:r>
        <w:tab/>
        <w:t>Трошкови отклањања кварова на канализационој мрежи настали кривицом корисника услуга, падају на терет корисника услуга.</w:t>
      </w:r>
    </w:p>
    <w:p w:rsidR="00C1117B" w:rsidRDefault="00C1117B" w:rsidP="00C1117B">
      <w:pPr>
        <w:jc w:val="both"/>
      </w:pPr>
    </w:p>
    <w:p w:rsidR="00C1117B" w:rsidRDefault="00C1117B" w:rsidP="00C1117B">
      <w:pPr>
        <w:jc w:val="center"/>
      </w:pPr>
      <w:r>
        <w:t>Члан 77.</w:t>
      </w:r>
    </w:p>
    <w:p w:rsidR="00C1117B" w:rsidRDefault="00C1117B" w:rsidP="00C1117B">
      <w:pPr>
        <w:jc w:val="center"/>
      </w:pPr>
    </w:p>
    <w:p w:rsidR="00C1117B" w:rsidRDefault="00C1117B" w:rsidP="00C1117B">
      <w:pPr>
        <w:jc w:val="both"/>
      </w:pPr>
      <w:r>
        <w:tab/>
        <w:t>Уколико се ванредном контролом утврди одговарајући квалитет испуштене отпадне воде, трошкове контроле сноси давалац услуга.</w:t>
      </w:r>
    </w:p>
    <w:p w:rsidR="00C1117B" w:rsidRDefault="00C1117B" w:rsidP="00C1117B">
      <w:pPr>
        <w:jc w:val="both"/>
      </w:pPr>
      <w:r>
        <w:tab/>
        <w:t>Уколико се ванредном контролом утврди неодговарајући квалитет испуштене отпадне воде трошкови контроле падају на терет корисника услуга.</w:t>
      </w:r>
    </w:p>
    <w:p w:rsidR="00C1117B" w:rsidRDefault="00C1117B" w:rsidP="00C1117B">
      <w:pPr>
        <w:jc w:val="both"/>
      </w:pPr>
    </w:p>
    <w:p w:rsidR="00C1117B" w:rsidRDefault="00C1117B" w:rsidP="00C1117B">
      <w:pPr>
        <w:jc w:val="both"/>
        <w:rPr>
          <w:b/>
        </w:rPr>
      </w:pPr>
      <w:r>
        <w:t xml:space="preserve">                                                                           Члан 78.</w:t>
      </w:r>
    </w:p>
    <w:p w:rsidR="00C1117B" w:rsidRDefault="00C1117B" w:rsidP="00C1117B">
      <w:pPr>
        <w:jc w:val="both"/>
        <w:rPr>
          <w:b/>
        </w:rPr>
      </w:pPr>
      <w:r>
        <w:rPr>
          <w:b/>
        </w:rPr>
        <w:tab/>
      </w:r>
      <w:r>
        <w:t>Уколико се корисник услуга бави делатношћу која може угрозити квалитет отпадне воде у јавној канализационој мрежи, дужан је по Закону да врши проверу и пречишћавање отпадних вода пре пуштања у канализациону мрежу.</w:t>
      </w:r>
    </w:p>
    <w:p w:rsidR="00C1117B" w:rsidRDefault="00C1117B" w:rsidP="00C1117B">
      <w:pPr>
        <w:jc w:val="both"/>
        <w:rPr>
          <w:b/>
        </w:rPr>
      </w:pPr>
    </w:p>
    <w:p w:rsidR="00C1117B" w:rsidRDefault="00C1117B" w:rsidP="00C1117B">
      <w:pPr>
        <w:jc w:val="center"/>
      </w:pPr>
      <w:r>
        <w:t>Члан 79.</w:t>
      </w:r>
    </w:p>
    <w:p w:rsidR="00C1117B" w:rsidRDefault="00C1117B" w:rsidP="00C1117B">
      <w:pPr>
        <w:jc w:val="center"/>
      </w:pPr>
    </w:p>
    <w:p w:rsidR="00C1117B" w:rsidRDefault="00C1117B" w:rsidP="00C1117B">
      <w:pPr>
        <w:jc w:val="both"/>
      </w:pPr>
      <w:r>
        <w:tab/>
        <w:t>Уколико се ванредном контролом утврди неодговарајући квалитет испуштене отпадне воде корисника услуга, а корисник услуга одбије редовну или ванредну контролу квалитета испуштене воде, омета овлашћена лица у вршењу контроле или не достави на увид резултате испитивања квалитета испуштене воде, овлашћена лица ће донети решење о искључењу корисника услуга са канализационе мреже.</w:t>
      </w:r>
    </w:p>
    <w:p w:rsidR="00C1117B" w:rsidRDefault="00C1117B" w:rsidP="00C1117B">
      <w:pPr>
        <w:jc w:val="both"/>
      </w:pPr>
      <w:r>
        <w:tab/>
        <w:t>Искључење са канализационе мреже ће обавити овлашћена лица даваоца услуга.</w:t>
      </w:r>
    </w:p>
    <w:p w:rsidR="00C1117B" w:rsidRPr="00B24160" w:rsidRDefault="00C1117B" w:rsidP="00C1117B">
      <w:pPr>
        <w:jc w:val="both"/>
        <w:rPr>
          <w:lang w:val="sr-Cyrl-CS"/>
        </w:rPr>
      </w:pPr>
      <w:r>
        <w:tab/>
        <w:t>Трошкове искључења сноси корисник услуга</w:t>
      </w:r>
      <w:r>
        <w:rPr>
          <w:lang w:val="sr-Cyrl-CS"/>
        </w:rPr>
        <w:t>.</w:t>
      </w:r>
    </w:p>
    <w:p w:rsidR="00C1117B" w:rsidRDefault="00C1117B" w:rsidP="00C1117B">
      <w:pPr>
        <w:jc w:val="center"/>
      </w:pPr>
    </w:p>
    <w:p w:rsidR="00C1117B" w:rsidRPr="005B1647" w:rsidRDefault="00C1117B" w:rsidP="00C1117B">
      <w:pPr>
        <w:jc w:val="center"/>
      </w:pPr>
      <w:r>
        <w:t>Члан 80.</w:t>
      </w:r>
    </w:p>
    <w:p w:rsidR="00C1117B" w:rsidRDefault="00C1117B" w:rsidP="00C1117B">
      <w:pPr>
        <w:jc w:val="both"/>
      </w:pPr>
      <w:r>
        <w:tab/>
        <w:t>Корисник услуга који је искључен са канализационе мреже по основу члана 74. и члана 79. ове Одлуке биће поново прикључен, на основу захтева, уз приложени позитиван извештај овлашћене организације за контролу квалитета отпадне воде.</w:t>
      </w:r>
    </w:p>
    <w:p w:rsidR="00C1117B" w:rsidRDefault="00C1117B" w:rsidP="00C1117B">
      <w:pPr>
        <w:jc w:val="both"/>
      </w:pPr>
      <w:r>
        <w:tab/>
        <w:t>Трошкове поновног прикључења на канализациону мрежу сноси корисник услуга.</w:t>
      </w:r>
    </w:p>
    <w:p w:rsidR="00C1117B" w:rsidRDefault="00C1117B" w:rsidP="00C1117B">
      <w:pPr>
        <w:jc w:val="both"/>
      </w:pPr>
    </w:p>
    <w:p w:rsidR="00C1117B" w:rsidRPr="00B24160" w:rsidRDefault="00C1117B" w:rsidP="00C1117B">
      <w:pPr>
        <w:jc w:val="center"/>
        <w:rPr>
          <w:lang w:val="sr-Cyrl-CS"/>
        </w:rPr>
      </w:pPr>
      <w:r>
        <w:t>Члан 81.</w:t>
      </w:r>
    </w:p>
    <w:p w:rsidR="00C1117B" w:rsidRDefault="00C1117B" w:rsidP="00C1117B">
      <w:pPr>
        <w:jc w:val="both"/>
      </w:pPr>
      <w:r>
        <w:tab/>
        <w:t>Ради заштите објеката корисника услуга од повратног дејства фекалних вода изазваних успорима у уличној канализацији, положај санитарних објеката корисника (сливника , нужника и сл.) не може бити испод коте поклопца првог шахта на јавној канализационој мрежи којом управља давалац услуга.</w:t>
      </w:r>
    </w:p>
    <w:p w:rsidR="00C1117B" w:rsidRDefault="00C1117B" w:rsidP="00C1117B">
      <w:pPr>
        <w:jc w:val="both"/>
      </w:pPr>
      <w:r>
        <w:tab/>
        <w:t>Изузетно се, у случају из претходног става, може одобрити прикључење корисника услуга уколико су пројектовани и уграђени заштитни уређаји. Заштитне уређаје уграђује корисник услуга и исти су саставни део унутрашње канализације.</w:t>
      </w:r>
    </w:p>
    <w:p w:rsidR="00C1117B" w:rsidRDefault="00C1117B" w:rsidP="00C1117B">
      <w:pPr>
        <w:jc w:val="both"/>
      </w:pPr>
      <w:r>
        <w:tab/>
        <w:t>У случају да дође до штете на објекту корисника услуга код којих је положај санитарних објеката испод коте поклопца првог шахта на јавној канализационој мрежи којом управља давалац услуга, штету сноси корисник који је тражио овакву врсту прикључења, уколико није изградио прикључак у складу са пројектом и издатим условима.</w:t>
      </w:r>
    </w:p>
    <w:p w:rsidR="00C1117B" w:rsidRDefault="00C1117B" w:rsidP="00C1117B">
      <w:pPr>
        <w:jc w:val="both"/>
      </w:pPr>
    </w:p>
    <w:p w:rsidR="00C1117B" w:rsidRDefault="00C1117B" w:rsidP="00C1117B">
      <w:pPr>
        <w:jc w:val="center"/>
      </w:pPr>
      <w:r>
        <w:t>Члан 82.</w:t>
      </w:r>
    </w:p>
    <w:p w:rsidR="00C1117B" w:rsidRDefault="00C1117B" w:rsidP="00C1117B">
      <w:pPr>
        <w:jc w:val="center"/>
      </w:pPr>
    </w:p>
    <w:p w:rsidR="00C1117B" w:rsidRDefault="00C1117B" w:rsidP="00C1117B">
      <w:pPr>
        <w:jc w:val="both"/>
      </w:pPr>
      <w:r>
        <w:tab/>
        <w:t>За штету насталу изливањем канализације, а због ненаменског коришћења унутрашњих инсталација или физичке везе површинске воде корисника услуга са канализационом мрежом, не одговара давалац услуга.</w:t>
      </w:r>
    </w:p>
    <w:p w:rsidR="00C1117B" w:rsidRDefault="00C1117B" w:rsidP="00C1117B">
      <w:pPr>
        <w:jc w:val="both"/>
      </w:pPr>
    </w:p>
    <w:p w:rsidR="00C1117B" w:rsidRDefault="00C1117B" w:rsidP="00C1117B">
      <w:pPr>
        <w:jc w:val="center"/>
      </w:pPr>
      <w:r>
        <w:t>Члан 83.</w:t>
      </w:r>
    </w:p>
    <w:p w:rsidR="00C1117B" w:rsidRDefault="00C1117B" w:rsidP="00C1117B">
      <w:pPr>
        <w:jc w:val="center"/>
      </w:pPr>
    </w:p>
    <w:p w:rsidR="00C1117B" w:rsidRDefault="00C1117B" w:rsidP="00C1117B">
      <w:pPr>
        <w:jc w:val="both"/>
      </w:pPr>
      <w:r>
        <w:tab/>
        <w:t>Корисник услуга је дужан да о сваком квару на прикључку одмах обавести даваоца услуга и то непосредно, писмено, телефоном или на други начин, одмах по уочавању квара.</w:t>
      </w:r>
    </w:p>
    <w:p w:rsidR="00C1117B" w:rsidRDefault="00C1117B" w:rsidP="00C1117B">
      <w:pPr>
        <w:jc w:val="both"/>
      </w:pPr>
      <w:r>
        <w:tab/>
        <w:t>Отклањање кварова на прикључцима врши се одмах, а уколико има више пријављених кварова по приоритету који одређује давалац услуге.</w:t>
      </w:r>
    </w:p>
    <w:p w:rsidR="00C1117B" w:rsidRDefault="00C1117B" w:rsidP="00C1117B">
      <w:pPr>
        <w:jc w:val="both"/>
      </w:pPr>
      <w:r>
        <w:tab/>
        <w:t>Отклањање кварова мора се вршити без прекида, а по могућности у време када се најмање ремети редовно снабдевање осталих корисника услуга.</w:t>
      </w:r>
    </w:p>
    <w:p w:rsidR="00C1117B" w:rsidRDefault="00C1117B" w:rsidP="00C1117B">
      <w:pPr>
        <w:jc w:val="both"/>
      </w:pPr>
    </w:p>
    <w:p w:rsidR="00C1117B" w:rsidRDefault="00C1117B" w:rsidP="00C1117B">
      <w:pPr>
        <w:jc w:val="center"/>
      </w:pPr>
      <w:r>
        <w:t>Члан 84.</w:t>
      </w:r>
    </w:p>
    <w:p w:rsidR="00C1117B" w:rsidRDefault="00C1117B" w:rsidP="00C1117B">
      <w:pPr>
        <w:jc w:val="center"/>
      </w:pPr>
    </w:p>
    <w:p w:rsidR="00C1117B" w:rsidRDefault="00C1117B" w:rsidP="00C1117B">
      <w:pPr>
        <w:jc w:val="both"/>
      </w:pPr>
      <w:r>
        <w:tab/>
        <w:t>Ради обезбеђивања услова за коришћење и одржавање објеката и уређаја који служе за одвођење и прераду отпадних вода давалац услуга има право и обавезу да предузме потребне мере за заштиту тих објеката приликом њиховог коришћења, укључујући и право преласка преко туђе непокретности и извођење нужних радова.</w:t>
      </w:r>
    </w:p>
    <w:p w:rsidR="00C1117B" w:rsidRDefault="00C1117B" w:rsidP="00C1117B">
      <w:pPr>
        <w:jc w:val="both"/>
      </w:pPr>
      <w:r>
        <w:tab/>
        <w:t>Давалац услуга одговара за штету која настане извођењем радова.</w:t>
      </w:r>
    </w:p>
    <w:p w:rsidR="00C1117B" w:rsidRDefault="00C1117B" w:rsidP="00C1117B">
      <w:pPr>
        <w:jc w:val="center"/>
      </w:pPr>
    </w:p>
    <w:p w:rsidR="00C1117B" w:rsidRDefault="00C1117B" w:rsidP="00C1117B">
      <w:pPr>
        <w:jc w:val="both"/>
      </w:pPr>
    </w:p>
    <w:p w:rsidR="00C1117B" w:rsidRDefault="00C1117B" w:rsidP="00C1117B">
      <w:pPr>
        <w:jc w:val="center"/>
        <w:rPr>
          <w:lang w:val="sr-Cyrl-CS"/>
        </w:rPr>
      </w:pPr>
    </w:p>
    <w:p w:rsidR="00C1117B" w:rsidRPr="00B24160" w:rsidRDefault="00C1117B" w:rsidP="00C1117B">
      <w:pPr>
        <w:jc w:val="center"/>
        <w:rPr>
          <w:lang w:val="sr-Cyrl-CS"/>
        </w:rPr>
      </w:pPr>
      <w:r>
        <w:lastRenderedPageBreak/>
        <w:t>Члан 85.</w:t>
      </w:r>
    </w:p>
    <w:p w:rsidR="00C1117B" w:rsidRDefault="00C1117B" w:rsidP="00C1117B">
      <w:pPr>
        <w:jc w:val="both"/>
      </w:pPr>
      <w:r>
        <w:tab/>
        <w:t>Корисник услуга канализације обавезан је да:</w:t>
      </w:r>
    </w:p>
    <w:p w:rsidR="00C1117B" w:rsidRDefault="00C1117B" w:rsidP="00C1117B">
      <w:pPr>
        <w:numPr>
          <w:ilvl w:val="0"/>
          <w:numId w:val="30"/>
        </w:numPr>
        <w:suppressAutoHyphens/>
        <w:autoSpaceDE/>
        <w:autoSpaceDN/>
        <w:jc w:val="both"/>
      </w:pPr>
      <w:r>
        <w:t>омогући приступ до првог ревизионог шахта овлашћеним лицима даваоца услуга</w:t>
      </w:r>
    </w:p>
    <w:p w:rsidR="00C1117B" w:rsidRDefault="00C1117B" w:rsidP="00C1117B">
      <w:pPr>
        <w:numPr>
          <w:ilvl w:val="0"/>
          <w:numId w:val="30"/>
        </w:numPr>
        <w:suppressAutoHyphens/>
        <w:autoSpaceDE/>
        <w:autoSpaceDN/>
        <w:jc w:val="both"/>
      </w:pPr>
      <w:r>
        <w:t>пријави квар на прикључку одмах по уочавању</w:t>
      </w:r>
    </w:p>
    <w:p w:rsidR="00C1117B" w:rsidRDefault="00C1117B" w:rsidP="00C1117B">
      <w:pPr>
        <w:numPr>
          <w:ilvl w:val="0"/>
          <w:numId w:val="30"/>
        </w:numPr>
        <w:suppressAutoHyphens/>
        <w:autoSpaceDE/>
        <w:autoSpaceDN/>
        <w:jc w:val="both"/>
      </w:pPr>
      <w:r>
        <w:t>не дозволи продирање атмосферских вода са својих објеката или парцела у канализациону мрежу природним током или повезивањем</w:t>
      </w:r>
    </w:p>
    <w:p w:rsidR="00C1117B" w:rsidRDefault="00C1117B" w:rsidP="00C1117B">
      <w:pPr>
        <w:jc w:val="both"/>
      </w:pPr>
    </w:p>
    <w:p w:rsidR="00C1117B" w:rsidRDefault="00C1117B" w:rsidP="00C1117B">
      <w:pPr>
        <w:jc w:val="center"/>
        <w:rPr>
          <w:lang w:val="sr-Cyrl-CS"/>
        </w:rPr>
      </w:pPr>
    </w:p>
    <w:p w:rsidR="00C1117B" w:rsidRPr="00B24160" w:rsidRDefault="00C1117B" w:rsidP="00C1117B">
      <w:pPr>
        <w:jc w:val="center"/>
        <w:rPr>
          <w:lang w:val="sr-Cyrl-CS"/>
        </w:rPr>
      </w:pPr>
      <w:r>
        <w:t>Члан 86.</w:t>
      </w:r>
    </w:p>
    <w:p w:rsidR="00C1117B" w:rsidRDefault="00C1117B" w:rsidP="00C1117B">
      <w:pPr>
        <w:jc w:val="both"/>
      </w:pPr>
      <w:r>
        <w:tab/>
        <w:t>Забрањено је:</w:t>
      </w:r>
    </w:p>
    <w:p w:rsidR="00C1117B" w:rsidRDefault="00C1117B" w:rsidP="00C1117B">
      <w:pPr>
        <w:numPr>
          <w:ilvl w:val="0"/>
          <w:numId w:val="31"/>
        </w:numPr>
        <w:suppressAutoHyphens/>
        <w:autoSpaceDE/>
        <w:autoSpaceDN/>
        <w:jc w:val="both"/>
      </w:pPr>
      <w:r>
        <w:t>коришћење канализације самовласним прикључењем објеката и инсталација на канализациону мрежу даваоца услуга, без одобрења даваоца услуга.</w:t>
      </w:r>
    </w:p>
    <w:p w:rsidR="00C1117B" w:rsidRDefault="00C1117B" w:rsidP="00C1117B">
      <w:pPr>
        <w:numPr>
          <w:ilvl w:val="0"/>
          <w:numId w:val="31"/>
        </w:numPr>
        <w:suppressAutoHyphens/>
        <w:autoSpaceDE/>
        <w:autoSpaceDN/>
        <w:jc w:val="both"/>
      </w:pPr>
      <w:r>
        <w:t>садити засаде који могу угрозити цевовод или градити објекте над канализационом мрежом</w:t>
      </w:r>
    </w:p>
    <w:p w:rsidR="00C1117B" w:rsidRDefault="00C1117B" w:rsidP="00C1117B">
      <w:pPr>
        <w:numPr>
          <w:ilvl w:val="0"/>
          <w:numId w:val="31"/>
        </w:numPr>
        <w:suppressAutoHyphens/>
        <w:autoSpaceDE/>
        <w:autoSpaceDN/>
        <w:jc w:val="both"/>
      </w:pPr>
      <w:r>
        <w:t>вршити оштећење канализационе мреже и других објеката јавне канализационе мреже на било који начин депоновати грађевински или други матереијал, паркирати возила или на други начин спречавати приступ канализационим шахтама.</w:t>
      </w:r>
    </w:p>
    <w:p w:rsidR="00C1117B" w:rsidRDefault="00C1117B" w:rsidP="00C1117B">
      <w:pPr>
        <w:jc w:val="both"/>
      </w:pPr>
    </w:p>
    <w:p w:rsidR="00C1117B" w:rsidRDefault="00C1117B" w:rsidP="00C1117B">
      <w:pPr>
        <w:jc w:val="center"/>
      </w:pPr>
      <w:r>
        <w:t>Члан 87.</w:t>
      </w:r>
    </w:p>
    <w:p w:rsidR="00C1117B" w:rsidRDefault="00C1117B" w:rsidP="00C1117B">
      <w:pPr>
        <w:jc w:val="both"/>
      </w:pPr>
      <w:r>
        <w:tab/>
        <w:t>Давалац услуга ће донети решење за искључење код  неовлашћеног коришћења јавне канализационе мреже и  такве кориснике услуга ће искључити са мреже.</w:t>
      </w:r>
    </w:p>
    <w:p w:rsidR="00C1117B" w:rsidRDefault="00C1117B" w:rsidP="00C1117B">
      <w:pPr>
        <w:jc w:val="both"/>
      </w:pPr>
      <w:r>
        <w:tab/>
        <w:t>Трошкови искључења се утврђују према ценовнику даваоца услуга и падају на терет корисника услуга који се бесправно прикључио.</w:t>
      </w:r>
    </w:p>
    <w:p w:rsidR="00C1117B" w:rsidRDefault="00C1117B" w:rsidP="00C1117B">
      <w:pPr>
        <w:jc w:val="both"/>
      </w:pPr>
    </w:p>
    <w:p w:rsidR="00C1117B" w:rsidRPr="00B24160" w:rsidRDefault="00C1117B" w:rsidP="00C1117B">
      <w:pPr>
        <w:jc w:val="center"/>
        <w:rPr>
          <w:lang w:val="sr-Cyrl-CS"/>
        </w:rPr>
      </w:pPr>
      <w:r>
        <w:t>Члан 88.</w:t>
      </w:r>
    </w:p>
    <w:p w:rsidR="00C1117B" w:rsidRDefault="00C1117B" w:rsidP="00C1117B">
      <w:pPr>
        <w:jc w:val="both"/>
      </w:pPr>
      <w:r>
        <w:tab/>
        <w:t>Давалац услуга је дужан да радове на јавној канализационој мрежи организује тако да ометање учесника буде најмање могуће.</w:t>
      </w:r>
    </w:p>
    <w:p w:rsidR="00C1117B" w:rsidRDefault="00C1117B" w:rsidP="00C1117B">
      <w:pPr>
        <w:jc w:val="both"/>
      </w:pPr>
      <w:r>
        <w:tab/>
        <w:t>Давалац услуга је дужан да приликом интервенције на канализационој мрежи место интервенције обезбеди одговарајућим саобраћајним знацима и тракама упозорења.</w:t>
      </w:r>
    </w:p>
    <w:p w:rsidR="00C1117B" w:rsidRDefault="00C1117B" w:rsidP="00C1117B">
      <w:pPr>
        <w:jc w:val="both"/>
      </w:pPr>
    </w:p>
    <w:p w:rsidR="00C1117B" w:rsidRDefault="00C1117B" w:rsidP="00C1117B">
      <w:pPr>
        <w:jc w:val="center"/>
      </w:pPr>
      <w:r>
        <w:t>Члан 89.</w:t>
      </w:r>
    </w:p>
    <w:p w:rsidR="00C1117B" w:rsidRDefault="00C1117B" w:rsidP="00C1117B">
      <w:pPr>
        <w:jc w:val="both"/>
      </w:pPr>
      <w:r>
        <w:tab/>
        <w:t xml:space="preserve">Изграђени објекти за одвођење отпадних вода од стране других инвеститора (месна заједница, режијски одбори, </w:t>
      </w:r>
      <w:r w:rsidRPr="005F526D">
        <w:t xml:space="preserve">Oпштинске управе општине </w:t>
      </w:r>
      <w:r>
        <w:t>Пожега, друга правна лица) који се прикључују на јавну канализациону мрежу предају се на коришћење даваоцу услуга.</w:t>
      </w:r>
    </w:p>
    <w:p w:rsidR="00C1117B" w:rsidRDefault="00C1117B" w:rsidP="00C1117B">
      <w:pPr>
        <w:jc w:val="both"/>
      </w:pPr>
      <w:r>
        <w:tab/>
        <w:t>Изграђени објекти из претходног става морају испуњавати техничке и друге услове прописане Законом на основу којих се могу несметано користити код даваоца услуга.</w:t>
      </w:r>
    </w:p>
    <w:p w:rsidR="00C1117B" w:rsidRDefault="00C1117B" w:rsidP="00C1117B">
      <w:pPr>
        <w:jc w:val="both"/>
      </w:pPr>
      <w:r>
        <w:tab/>
        <w:t>Уколико други инвеститор гради објекте за одвођење отпадних вода а који ће се повезати са мрежом даваоца услуга, дужни су да обезбеде стални технички надзор, од стране даваоца услуге, у складу са Законом, а трошкови надзора падају на терет инвеститора.</w:t>
      </w:r>
    </w:p>
    <w:p w:rsidR="00C1117B" w:rsidRDefault="00C1117B" w:rsidP="00C1117B">
      <w:pPr>
        <w:jc w:val="both"/>
      </w:pPr>
    </w:p>
    <w:p w:rsidR="00C1117B" w:rsidRPr="00B24160" w:rsidRDefault="00C1117B" w:rsidP="00C1117B">
      <w:pPr>
        <w:jc w:val="center"/>
        <w:rPr>
          <w:lang w:val="sr-Cyrl-CS"/>
        </w:rPr>
      </w:pPr>
      <w:r>
        <w:t>Члан 90.</w:t>
      </w:r>
    </w:p>
    <w:p w:rsidR="00C1117B" w:rsidRDefault="00C1117B" w:rsidP="00C1117B">
      <w:pPr>
        <w:jc w:val="both"/>
      </w:pPr>
      <w:r>
        <w:tab/>
        <w:t>Објекти за одвођење отпадних вода преносе се одлуком СО</w:t>
      </w:r>
      <w:r>
        <w:rPr>
          <w:b/>
        </w:rPr>
        <w:t xml:space="preserve"> </w:t>
      </w:r>
      <w:r>
        <w:t>на управљање и коришћење даваоцу услуга по претходном прибављању употребне дозволе коју издаје надлежни орган.</w:t>
      </w:r>
    </w:p>
    <w:p w:rsidR="00C1117B" w:rsidRDefault="00C1117B" w:rsidP="00C1117B">
      <w:pPr>
        <w:jc w:val="both"/>
      </w:pPr>
      <w:r>
        <w:tab/>
        <w:t>.</w:t>
      </w:r>
    </w:p>
    <w:p w:rsidR="00C1117B" w:rsidRDefault="00C1117B" w:rsidP="00C1117B">
      <w:pPr>
        <w:jc w:val="both"/>
      </w:pPr>
    </w:p>
    <w:p w:rsidR="00C1117B" w:rsidRDefault="00C1117B" w:rsidP="00C1117B">
      <w:pPr>
        <w:jc w:val="center"/>
      </w:pPr>
      <w:r>
        <w:rPr>
          <w:b/>
          <w:bCs/>
        </w:rPr>
        <w:t>Септичке јаме</w:t>
      </w:r>
    </w:p>
    <w:p w:rsidR="00C1117B" w:rsidRDefault="00C1117B" w:rsidP="00C1117B">
      <w:pPr>
        <w:jc w:val="center"/>
      </w:pPr>
    </w:p>
    <w:p w:rsidR="00C1117B" w:rsidRPr="00B24160" w:rsidRDefault="00C1117B" w:rsidP="00C1117B">
      <w:pPr>
        <w:jc w:val="center"/>
        <w:rPr>
          <w:lang w:val="sr-Cyrl-CS"/>
        </w:rPr>
      </w:pPr>
      <w:r>
        <w:t>Члан 91.</w:t>
      </w:r>
    </w:p>
    <w:p w:rsidR="00C1117B" w:rsidRDefault="00C1117B" w:rsidP="00C1117B">
      <w:pPr>
        <w:jc w:val="both"/>
      </w:pPr>
      <w:r>
        <w:tab/>
        <w:t>Тамо где није изграђена јавна канализациона мрежа, нити постоје услови за прикључење на исту, морају се изградити септичке јаме у свему према важећем Закону о планирању и изградњи и техничко - санитарним прописима и нормама.</w:t>
      </w:r>
    </w:p>
    <w:p w:rsidR="00C1117B" w:rsidRDefault="00C1117B" w:rsidP="00C1117B">
      <w:pPr>
        <w:jc w:val="both"/>
      </w:pPr>
      <w:r>
        <w:tab/>
        <w:t>У насељима и деловима насеља у којима је изграђена канализациона мрежа не може се одобрити изградња пољских WC-a и септичкихј ама, а постојећи се морају уклонити на основу решења општинске управе.</w:t>
      </w:r>
    </w:p>
    <w:p w:rsidR="00C1117B" w:rsidRDefault="00C1117B" w:rsidP="00C1117B">
      <w:pPr>
        <w:jc w:val="both"/>
      </w:pPr>
    </w:p>
    <w:p w:rsidR="00C1117B" w:rsidRDefault="00C1117B" w:rsidP="00C1117B">
      <w:pPr>
        <w:jc w:val="center"/>
      </w:pPr>
      <w:r>
        <w:lastRenderedPageBreak/>
        <w:t>Члан 92.</w:t>
      </w:r>
    </w:p>
    <w:p w:rsidR="00C1117B" w:rsidRDefault="00C1117B" w:rsidP="00C1117B">
      <w:pPr>
        <w:jc w:val="center"/>
      </w:pPr>
    </w:p>
    <w:p w:rsidR="00C1117B" w:rsidRDefault="00C1117B" w:rsidP="00C1117B">
      <w:pPr>
        <w:jc w:val="both"/>
      </w:pPr>
      <w:r>
        <w:tab/>
        <w:t>Септичке јаме се морају редовно чистити чим се напуне 30 центиметара испод површине плоче, а у време и на начин да се њиховим чишћењем не загађује животна средина.</w:t>
      </w:r>
    </w:p>
    <w:p w:rsidR="00C1117B" w:rsidRDefault="00C1117B" w:rsidP="00C1117B">
      <w:pPr>
        <w:jc w:val="both"/>
      </w:pPr>
      <w:r>
        <w:tab/>
        <w:t>Место упрљано око септичких јама и других објеката који испуштају фекалије и друге отпадне течности морају се одмах очистиити и дезинфиковати.</w:t>
      </w:r>
    </w:p>
    <w:p w:rsidR="00C1117B" w:rsidRDefault="00C1117B" w:rsidP="00C1117B">
      <w:pPr>
        <w:jc w:val="both"/>
      </w:pPr>
      <w:r>
        <w:tab/>
        <w:t>Забрањено је испуштање фекалија и других отпадних вода из септичких јама и других објеката који испуштају фекалије или друге отпадне течности у канале, реке, путеве, улице, друге јавне површине и суседне парцеле.</w:t>
      </w:r>
    </w:p>
    <w:p w:rsidR="00C1117B" w:rsidRDefault="00C1117B" w:rsidP="00C1117B">
      <w:pPr>
        <w:jc w:val="both"/>
      </w:pPr>
    </w:p>
    <w:p w:rsidR="00C1117B" w:rsidRDefault="00C1117B" w:rsidP="00C1117B">
      <w:pPr>
        <w:jc w:val="center"/>
      </w:pPr>
      <w:r>
        <w:t>Члан 93.</w:t>
      </w:r>
    </w:p>
    <w:p w:rsidR="00C1117B" w:rsidRDefault="00C1117B" w:rsidP="00C1117B">
      <w:pPr>
        <w:jc w:val="center"/>
      </w:pPr>
    </w:p>
    <w:p w:rsidR="00C1117B" w:rsidRDefault="00C1117B" w:rsidP="00C1117B">
      <w:pPr>
        <w:jc w:val="both"/>
      </w:pPr>
      <w:r>
        <w:tab/>
        <w:t>Корисник кућне канализационе мреже се мора прикључити на јавну канализациону мрежу ако нису од ње удаљени више од 200 метара и уколико постоје технички услови.</w:t>
      </w:r>
    </w:p>
    <w:p w:rsidR="00C1117B" w:rsidRDefault="00C1117B" w:rsidP="00C1117B">
      <w:pPr>
        <w:jc w:val="both"/>
      </w:pPr>
      <w:r>
        <w:tab/>
        <w:t>Кориснику услуга не може се одобрити прикључење на јавну канализациону мрежу уколико не дезинфикује и санира индивидуалну септичку јаму.</w:t>
      </w:r>
    </w:p>
    <w:p w:rsidR="00C1117B" w:rsidRDefault="00C1117B" w:rsidP="00C1117B">
      <w:pPr>
        <w:jc w:val="both"/>
        <w:rPr>
          <w:b/>
        </w:rPr>
      </w:pPr>
      <w:r>
        <w:tab/>
        <w:t>Корисник је дужан да даваоцу услуга достави записник општинске управе о извршеним радњама на санирању септичке јаме.</w:t>
      </w:r>
    </w:p>
    <w:p w:rsidR="00C1117B" w:rsidRDefault="00C1117B" w:rsidP="00C1117B">
      <w:pPr>
        <w:jc w:val="both"/>
        <w:rPr>
          <w:b/>
        </w:rPr>
      </w:pPr>
    </w:p>
    <w:p w:rsidR="00C1117B" w:rsidRDefault="00C1117B" w:rsidP="00C1117B">
      <w:pPr>
        <w:jc w:val="center"/>
      </w:pPr>
      <w:r>
        <w:rPr>
          <w:b/>
          <w:bCs/>
        </w:rPr>
        <w:t>Одржавање јавних WC-а</w:t>
      </w:r>
    </w:p>
    <w:p w:rsidR="00C1117B" w:rsidRDefault="00C1117B" w:rsidP="00C1117B">
      <w:pPr>
        <w:jc w:val="center"/>
      </w:pPr>
    </w:p>
    <w:p w:rsidR="00C1117B" w:rsidRDefault="00C1117B" w:rsidP="00C1117B">
      <w:pPr>
        <w:jc w:val="center"/>
      </w:pPr>
      <w:r>
        <w:t>Члан 94.</w:t>
      </w:r>
    </w:p>
    <w:p w:rsidR="00C1117B" w:rsidRDefault="00C1117B" w:rsidP="00C1117B">
      <w:pPr>
        <w:jc w:val="center"/>
      </w:pPr>
    </w:p>
    <w:p w:rsidR="00C1117B" w:rsidRDefault="00C1117B" w:rsidP="00C1117B">
      <w:pPr>
        <w:jc w:val="both"/>
      </w:pPr>
      <w:r>
        <w:tab/>
        <w:t>Под јавним WC-ом у смислу ове Одлуке подразумева се WC изграђен на јавној површини и намењен за употребу као и привремени мобилни WC.</w:t>
      </w:r>
    </w:p>
    <w:p w:rsidR="00C1117B" w:rsidRDefault="00C1117B" w:rsidP="00C1117B">
      <w:pPr>
        <w:jc w:val="both"/>
      </w:pPr>
    </w:p>
    <w:p w:rsidR="00C1117B" w:rsidRDefault="00C1117B" w:rsidP="00C1117B">
      <w:pPr>
        <w:jc w:val="center"/>
      </w:pPr>
      <w:r>
        <w:t>Члан 95.</w:t>
      </w:r>
    </w:p>
    <w:p w:rsidR="00C1117B" w:rsidRDefault="00C1117B" w:rsidP="00C1117B">
      <w:pPr>
        <w:jc w:val="center"/>
      </w:pPr>
    </w:p>
    <w:p w:rsidR="00C1117B" w:rsidRDefault="00C1117B" w:rsidP="00C1117B">
      <w:pPr>
        <w:jc w:val="both"/>
      </w:pPr>
      <w:r>
        <w:tab/>
        <w:t>Јавни WC-и се постављају на зеленим и рекреационим површинама и на јавним површинама у општој употреби.</w:t>
      </w:r>
    </w:p>
    <w:p w:rsidR="00C1117B" w:rsidRDefault="00C1117B" w:rsidP="00C1117B">
      <w:pPr>
        <w:jc w:val="both"/>
      </w:pPr>
    </w:p>
    <w:p w:rsidR="00C1117B" w:rsidRDefault="00C1117B" w:rsidP="00C1117B">
      <w:pPr>
        <w:jc w:val="center"/>
      </w:pPr>
      <w:r>
        <w:t>Члан 96.</w:t>
      </w:r>
    </w:p>
    <w:p w:rsidR="00C1117B" w:rsidRDefault="00C1117B" w:rsidP="00C1117B">
      <w:pPr>
        <w:jc w:val="center"/>
      </w:pPr>
    </w:p>
    <w:p w:rsidR="00C1117B" w:rsidRDefault="00C1117B" w:rsidP="00C1117B">
      <w:pPr>
        <w:jc w:val="both"/>
      </w:pPr>
      <w:r>
        <w:tab/>
        <w:t>Јавним WC-има изграђеним на јавним површинама управљају и о њиховом одржавању се старају предузећа односно предузетници којима се ова делатност повери у складу са Законом и овом Одлуком.</w:t>
      </w:r>
    </w:p>
    <w:p w:rsidR="00C1117B" w:rsidRDefault="00C1117B" w:rsidP="00C1117B">
      <w:pPr>
        <w:jc w:val="both"/>
      </w:pPr>
    </w:p>
    <w:p w:rsidR="00C1117B" w:rsidRDefault="00C1117B" w:rsidP="00C1117B">
      <w:pPr>
        <w:jc w:val="center"/>
      </w:pPr>
      <w:r>
        <w:t>Члан 97.</w:t>
      </w:r>
    </w:p>
    <w:p w:rsidR="00C1117B" w:rsidRDefault="00C1117B" w:rsidP="00C1117B">
      <w:pPr>
        <w:jc w:val="center"/>
      </w:pPr>
    </w:p>
    <w:p w:rsidR="00C1117B" w:rsidRDefault="00C1117B" w:rsidP="00C1117B">
      <w:pPr>
        <w:jc w:val="both"/>
      </w:pPr>
      <w:r>
        <w:tab/>
        <w:t>Јавни WC-и се морају градити тако да се обезбеде потпуни санитарно - хигијенски услови.</w:t>
      </w:r>
    </w:p>
    <w:p w:rsidR="00C1117B" w:rsidRDefault="00C1117B" w:rsidP="00C1117B">
      <w:pPr>
        <w:jc w:val="both"/>
      </w:pPr>
    </w:p>
    <w:p w:rsidR="00C1117B" w:rsidRDefault="00C1117B" w:rsidP="00C1117B">
      <w:pPr>
        <w:jc w:val="center"/>
      </w:pPr>
      <w:r>
        <w:t>Члан 98.</w:t>
      </w:r>
    </w:p>
    <w:p w:rsidR="00C1117B" w:rsidRDefault="00C1117B" w:rsidP="00C1117B">
      <w:pPr>
        <w:jc w:val="center"/>
      </w:pPr>
    </w:p>
    <w:p w:rsidR="00C1117B" w:rsidRDefault="00C1117B" w:rsidP="00C1117B">
      <w:pPr>
        <w:jc w:val="both"/>
      </w:pPr>
      <w:r>
        <w:tab/>
        <w:t>Предузећа, односно предузетници за коришћење јавног WC-а могу наплаћивати прописану накнаду.</w:t>
      </w:r>
    </w:p>
    <w:p w:rsidR="00C1117B" w:rsidRDefault="00C1117B" w:rsidP="00C1117B">
      <w:pPr>
        <w:jc w:val="both"/>
      </w:pPr>
    </w:p>
    <w:p w:rsidR="00C1117B" w:rsidRDefault="00C1117B" w:rsidP="00C1117B">
      <w:pPr>
        <w:jc w:val="center"/>
      </w:pPr>
      <w:r>
        <w:t>Члан 99.</w:t>
      </w:r>
    </w:p>
    <w:p w:rsidR="00C1117B" w:rsidRDefault="00C1117B" w:rsidP="00C1117B">
      <w:pPr>
        <w:jc w:val="center"/>
      </w:pPr>
    </w:p>
    <w:p w:rsidR="00C1117B" w:rsidRDefault="00C1117B" w:rsidP="00C1117B">
      <w:pPr>
        <w:jc w:val="both"/>
      </w:pPr>
      <w:r>
        <w:tab/>
        <w:t>Уциљу заштите јавних WC-а забрањено је:</w:t>
      </w:r>
    </w:p>
    <w:p w:rsidR="00C1117B" w:rsidRDefault="00C1117B" w:rsidP="00C1117B">
      <w:pPr>
        <w:numPr>
          <w:ilvl w:val="0"/>
          <w:numId w:val="32"/>
        </w:numPr>
        <w:suppressAutoHyphens/>
        <w:autoSpaceDE/>
        <w:autoSpaceDN/>
        <w:jc w:val="both"/>
      </w:pPr>
      <w:r>
        <w:t>оштећивати на било који начин уређаје и опрему WC-а,</w:t>
      </w:r>
    </w:p>
    <w:p w:rsidR="00C1117B" w:rsidRPr="00B44D42" w:rsidRDefault="00C1117B" w:rsidP="00C1117B">
      <w:pPr>
        <w:numPr>
          <w:ilvl w:val="0"/>
          <w:numId w:val="32"/>
        </w:numPr>
        <w:suppressAutoHyphens/>
        <w:autoSpaceDE/>
        <w:autoSpaceDN/>
        <w:jc w:val="both"/>
      </w:pPr>
      <w:r>
        <w:t xml:space="preserve">бацати отпатке и на било који други начин загађивати простор WC-а. </w:t>
      </w:r>
    </w:p>
    <w:p w:rsidR="00C1117B" w:rsidRDefault="00C1117B" w:rsidP="00C1117B">
      <w:pPr>
        <w:ind w:left="720"/>
        <w:jc w:val="both"/>
      </w:pPr>
    </w:p>
    <w:p w:rsidR="00C1117B" w:rsidRDefault="00C1117B" w:rsidP="00C1117B">
      <w:pPr>
        <w:jc w:val="both"/>
        <w:rPr>
          <w:b/>
          <w:lang w:val="sr-Cyrl-CS"/>
        </w:rPr>
      </w:pPr>
    </w:p>
    <w:p w:rsidR="00C1117B" w:rsidRDefault="00C1117B" w:rsidP="00C1117B">
      <w:pPr>
        <w:jc w:val="both"/>
        <w:rPr>
          <w:b/>
          <w:lang w:val="sr-Cyrl-CS"/>
        </w:rPr>
      </w:pPr>
    </w:p>
    <w:p w:rsidR="00C1117B" w:rsidRDefault="00C1117B" w:rsidP="00C1117B">
      <w:pPr>
        <w:jc w:val="both"/>
        <w:rPr>
          <w:b/>
          <w:lang w:val="sr-Cyrl-CS"/>
        </w:rPr>
      </w:pPr>
    </w:p>
    <w:p w:rsidR="00C1117B" w:rsidRDefault="00C1117B" w:rsidP="00C1117B">
      <w:pPr>
        <w:jc w:val="both"/>
        <w:rPr>
          <w:b/>
        </w:rPr>
      </w:pPr>
      <w:r>
        <w:rPr>
          <w:b/>
        </w:rPr>
        <w:t>3.</w:t>
      </w:r>
      <w:r w:rsidRPr="00B44D42">
        <w:rPr>
          <w:b/>
        </w:rPr>
        <w:t>НАДЗОР</w:t>
      </w:r>
    </w:p>
    <w:p w:rsidR="00C1117B" w:rsidRDefault="00C1117B" w:rsidP="00C1117B">
      <w:pPr>
        <w:ind w:left="720"/>
        <w:jc w:val="both"/>
        <w:rPr>
          <w:b/>
        </w:rPr>
      </w:pPr>
    </w:p>
    <w:p w:rsidR="00C1117B" w:rsidRDefault="00C1117B" w:rsidP="00C1117B">
      <w:pPr>
        <w:ind w:left="720"/>
        <w:jc w:val="center"/>
        <w:rPr>
          <w:b/>
        </w:rPr>
      </w:pPr>
      <w:r>
        <w:rPr>
          <w:b/>
        </w:rPr>
        <w:t>Члан 100.</w:t>
      </w:r>
    </w:p>
    <w:p w:rsidR="00C1117B" w:rsidRPr="006D15AF" w:rsidRDefault="00C1117B" w:rsidP="00C1117B">
      <w:pPr>
        <w:jc w:val="both"/>
        <w:rPr>
          <w:bCs/>
        </w:rPr>
      </w:pPr>
    </w:p>
    <w:p w:rsidR="00C1117B" w:rsidRPr="006D15AF" w:rsidRDefault="00C1117B" w:rsidP="00C1117B">
      <w:pPr>
        <w:ind w:left="720"/>
        <w:jc w:val="both"/>
        <w:rPr>
          <w:bCs/>
        </w:rPr>
      </w:pPr>
      <w:r w:rsidRPr="006D15AF">
        <w:rPr>
          <w:bCs/>
        </w:rPr>
        <w:t>Послове инспекцијског надзора над применом ове одлуке врши општинска управа преко комуналног инспектора</w:t>
      </w:r>
    </w:p>
    <w:p w:rsidR="00C1117B" w:rsidRDefault="00C1117B" w:rsidP="00C1117B">
      <w:pPr>
        <w:ind w:left="720"/>
        <w:jc w:val="both"/>
        <w:rPr>
          <w:b/>
        </w:rPr>
      </w:pPr>
    </w:p>
    <w:p w:rsidR="00C1117B" w:rsidRPr="006D15AF" w:rsidRDefault="00C1117B" w:rsidP="00C1117B">
      <w:pPr>
        <w:ind w:left="720"/>
        <w:jc w:val="both"/>
        <w:rPr>
          <w:bCs/>
        </w:rPr>
      </w:pPr>
      <w:r w:rsidRPr="006D15AF">
        <w:rPr>
          <w:bCs/>
        </w:rPr>
        <w:t>У обављању послова из става 1. Овог члана комунални инспектор има овлашћење да предузима законом и овом одлуком прописане мере.</w:t>
      </w:r>
    </w:p>
    <w:p w:rsidR="00C1117B" w:rsidRPr="00ED039A" w:rsidRDefault="00C1117B" w:rsidP="00C1117B">
      <w:pPr>
        <w:ind w:left="720"/>
        <w:jc w:val="both"/>
        <w:rPr>
          <w:bCs/>
          <w:color w:val="000000"/>
        </w:rPr>
      </w:pPr>
    </w:p>
    <w:p w:rsidR="00C1117B" w:rsidRPr="00ED039A" w:rsidRDefault="00C1117B" w:rsidP="00C1117B">
      <w:pPr>
        <w:ind w:left="720"/>
        <w:jc w:val="both"/>
        <w:rPr>
          <w:bCs/>
          <w:color w:val="000000"/>
        </w:rPr>
      </w:pPr>
      <w:r w:rsidRPr="00ED039A">
        <w:rPr>
          <w:bCs/>
          <w:color w:val="000000"/>
        </w:rPr>
        <w:t>Надзор над радом вршиоца комуналне услуге врши Општинска управа</w:t>
      </w:r>
    </w:p>
    <w:p w:rsidR="00C1117B" w:rsidRPr="006D15AF" w:rsidRDefault="00C1117B" w:rsidP="00C1117B">
      <w:pPr>
        <w:jc w:val="both"/>
        <w:rPr>
          <w:bCs/>
          <w:color w:val="FF0000"/>
        </w:rPr>
      </w:pPr>
    </w:p>
    <w:p w:rsidR="00C1117B" w:rsidRPr="006D15AF" w:rsidRDefault="00C1117B" w:rsidP="00C1117B">
      <w:pPr>
        <w:jc w:val="both"/>
        <w:rPr>
          <w:bCs/>
        </w:rPr>
      </w:pPr>
      <w:r w:rsidRPr="006D15AF">
        <w:rPr>
          <w:bCs/>
        </w:rPr>
        <w:t xml:space="preserve">4. КАЗНЕНЕ ОДРЕДБЕ </w:t>
      </w:r>
    </w:p>
    <w:p w:rsidR="00C1117B" w:rsidRPr="006D15AF" w:rsidRDefault="00C1117B" w:rsidP="00C1117B">
      <w:pPr>
        <w:jc w:val="both"/>
        <w:rPr>
          <w:bCs/>
        </w:rPr>
      </w:pPr>
    </w:p>
    <w:p w:rsidR="00C1117B" w:rsidRPr="006D15AF" w:rsidRDefault="00C1117B" w:rsidP="00C1117B">
      <w:pPr>
        <w:jc w:val="center"/>
        <w:rPr>
          <w:bCs/>
        </w:rPr>
      </w:pPr>
      <w:r w:rsidRPr="006D15AF">
        <w:rPr>
          <w:bCs/>
        </w:rPr>
        <w:t>Члан 100.</w:t>
      </w:r>
    </w:p>
    <w:p w:rsidR="00C1117B" w:rsidRPr="006D15AF" w:rsidRDefault="00C1117B" w:rsidP="00C1117B">
      <w:pPr>
        <w:jc w:val="both"/>
        <w:rPr>
          <w:bCs/>
        </w:rPr>
      </w:pPr>
      <w:r w:rsidRPr="006D15AF">
        <w:rPr>
          <w:bCs/>
        </w:rPr>
        <w:tab/>
      </w:r>
    </w:p>
    <w:p w:rsidR="00C1117B" w:rsidRPr="006D15AF" w:rsidRDefault="00C1117B" w:rsidP="00C1117B">
      <w:pPr>
        <w:jc w:val="both"/>
        <w:rPr>
          <w:bCs/>
        </w:rPr>
      </w:pPr>
      <w:r w:rsidRPr="006D15AF">
        <w:rPr>
          <w:bCs/>
        </w:rPr>
        <w:tab/>
        <w:t>Новчаном казном у износу од 50.000,00 до 500.000,00 динара казниће се ЈКП  ако :</w:t>
      </w:r>
    </w:p>
    <w:p w:rsidR="00C1117B" w:rsidRPr="006D15AF" w:rsidRDefault="00C1117B" w:rsidP="00C1117B">
      <w:pPr>
        <w:jc w:val="both"/>
        <w:rPr>
          <w:bCs/>
        </w:rPr>
      </w:pPr>
    </w:p>
    <w:p w:rsidR="00C1117B" w:rsidRPr="006D15AF" w:rsidRDefault="00C1117B" w:rsidP="00C1117B">
      <w:pPr>
        <w:jc w:val="both"/>
        <w:rPr>
          <w:bCs/>
        </w:rPr>
      </w:pPr>
      <w:r w:rsidRPr="006D15AF">
        <w:rPr>
          <w:bCs/>
        </w:rPr>
        <w:t>1) кориснику  услуга не обезбеди континуирану испоруку, довољан притисак и количину здравствено и хигијенско исправне  воде за пиће ( чл. 5 одлуке );</w:t>
      </w:r>
    </w:p>
    <w:p w:rsidR="00C1117B" w:rsidRPr="006D15AF" w:rsidRDefault="00C1117B" w:rsidP="00C1117B">
      <w:pPr>
        <w:jc w:val="both"/>
        <w:rPr>
          <w:bCs/>
        </w:rPr>
      </w:pPr>
      <w:r w:rsidRPr="006D15AF">
        <w:rPr>
          <w:bCs/>
        </w:rPr>
        <w:t>2) не предузме неопходне мере у случају опште несташице  воде ( чл. 58. одлуке );</w:t>
      </w:r>
    </w:p>
    <w:p w:rsidR="00C1117B" w:rsidRPr="006D15AF" w:rsidRDefault="00C1117B" w:rsidP="00C1117B">
      <w:pPr>
        <w:jc w:val="both"/>
        <w:rPr>
          <w:bCs/>
        </w:rPr>
      </w:pPr>
      <w:r w:rsidRPr="006D15AF">
        <w:rPr>
          <w:bCs/>
        </w:rPr>
        <w:t xml:space="preserve">3) не стара се о објектима </w:t>
      </w:r>
      <w:bookmarkStart w:id="6" w:name="__DdeLink__849_1132941483"/>
      <w:r w:rsidRPr="006D15AF">
        <w:rPr>
          <w:bCs/>
        </w:rPr>
        <w:t>јавног водовода и канализације</w:t>
      </w:r>
      <w:bookmarkEnd w:id="6"/>
      <w:r w:rsidRPr="006D15AF">
        <w:rPr>
          <w:bCs/>
        </w:rPr>
        <w:t xml:space="preserve"> и не одржава их у исправном стању ( чл. 16 и чл. 89 одлуке );</w:t>
      </w:r>
    </w:p>
    <w:p w:rsidR="00C1117B" w:rsidRPr="006D15AF" w:rsidRDefault="00C1117B" w:rsidP="00C1117B">
      <w:pPr>
        <w:jc w:val="both"/>
        <w:rPr>
          <w:bCs/>
          <w:lang w:val="sr-Cyrl-CS"/>
        </w:rPr>
      </w:pPr>
      <w:r w:rsidRPr="006D15AF">
        <w:rPr>
          <w:bCs/>
        </w:rPr>
        <w:t xml:space="preserve">4) не отклони кварове у одређеном року на објектима јавног водовода и канализације </w:t>
      </w:r>
    </w:p>
    <w:p w:rsidR="00C1117B" w:rsidRPr="006D15AF" w:rsidRDefault="00C1117B" w:rsidP="00C1117B">
      <w:pPr>
        <w:jc w:val="both"/>
        <w:rPr>
          <w:bCs/>
        </w:rPr>
      </w:pPr>
      <w:r w:rsidRPr="006D15AF">
        <w:rPr>
          <w:bCs/>
        </w:rPr>
        <w:t>( чл. 33 и чл 83 одлуке );</w:t>
      </w:r>
    </w:p>
    <w:p w:rsidR="00C1117B" w:rsidRPr="006D15AF" w:rsidRDefault="00C1117B" w:rsidP="00C1117B">
      <w:pPr>
        <w:jc w:val="both"/>
        <w:rPr>
          <w:bCs/>
        </w:rPr>
      </w:pPr>
    </w:p>
    <w:p w:rsidR="00C1117B" w:rsidRPr="006D15AF" w:rsidRDefault="00C1117B" w:rsidP="00C1117B">
      <w:pPr>
        <w:jc w:val="both"/>
        <w:rPr>
          <w:bCs/>
        </w:rPr>
      </w:pPr>
      <w:r w:rsidRPr="006D15AF">
        <w:rPr>
          <w:bCs/>
        </w:rPr>
        <w:tab/>
        <w:t>Новчаном казном у износу од 12.500,00 до 25.000,00 динара казниће се одговорно лице  у правном лицу за прекршај из претходног става овог члана.</w:t>
      </w:r>
    </w:p>
    <w:p w:rsidR="00C1117B" w:rsidRPr="006D15AF" w:rsidRDefault="00C1117B" w:rsidP="00C1117B">
      <w:pPr>
        <w:jc w:val="both"/>
        <w:rPr>
          <w:bCs/>
        </w:rPr>
      </w:pPr>
    </w:p>
    <w:p w:rsidR="00C1117B" w:rsidRPr="006D15AF" w:rsidRDefault="00C1117B" w:rsidP="00C1117B">
      <w:pPr>
        <w:jc w:val="center"/>
        <w:rPr>
          <w:bCs/>
          <w:lang w:val="sr-Cyrl-CS"/>
        </w:rPr>
      </w:pPr>
      <w:r w:rsidRPr="006D15AF">
        <w:rPr>
          <w:bCs/>
        </w:rPr>
        <w:t>Члан 101</w:t>
      </w:r>
      <w:r w:rsidRPr="006D15AF">
        <w:rPr>
          <w:bCs/>
          <w:lang w:val="sr-Cyrl-CS"/>
        </w:rPr>
        <w:t>.</w:t>
      </w:r>
    </w:p>
    <w:p w:rsidR="00C1117B" w:rsidRPr="006D15AF" w:rsidRDefault="00C1117B" w:rsidP="00C1117B">
      <w:pPr>
        <w:jc w:val="both"/>
        <w:rPr>
          <w:bCs/>
        </w:rPr>
      </w:pPr>
    </w:p>
    <w:p w:rsidR="00C1117B" w:rsidRPr="006D15AF" w:rsidRDefault="00C1117B" w:rsidP="00C1117B">
      <w:pPr>
        <w:jc w:val="both"/>
        <w:rPr>
          <w:bCs/>
          <w:lang w:val="sr-Cyrl-CS"/>
        </w:rPr>
      </w:pPr>
      <w:r w:rsidRPr="006D15AF">
        <w:rPr>
          <w:bCs/>
        </w:rPr>
        <w:t xml:space="preserve">Новчаном казном у износу од 50.000,00 до 500.000,00 динара казниће се правно лице  ако: </w:t>
      </w:r>
    </w:p>
    <w:p w:rsidR="00C1117B" w:rsidRPr="006D15AF" w:rsidRDefault="00C1117B" w:rsidP="00C1117B">
      <w:pPr>
        <w:jc w:val="both"/>
        <w:rPr>
          <w:bCs/>
        </w:rPr>
      </w:pPr>
      <w:r w:rsidRPr="006D15AF">
        <w:rPr>
          <w:bCs/>
        </w:rPr>
        <w:t xml:space="preserve">1) изводи радове на јавној водоводној и канализационој мрежи без одобрења ЈКП </w:t>
      </w:r>
    </w:p>
    <w:p w:rsidR="00C1117B" w:rsidRPr="006D15AF" w:rsidRDefault="00C1117B" w:rsidP="00C1117B">
      <w:pPr>
        <w:jc w:val="both"/>
        <w:rPr>
          <w:bCs/>
        </w:rPr>
      </w:pPr>
      <w:r w:rsidRPr="006D15AF">
        <w:rPr>
          <w:bCs/>
        </w:rPr>
        <w:t>2) без одобрења ЈКП изврши прикључење на јавну водоводну и канализациону мрежу ( чл. 8 и чл. 70 одлуке );</w:t>
      </w:r>
    </w:p>
    <w:p w:rsidR="00C1117B" w:rsidRPr="006D15AF" w:rsidRDefault="00C1117B" w:rsidP="00C1117B">
      <w:pPr>
        <w:jc w:val="both"/>
        <w:rPr>
          <w:bCs/>
        </w:rPr>
      </w:pPr>
      <w:r w:rsidRPr="006D15AF">
        <w:rPr>
          <w:bCs/>
        </w:rPr>
        <w:t>3) изврши спајање физичком везом јавне водоводне мреже и мреже било ког другог изворишта воде ( чл. 25 одлуке );</w:t>
      </w:r>
    </w:p>
    <w:p w:rsidR="00C1117B" w:rsidRPr="006D15AF" w:rsidRDefault="00C1117B" w:rsidP="00C1117B">
      <w:pPr>
        <w:jc w:val="both"/>
        <w:rPr>
          <w:bCs/>
        </w:rPr>
      </w:pPr>
      <w:r w:rsidRPr="006D15AF">
        <w:rPr>
          <w:bCs/>
        </w:rPr>
        <w:t>4) користи воду са сопственог изворишта,  испушта у јавну канализациону мрежу,а не угради мерни инструмент ради мерења количине испуштене воде ( чл. 73 одлуке );</w:t>
      </w:r>
    </w:p>
    <w:p w:rsidR="00C1117B" w:rsidRPr="006D15AF" w:rsidRDefault="00C1117B" w:rsidP="00C1117B">
      <w:pPr>
        <w:jc w:val="both"/>
        <w:rPr>
          <w:bCs/>
        </w:rPr>
      </w:pPr>
      <w:r w:rsidRPr="006D15AF">
        <w:rPr>
          <w:bCs/>
        </w:rPr>
        <w:t>5) поступи противно одредбама чл. 28 и чл. 86 одлуке;</w:t>
      </w:r>
    </w:p>
    <w:p w:rsidR="00C1117B" w:rsidRPr="006D15AF" w:rsidRDefault="00C1117B" w:rsidP="00C1117B">
      <w:pPr>
        <w:jc w:val="both"/>
        <w:rPr>
          <w:bCs/>
          <w:lang w:val="sr-Cyrl-CS"/>
        </w:rPr>
      </w:pPr>
      <w:r w:rsidRPr="006D15AF">
        <w:rPr>
          <w:bCs/>
        </w:rPr>
        <w:t>6) забрани приступ водомеру приликом очитавања и контроле потрошње воде, искључења са јавне водоводне мреже или било које друге интервенције на јавној водоводној мрежи</w:t>
      </w:r>
    </w:p>
    <w:p w:rsidR="00C1117B" w:rsidRPr="006D15AF" w:rsidRDefault="00C1117B" w:rsidP="00C1117B">
      <w:pPr>
        <w:rPr>
          <w:bCs/>
        </w:rPr>
      </w:pPr>
      <w:r w:rsidRPr="006D15AF">
        <w:rPr>
          <w:bCs/>
        </w:rPr>
        <w:t>Новчаном казном у износу од 12.500,00 до 25.000,00 динара казниће се одговорно лице  у правном лицу за прекршај из претходног става овог члана.</w:t>
      </w:r>
    </w:p>
    <w:p w:rsidR="00C1117B" w:rsidRPr="006D15AF" w:rsidRDefault="00C1117B" w:rsidP="00C1117B">
      <w:pPr>
        <w:jc w:val="both"/>
        <w:rPr>
          <w:bCs/>
        </w:rPr>
      </w:pPr>
    </w:p>
    <w:p w:rsidR="00C1117B" w:rsidRPr="006D15AF" w:rsidRDefault="00C1117B" w:rsidP="00C1117B">
      <w:pPr>
        <w:jc w:val="both"/>
        <w:rPr>
          <w:bCs/>
        </w:rPr>
      </w:pPr>
    </w:p>
    <w:p w:rsidR="00C1117B" w:rsidRPr="006D15AF" w:rsidRDefault="00C1117B" w:rsidP="00C1117B">
      <w:pPr>
        <w:jc w:val="center"/>
        <w:rPr>
          <w:bCs/>
        </w:rPr>
      </w:pPr>
      <w:r w:rsidRPr="006D15AF">
        <w:rPr>
          <w:bCs/>
        </w:rPr>
        <w:t>Члан 102</w:t>
      </w:r>
    </w:p>
    <w:p w:rsidR="00C1117B" w:rsidRPr="006D15AF" w:rsidRDefault="00C1117B" w:rsidP="00C1117B">
      <w:pPr>
        <w:jc w:val="both"/>
        <w:rPr>
          <w:bCs/>
        </w:rPr>
      </w:pPr>
      <w:r w:rsidRPr="006D15AF">
        <w:rPr>
          <w:bCs/>
        </w:rPr>
        <w:tab/>
      </w:r>
      <w:bookmarkStart w:id="7" w:name="__DdeLink__868_1265308564"/>
      <w:r w:rsidRPr="006D15AF">
        <w:rPr>
          <w:bCs/>
        </w:rPr>
        <w:t>Новчаном казном у износу од 25.000,00 до 250.000,00 динара казниће се предузетник ако :</w:t>
      </w:r>
    </w:p>
    <w:p w:rsidR="00C1117B" w:rsidRPr="006D15AF" w:rsidRDefault="00C1117B" w:rsidP="00C1117B">
      <w:pPr>
        <w:jc w:val="both"/>
        <w:rPr>
          <w:bCs/>
        </w:rPr>
      </w:pPr>
      <w:r w:rsidRPr="006D15AF">
        <w:rPr>
          <w:bCs/>
        </w:rPr>
        <w:t xml:space="preserve">1) изводи радове на јавној водоводној и канализационој мрежи без одобрења ЈКП </w:t>
      </w:r>
    </w:p>
    <w:p w:rsidR="00C1117B" w:rsidRPr="006D15AF" w:rsidRDefault="00C1117B" w:rsidP="00C1117B">
      <w:pPr>
        <w:jc w:val="both"/>
        <w:rPr>
          <w:bCs/>
          <w:lang w:val="sr-Cyrl-CS"/>
        </w:rPr>
      </w:pPr>
      <w:r w:rsidRPr="006D15AF">
        <w:rPr>
          <w:bCs/>
        </w:rPr>
        <w:t>2) без одобрења ЈКП изврши прикључење на јавну водоводну и канализациону мрежу</w:t>
      </w:r>
    </w:p>
    <w:p w:rsidR="00C1117B" w:rsidRPr="006D15AF" w:rsidRDefault="00C1117B" w:rsidP="00C1117B">
      <w:pPr>
        <w:jc w:val="both"/>
        <w:rPr>
          <w:bCs/>
        </w:rPr>
      </w:pPr>
      <w:r w:rsidRPr="006D15AF">
        <w:rPr>
          <w:bCs/>
        </w:rPr>
        <w:t xml:space="preserve"> ( чл. 8 и чл. 70 одлуке );</w:t>
      </w:r>
    </w:p>
    <w:p w:rsidR="00C1117B" w:rsidRPr="006D15AF" w:rsidRDefault="00C1117B" w:rsidP="00C1117B">
      <w:pPr>
        <w:jc w:val="both"/>
        <w:rPr>
          <w:bCs/>
        </w:rPr>
      </w:pPr>
      <w:r w:rsidRPr="006D15AF">
        <w:rPr>
          <w:bCs/>
        </w:rPr>
        <w:t>3) изврши спајање физичком везом јавне водоводне мреже и мреже било ког другог изворишта воде ( чл. 25 одлуке );</w:t>
      </w:r>
    </w:p>
    <w:p w:rsidR="00C1117B" w:rsidRPr="006D15AF" w:rsidRDefault="00C1117B" w:rsidP="00C1117B">
      <w:pPr>
        <w:jc w:val="both"/>
        <w:rPr>
          <w:bCs/>
        </w:rPr>
      </w:pPr>
      <w:r w:rsidRPr="006D15AF">
        <w:rPr>
          <w:bCs/>
        </w:rPr>
        <w:lastRenderedPageBreak/>
        <w:t>4) користи воду са сопственог изворишта,  испушта у јавну канализациону мрежу,а не угради мерни инструмент ради мерења количине испуштене воде ( чл. 73 одлуке );</w:t>
      </w:r>
    </w:p>
    <w:p w:rsidR="00C1117B" w:rsidRPr="006D15AF" w:rsidRDefault="00C1117B" w:rsidP="00C1117B">
      <w:pPr>
        <w:jc w:val="both"/>
        <w:rPr>
          <w:bCs/>
        </w:rPr>
      </w:pPr>
      <w:r w:rsidRPr="006D15AF">
        <w:rPr>
          <w:bCs/>
        </w:rPr>
        <w:t>5) поступи противно одредбама чл. 28 и чл. 86 одлуке;</w:t>
      </w:r>
    </w:p>
    <w:p w:rsidR="00C1117B" w:rsidRPr="006D15AF" w:rsidRDefault="00C1117B" w:rsidP="00C1117B">
      <w:pPr>
        <w:jc w:val="both"/>
        <w:rPr>
          <w:bCs/>
        </w:rPr>
      </w:pPr>
      <w:r w:rsidRPr="006D15AF">
        <w:rPr>
          <w:bCs/>
        </w:rPr>
        <w:t>6) забрани приступ водомеру приликом очитавања и контроле потрошње во</w:t>
      </w:r>
      <w:r w:rsidRPr="00A4258D">
        <w:rPr>
          <w:b/>
        </w:rPr>
        <w:t xml:space="preserve">де, </w:t>
      </w:r>
      <w:r w:rsidRPr="006D15AF">
        <w:rPr>
          <w:bCs/>
        </w:rPr>
        <w:t>искључења са јавне водоводне мреже или било које друге интервенције на јавној водоводној мрежи</w:t>
      </w:r>
    </w:p>
    <w:bookmarkEnd w:id="7"/>
    <w:p w:rsidR="00C1117B" w:rsidRPr="00A4258D" w:rsidRDefault="00C1117B" w:rsidP="00C1117B">
      <w:pPr>
        <w:jc w:val="both"/>
        <w:rPr>
          <w:b/>
        </w:rPr>
      </w:pPr>
    </w:p>
    <w:p w:rsidR="00C1117B" w:rsidRPr="005B1647" w:rsidRDefault="00C1117B" w:rsidP="00C1117B">
      <w:pPr>
        <w:jc w:val="center"/>
        <w:rPr>
          <w:bCs/>
          <w:lang w:val="sr-Cyrl-CS"/>
        </w:rPr>
      </w:pPr>
      <w:r w:rsidRPr="005B1647">
        <w:rPr>
          <w:bCs/>
        </w:rPr>
        <w:t>Члан 103</w:t>
      </w:r>
    </w:p>
    <w:p w:rsidR="00C1117B" w:rsidRDefault="00C1117B" w:rsidP="00C1117B">
      <w:pPr>
        <w:jc w:val="both"/>
        <w:rPr>
          <w:bCs/>
        </w:rPr>
      </w:pPr>
      <w:r w:rsidRPr="009F0764">
        <w:rPr>
          <w:bCs/>
        </w:rPr>
        <w:tab/>
      </w:r>
    </w:p>
    <w:p w:rsidR="00C1117B" w:rsidRPr="009F0764" w:rsidRDefault="00C1117B" w:rsidP="00C1117B">
      <w:pPr>
        <w:ind w:firstLine="709"/>
        <w:jc w:val="both"/>
        <w:rPr>
          <w:bCs/>
        </w:rPr>
      </w:pPr>
      <w:r w:rsidRPr="009F0764">
        <w:rPr>
          <w:bCs/>
        </w:rPr>
        <w:t>Новчаном казном у износу од 10.000,00 до 25.000,00 динара казниће се грађанин ако :</w:t>
      </w:r>
    </w:p>
    <w:p w:rsidR="00C1117B" w:rsidRPr="009F0764" w:rsidRDefault="00C1117B" w:rsidP="00C1117B">
      <w:pPr>
        <w:jc w:val="both"/>
        <w:rPr>
          <w:bCs/>
        </w:rPr>
      </w:pPr>
      <w:r w:rsidRPr="009F0764">
        <w:rPr>
          <w:bCs/>
        </w:rPr>
        <w:t xml:space="preserve">1) изводи радове на јавној водоводној и канализационој мрежи без одобрења ЈКП </w:t>
      </w:r>
    </w:p>
    <w:p w:rsidR="00C1117B" w:rsidRPr="009F0764" w:rsidRDefault="00C1117B" w:rsidP="00C1117B">
      <w:pPr>
        <w:jc w:val="both"/>
        <w:rPr>
          <w:bCs/>
          <w:lang w:val="sr-Cyrl-CS"/>
        </w:rPr>
      </w:pPr>
      <w:r w:rsidRPr="009F0764">
        <w:rPr>
          <w:bCs/>
        </w:rPr>
        <w:t xml:space="preserve">2) без одобрења ЈКП изврши прикључење на јавну водоводну и канализациону мрежу </w:t>
      </w:r>
    </w:p>
    <w:p w:rsidR="00C1117B" w:rsidRPr="009F0764" w:rsidRDefault="00C1117B" w:rsidP="00C1117B">
      <w:pPr>
        <w:jc w:val="both"/>
        <w:rPr>
          <w:bCs/>
        </w:rPr>
      </w:pPr>
      <w:r w:rsidRPr="009F0764">
        <w:rPr>
          <w:bCs/>
        </w:rPr>
        <w:t>( чл. 8 и чл. 70 одлуке );</w:t>
      </w:r>
    </w:p>
    <w:p w:rsidR="00C1117B" w:rsidRPr="009F0764" w:rsidRDefault="00C1117B" w:rsidP="00C1117B">
      <w:pPr>
        <w:jc w:val="both"/>
        <w:rPr>
          <w:bCs/>
        </w:rPr>
      </w:pPr>
      <w:r w:rsidRPr="009F0764">
        <w:rPr>
          <w:bCs/>
        </w:rPr>
        <w:t>3) изврши спајање физичком везом јавне водоводне мреже и мреже било ког другог изворишта воде ( чл. 25 одлуке );</w:t>
      </w:r>
    </w:p>
    <w:p w:rsidR="00C1117B" w:rsidRPr="009F0764" w:rsidRDefault="00C1117B" w:rsidP="00C1117B">
      <w:pPr>
        <w:jc w:val="both"/>
        <w:rPr>
          <w:bCs/>
        </w:rPr>
      </w:pPr>
      <w:r w:rsidRPr="009F0764">
        <w:rPr>
          <w:bCs/>
        </w:rPr>
        <w:t>4) користи воду са сопственог изворишта,  испушта у јавну канализациону мрежу,а не угради мерни инструмент ради мерења количине испуштене воде ( чл. 73 одлуке );</w:t>
      </w:r>
    </w:p>
    <w:p w:rsidR="00C1117B" w:rsidRPr="009F0764" w:rsidRDefault="00C1117B" w:rsidP="00C1117B">
      <w:pPr>
        <w:jc w:val="both"/>
        <w:rPr>
          <w:bCs/>
        </w:rPr>
      </w:pPr>
      <w:r w:rsidRPr="009F0764">
        <w:rPr>
          <w:bCs/>
        </w:rPr>
        <w:t>5) поступи противно одредбама чл. 28 и чл. 86 одлуке;</w:t>
      </w:r>
    </w:p>
    <w:p w:rsidR="00C1117B" w:rsidRPr="009F0764" w:rsidRDefault="00C1117B" w:rsidP="00C1117B">
      <w:pPr>
        <w:jc w:val="both"/>
        <w:rPr>
          <w:bCs/>
        </w:rPr>
      </w:pPr>
      <w:r w:rsidRPr="009F0764">
        <w:rPr>
          <w:bCs/>
        </w:rPr>
        <w:t>6) забрани приступ водомеру приликом очитавања и контроле потрошње воде, искључења са јавне водоводне мреже или било које друге интервенције на јавној водоводној мрежи;</w:t>
      </w:r>
    </w:p>
    <w:p w:rsidR="00C1117B" w:rsidRPr="009F0764" w:rsidRDefault="00C1117B" w:rsidP="00C1117B">
      <w:pPr>
        <w:jc w:val="both"/>
        <w:rPr>
          <w:bCs/>
        </w:rPr>
      </w:pPr>
      <w:r w:rsidRPr="009F0764">
        <w:rPr>
          <w:bCs/>
        </w:rPr>
        <w:t>7) изврши повезивање објеката који служе за узгој домаћих животиња са јавном канализационом мрежом ( чл. 74 одлуке ),</w:t>
      </w:r>
    </w:p>
    <w:p w:rsidR="00C1117B" w:rsidRPr="009F0764" w:rsidRDefault="00C1117B" w:rsidP="00C1117B">
      <w:pPr>
        <w:jc w:val="both"/>
        <w:rPr>
          <w:bCs/>
        </w:rPr>
      </w:pPr>
      <w:r w:rsidRPr="009F0764">
        <w:rPr>
          <w:bCs/>
        </w:rPr>
        <w:t>8) поступи противно одредбама чл.93 одлуке</w:t>
      </w:r>
    </w:p>
    <w:p w:rsidR="00C1117B" w:rsidRPr="009F0764" w:rsidRDefault="00C1117B" w:rsidP="00C1117B">
      <w:pPr>
        <w:jc w:val="both"/>
        <w:rPr>
          <w:bCs/>
          <w:lang w:val="sr-Cyrl-CS"/>
        </w:rPr>
      </w:pPr>
    </w:p>
    <w:p w:rsidR="00C1117B" w:rsidRDefault="00C1117B" w:rsidP="00C1117B">
      <w:pPr>
        <w:jc w:val="both"/>
      </w:pPr>
    </w:p>
    <w:p w:rsidR="00C1117B" w:rsidRDefault="00C1117B" w:rsidP="00C1117B">
      <w:pPr>
        <w:jc w:val="both"/>
      </w:pPr>
      <w:r>
        <w:rPr>
          <w:b/>
          <w:bCs/>
        </w:rPr>
        <w:t>III. ПРЕЛАЗНЕ И ЗАВРШНЕ ОДРЕДБЕ</w:t>
      </w:r>
    </w:p>
    <w:p w:rsidR="00C1117B" w:rsidRDefault="00C1117B" w:rsidP="00C1117B">
      <w:pPr>
        <w:jc w:val="both"/>
      </w:pPr>
    </w:p>
    <w:p w:rsidR="00C1117B" w:rsidRDefault="00C1117B" w:rsidP="00C1117B">
      <w:pPr>
        <w:jc w:val="center"/>
      </w:pPr>
      <w:r>
        <w:t>Члан 104.</w:t>
      </w:r>
    </w:p>
    <w:p w:rsidR="00C1117B" w:rsidRDefault="00C1117B" w:rsidP="00C1117B">
      <w:pPr>
        <w:jc w:val="both"/>
        <w:rPr>
          <w:lang w:val="sr-Cyrl-CS"/>
        </w:rPr>
      </w:pPr>
      <w:r>
        <w:tab/>
        <w:t xml:space="preserve">Ступањем на снагу ове Одлуке престаје да важи Одлука о водоводу и канализацији  </w:t>
      </w:r>
    </w:p>
    <w:p w:rsidR="00C1117B" w:rsidRDefault="00C1117B" w:rsidP="00C1117B">
      <w:pPr>
        <w:jc w:val="both"/>
        <w:rPr>
          <w:lang w:val="sr-Cyrl-CS"/>
        </w:rPr>
      </w:pPr>
      <w:r>
        <w:t>(„Службени лист општине Пожега“ бр. 8/97).</w:t>
      </w:r>
    </w:p>
    <w:p w:rsidR="00C1117B" w:rsidRDefault="00C1117B" w:rsidP="00C1117B">
      <w:pPr>
        <w:jc w:val="both"/>
        <w:rPr>
          <w:lang w:val="sr-Cyrl-CS"/>
        </w:rPr>
      </w:pPr>
    </w:p>
    <w:p w:rsidR="00C1117B" w:rsidRDefault="00C1117B" w:rsidP="00C1117B">
      <w:pPr>
        <w:jc w:val="center"/>
        <w:rPr>
          <w:lang w:val="sr-Cyrl-CS"/>
        </w:rPr>
      </w:pPr>
      <w:r>
        <w:rPr>
          <w:lang w:val="sr-Cyrl-CS"/>
        </w:rPr>
        <w:t>Члан 105.</w:t>
      </w:r>
    </w:p>
    <w:p w:rsidR="00C1117B" w:rsidRPr="00923FD9" w:rsidRDefault="00C1117B" w:rsidP="00C1117B">
      <w:pPr>
        <w:jc w:val="both"/>
        <w:rPr>
          <w:lang w:val="sr-Cyrl-CS"/>
        </w:rPr>
      </w:pPr>
      <w:r>
        <w:rPr>
          <w:lang w:val="sr-Cyrl-CS"/>
        </w:rPr>
        <w:tab/>
        <w:t>Ова одлука ступа на снагу осмог дана од дана објављивања у ''Службени лист општине Пожега''.</w:t>
      </w:r>
    </w:p>
    <w:p w:rsidR="00C1117B" w:rsidRDefault="00C1117B" w:rsidP="00C1117B">
      <w:pPr>
        <w:jc w:val="both"/>
        <w:rPr>
          <w:lang w:val="sr-Cyrl-CS"/>
        </w:rPr>
      </w:pPr>
    </w:p>
    <w:p w:rsidR="00C1117B" w:rsidRDefault="00C1117B" w:rsidP="00C1117B">
      <w:pPr>
        <w:jc w:val="both"/>
        <w:rPr>
          <w:lang w:val="sr-Cyrl-CS"/>
        </w:rPr>
      </w:pPr>
      <w:r>
        <w:rPr>
          <w:lang w:val="sr-Cyrl-CS"/>
        </w:rPr>
        <w:t xml:space="preserve">                                      </w:t>
      </w:r>
    </w:p>
    <w:p w:rsidR="00C1117B" w:rsidRPr="004706AB" w:rsidRDefault="00C1117B" w:rsidP="00C1117B">
      <w:pPr>
        <w:jc w:val="center"/>
        <w:rPr>
          <w:b/>
          <w:lang w:val="sr-Cyrl-CS"/>
        </w:rPr>
      </w:pPr>
      <w:r w:rsidRPr="004706AB">
        <w:rPr>
          <w:b/>
          <w:lang w:val="sr-Cyrl-CS"/>
        </w:rPr>
        <w:t>01 број 011-3/2020</w:t>
      </w:r>
    </w:p>
    <w:p w:rsidR="00C1117B" w:rsidRDefault="00C1117B" w:rsidP="00C1117B">
      <w:pPr>
        <w:jc w:val="center"/>
        <w:rPr>
          <w:b/>
          <w:lang w:val="sr-Cyrl-CS"/>
        </w:rPr>
      </w:pPr>
      <w:r>
        <w:rPr>
          <w:b/>
          <w:lang w:val="sr-Cyrl-CS"/>
        </w:rPr>
        <w:t>СКУПШТИНА ОПШТИНЕ ПОЖЕГА</w:t>
      </w:r>
    </w:p>
    <w:p w:rsidR="00C1117B" w:rsidRDefault="00C1117B" w:rsidP="00C1117B">
      <w:pPr>
        <w:jc w:val="center"/>
        <w:rPr>
          <w:b/>
          <w:lang w:val="sr-Cyrl-CS"/>
        </w:rPr>
      </w:pPr>
    </w:p>
    <w:p w:rsidR="00C1117B" w:rsidRDefault="00C1117B" w:rsidP="00C1117B">
      <w:pPr>
        <w:jc w:val="center"/>
        <w:rPr>
          <w:b/>
          <w:lang w:val="sr-Cyrl-CS"/>
        </w:rPr>
      </w:pPr>
    </w:p>
    <w:p w:rsidR="00C1117B" w:rsidRDefault="00C1117B" w:rsidP="00C1117B">
      <w:pPr>
        <w:ind w:left="5672" w:firstLine="709"/>
        <w:jc w:val="center"/>
        <w:rPr>
          <w:b/>
          <w:lang w:val="sr-Cyrl-CS"/>
        </w:rPr>
      </w:pPr>
      <w:r>
        <w:rPr>
          <w:b/>
          <w:lang w:val="sr-Cyrl-CS"/>
        </w:rPr>
        <w:t>ПРЕДСЕДНИК,</w:t>
      </w:r>
    </w:p>
    <w:p w:rsidR="00C1117B" w:rsidRPr="004706AB" w:rsidRDefault="00C1117B" w:rsidP="00C1117B">
      <w:pPr>
        <w:ind w:left="5672" w:firstLine="709"/>
        <w:jc w:val="center"/>
        <w:rPr>
          <w:b/>
          <w:lang w:val="sr-Cyrl-CS"/>
        </w:rPr>
      </w:pPr>
      <w:r>
        <w:rPr>
          <w:b/>
          <w:lang w:val="sr-Cyrl-CS"/>
        </w:rPr>
        <w:t>Стево Јешић, с.р.</w:t>
      </w:r>
    </w:p>
    <w:p w:rsidR="00C1117B" w:rsidRDefault="00C1117B" w:rsidP="00C1117B">
      <w:pPr>
        <w:jc w:val="both"/>
      </w:pPr>
    </w:p>
    <w:p w:rsidR="00C1117B" w:rsidRPr="006C798E" w:rsidRDefault="00C1117B" w:rsidP="002E7F36">
      <w:pPr>
        <w:pStyle w:val="Normal1"/>
        <w:rPr>
          <w:b/>
          <w:lang w:val="sr-Cyrl-CS"/>
        </w:rPr>
      </w:pPr>
    </w:p>
    <w:bookmarkEnd w:id="0"/>
    <w:p w:rsidR="00C1117B" w:rsidRDefault="00C1117B" w:rsidP="00C1117B">
      <w:pPr>
        <w:jc w:val="both"/>
        <w:rPr>
          <w:sz w:val="24"/>
          <w:szCs w:val="24"/>
          <w:lang w:val="sr-Cyrl-CS"/>
        </w:rPr>
      </w:pPr>
    </w:p>
    <w:p w:rsidR="00C1117B" w:rsidRPr="00AF3B42" w:rsidRDefault="00C1117B" w:rsidP="00C1117B">
      <w:pPr>
        <w:jc w:val="both"/>
        <w:rPr>
          <w:sz w:val="24"/>
          <w:szCs w:val="24"/>
        </w:rPr>
      </w:pPr>
      <w:r w:rsidRPr="00776A68">
        <w:rPr>
          <w:sz w:val="24"/>
          <w:szCs w:val="24"/>
        </w:rPr>
        <w:t xml:space="preserve">На основу члана </w:t>
      </w:r>
      <w:r>
        <w:rPr>
          <w:sz w:val="24"/>
          <w:szCs w:val="24"/>
        </w:rPr>
        <w:t>19. Закона о финансирању локалне самуправе („Сл.гласник РС“ бр. 62/06, 47/11, 93/12, 93/13, 83/16, 104/16 – др.закон, 95/18- др. закон и усклађени динарски износи – 99/13, 125/14, 95/15, 91/16 и 96/16), члана 71 став 2 и члан 73 став 1</w:t>
      </w:r>
      <w:r w:rsidRPr="00984B26">
        <w:rPr>
          <w:sz w:val="24"/>
          <w:szCs w:val="24"/>
        </w:rPr>
        <w:t xml:space="preserve"> </w:t>
      </w:r>
      <w:r>
        <w:rPr>
          <w:sz w:val="24"/>
          <w:szCs w:val="24"/>
        </w:rPr>
        <w:t xml:space="preserve">Закона о угоститељству („ Службени гласник РС“ број 17/19), а у вези са чланом 5 Уредбе о висини и начину утврђивања висине годишњег износа боравишне таксе за физичко лице које пружа угоститељске услуге смештаја у објектима домаће радиности и сеоском туристичком домаћинству, као и и начин и рокови плаћања („Службени гласник РС“ 47/2019 и 51/2019) и члана </w:t>
      </w:r>
      <w:r>
        <w:rPr>
          <w:sz w:val="24"/>
          <w:szCs w:val="24"/>
          <w:lang w:val="sr-Cyrl-CS"/>
        </w:rPr>
        <w:t>38. и 113.</w:t>
      </w:r>
      <w:r>
        <w:rPr>
          <w:sz w:val="24"/>
          <w:szCs w:val="24"/>
        </w:rPr>
        <w:t xml:space="preserve"> Статута општине Пожега („Службени лист општине Пожега“ број 1/19), Скупштина општине Пожеге на седници одржаној дана</w:t>
      </w:r>
      <w:r>
        <w:rPr>
          <w:sz w:val="24"/>
          <w:szCs w:val="24"/>
          <w:lang w:val="sr-Cyrl-CS"/>
        </w:rPr>
        <w:t xml:space="preserve"> 28.02</w:t>
      </w:r>
      <w:r>
        <w:rPr>
          <w:sz w:val="24"/>
          <w:szCs w:val="24"/>
        </w:rPr>
        <w:t>.2020.године, донела је</w:t>
      </w:r>
    </w:p>
    <w:p w:rsidR="00C1117B" w:rsidRPr="00C1117B" w:rsidRDefault="00C1117B" w:rsidP="00C1117B">
      <w:pPr>
        <w:jc w:val="both"/>
        <w:rPr>
          <w:sz w:val="24"/>
          <w:szCs w:val="24"/>
          <w:lang w:val="sr-Cyrl-CS"/>
        </w:rPr>
      </w:pPr>
    </w:p>
    <w:p w:rsidR="00C1117B" w:rsidRDefault="00C1117B" w:rsidP="00C1117B">
      <w:pPr>
        <w:jc w:val="center"/>
        <w:rPr>
          <w:b/>
          <w:sz w:val="24"/>
          <w:szCs w:val="24"/>
        </w:rPr>
      </w:pPr>
      <w:r w:rsidRPr="00B6577E">
        <w:rPr>
          <w:b/>
          <w:sz w:val="24"/>
          <w:szCs w:val="24"/>
        </w:rPr>
        <w:t>О Д  Л У К У</w:t>
      </w:r>
    </w:p>
    <w:p w:rsidR="00C1117B" w:rsidRPr="00283264" w:rsidRDefault="00C1117B" w:rsidP="00C1117B">
      <w:pPr>
        <w:jc w:val="center"/>
        <w:rPr>
          <w:b/>
          <w:sz w:val="24"/>
          <w:szCs w:val="24"/>
        </w:rPr>
      </w:pPr>
      <w:r>
        <w:rPr>
          <w:b/>
          <w:sz w:val="24"/>
          <w:szCs w:val="24"/>
          <w:lang w:val="sr-Cyrl-CS"/>
        </w:rPr>
        <w:t xml:space="preserve"> О  БОРАВИШНОЈ ТАКСИ</w:t>
      </w:r>
    </w:p>
    <w:p w:rsidR="00C1117B" w:rsidRDefault="00C1117B" w:rsidP="00C1117B">
      <w:pPr>
        <w:jc w:val="center"/>
        <w:rPr>
          <w:sz w:val="24"/>
          <w:szCs w:val="24"/>
        </w:rPr>
      </w:pPr>
    </w:p>
    <w:p w:rsidR="00C1117B" w:rsidRDefault="00C1117B" w:rsidP="00C1117B">
      <w:pPr>
        <w:jc w:val="center"/>
        <w:rPr>
          <w:sz w:val="24"/>
          <w:szCs w:val="24"/>
        </w:rPr>
      </w:pPr>
    </w:p>
    <w:p w:rsidR="00C1117B" w:rsidRPr="00C1117B" w:rsidRDefault="00C1117B" w:rsidP="00C1117B">
      <w:pPr>
        <w:jc w:val="center"/>
        <w:rPr>
          <w:sz w:val="24"/>
          <w:szCs w:val="24"/>
          <w:lang w:val="sr-Cyrl-CS"/>
        </w:rPr>
      </w:pPr>
      <w:r>
        <w:rPr>
          <w:sz w:val="24"/>
          <w:szCs w:val="24"/>
        </w:rPr>
        <w:t>Члан 1</w:t>
      </w:r>
      <w:r>
        <w:rPr>
          <w:sz w:val="24"/>
          <w:szCs w:val="24"/>
          <w:lang w:val="sr-Cyrl-CS"/>
        </w:rPr>
        <w:t>.</w:t>
      </w: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Овом одлуком уводи се боравишна такса коју плаћа корисник услуге смештаја који ван свог места пребивалишта користи услугу смештаја у угоститељском објекту за смештај за коришћење комуналне, саобраћајне и туристичке инфраструктуре и супраструктуре на територији општине Пожега.</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Врсте угоститељских објеката за смештај су: хотел и подврсте хотела, мотел, туристичко насеље и подврста туристичког насеља, пансион, камп, кампиралиште, хостел, - преноћиште, коначиште, ботел, кућа, апартман, соба, сеоско туристичко домаћинство, ловачка вила, ловачки дом, ловачка кућа и ловачка колиба, као и други објекти за пружање услуга смештаја.</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Угоститељски објекти за смештај врстe хотела и подврсте хотела, мотела, туристичких насеља и подврста туристичког насеља, пансиона, кампова и кампиралишта категоришу се у складу са стандардима прописаним за поједине врсте тих објеката и попосебним стандардима за специјализацију, сагласно закону, дужни су да пре отпочињања обављања угоститељске делатности прибави решење о категоризацији од надлежног Министраства.</w:t>
      </w:r>
    </w:p>
    <w:p w:rsidR="00C1117B" w:rsidRDefault="00C1117B" w:rsidP="00C1117B">
      <w:pPr>
        <w:jc w:val="both"/>
        <w:rPr>
          <w:sz w:val="24"/>
          <w:szCs w:val="24"/>
        </w:rPr>
      </w:pPr>
    </w:p>
    <w:p w:rsidR="00C1117B" w:rsidRPr="001E6715" w:rsidRDefault="00C1117B" w:rsidP="00C1117B">
      <w:pPr>
        <w:jc w:val="both"/>
        <w:rPr>
          <w:sz w:val="24"/>
          <w:szCs w:val="24"/>
        </w:rPr>
      </w:pPr>
      <w:r>
        <w:rPr>
          <w:sz w:val="24"/>
          <w:szCs w:val="24"/>
        </w:rPr>
        <w:t xml:space="preserve">         Угоститељски објекти за смештај врсте кућа, апартмана, соба и сеска туристичка домаћинства категоришу се у складу са стандардима прописаним за поједине врсте тих објеката, сагласно закону, дужни су да пре отпочињања обављања угоститељске делатности прибави решење о категоризацији од надлежног органа Општинске управе Пожега.</w:t>
      </w:r>
    </w:p>
    <w:p w:rsidR="00C1117B" w:rsidRPr="00C1117B" w:rsidRDefault="00C1117B" w:rsidP="00C1117B">
      <w:pPr>
        <w:jc w:val="both"/>
        <w:rPr>
          <w:sz w:val="24"/>
          <w:szCs w:val="24"/>
          <w:lang w:val="sr-Cyrl-CS"/>
        </w:rPr>
      </w:pPr>
    </w:p>
    <w:p w:rsidR="00C1117B" w:rsidRPr="001E6715" w:rsidRDefault="00C1117B" w:rsidP="00C1117B">
      <w:pPr>
        <w:jc w:val="both"/>
        <w:rPr>
          <w:sz w:val="24"/>
          <w:szCs w:val="24"/>
        </w:rPr>
      </w:pPr>
    </w:p>
    <w:p w:rsidR="00C1117B" w:rsidRPr="00111C12" w:rsidRDefault="00C1117B" w:rsidP="00C1117B">
      <w:pPr>
        <w:jc w:val="center"/>
        <w:rPr>
          <w:i/>
          <w:sz w:val="24"/>
          <w:szCs w:val="24"/>
          <w:u w:val="single"/>
        </w:rPr>
      </w:pPr>
      <w:r>
        <w:rPr>
          <w:i/>
          <w:sz w:val="24"/>
          <w:szCs w:val="24"/>
        </w:rPr>
        <w:t>Боравишна такса за кa</w:t>
      </w:r>
      <w:r w:rsidRPr="00111C12">
        <w:rPr>
          <w:i/>
          <w:sz w:val="24"/>
          <w:szCs w:val="24"/>
          <w:u w:val="single"/>
        </w:rPr>
        <w:t>тегоризован</w:t>
      </w:r>
      <w:r>
        <w:rPr>
          <w:i/>
          <w:sz w:val="24"/>
          <w:szCs w:val="24"/>
          <w:u w:val="single"/>
        </w:rPr>
        <w:t>е</w:t>
      </w:r>
      <w:r w:rsidRPr="00111C12">
        <w:rPr>
          <w:i/>
          <w:sz w:val="24"/>
          <w:szCs w:val="24"/>
          <w:u w:val="single"/>
        </w:rPr>
        <w:t xml:space="preserve"> угоститељск</w:t>
      </w:r>
      <w:r>
        <w:rPr>
          <w:i/>
          <w:sz w:val="24"/>
          <w:szCs w:val="24"/>
          <w:u w:val="single"/>
        </w:rPr>
        <w:t>е објекте</w:t>
      </w:r>
      <w:r w:rsidRPr="00111C12">
        <w:rPr>
          <w:i/>
          <w:sz w:val="24"/>
          <w:szCs w:val="24"/>
          <w:u w:val="single"/>
        </w:rPr>
        <w:t xml:space="preserve"> од стране надлежног Министраства</w:t>
      </w:r>
    </w:p>
    <w:p w:rsidR="00C1117B" w:rsidRDefault="00C1117B" w:rsidP="00C1117B">
      <w:pPr>
        <w:jc w:val="center"/>
        <w:rPr>
          <w:i/>
          <w:sz w:val="24"/>
          <w:szCs w:val="24"/>
          <w:u w:val="single"/>
        </w:rPr>
      </w:pPr>
    </w:p>
    <w:p w:rsidR="00C1117B" w:rsidRPr="00111C12" w:rsidRDefault="00C1117B" w:rsidP="00C1117B">
      <w:pPr>
        <w:jc w:val="center"/>
        <w:rPr>
          <w:i/>
          <w:sz w:val="24"/>
          <w:szCs w:val="24"/>
          <w:u w:val="single"/>
        </w:rPr>
      </w:pPr>
    </w:p>
    <w:p w:rsidR="00C1117B" w:rsidRPr="00C1117B" w:rsidRDefault="00C1117B" w:rsidP="00C1117B">
      <w:pPr>
        <w:jc w:val="center"/>
        <w:rPr>
          <w:sz w:val="24"/>
          <w:szCs w:val="24"/>
          <w:lang w:val="sr-Cyrl-CS"/>
        </w:rPr>
      </w:pPr>
      <w:r>
        <w:rPr>
          <w:sz w:val="24"/>
          <w:szCs w:val="24"/>
        </w:rPr>
        <w:t>Члан 2</w:t>
      </w:r>
      <w:r>
        <w:rPr>
          <w:sz w:val="24"/>
          <w:szCs w:val="24"/>
          <w:lang w:val="sr-Cyrl-CS"/>
        </w:rPr>
        <w:t>.</w:t>
      </w:r>
    </w:p>
    <w:p w:rsidR="00C1117B" w:rsidRDefault="00C1117B" w:rsidP="00C1117B">
      <w:pPr>
        <w:jc w:val="center"/>
        <w:rPr>
          <w:sz w:val="24"/>
          <w:szCs w:val="24"/>
        </w:rPr>
      </w:pPr>
      <w:r>
        <w:rPr>
          <w:sz w:val="24"/>
          <w:szCs w:val="24"/>
        </w:rPr>
        <w:t xml:space="preserve"> </w:t>
      </w: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Боравишну таксу плаћа корисник услуге за сваки дан боравка у угоститељском објекту за смештај и износу од </w:t>
      </w:r>
      <w:r w:rsidRPr="003560FA">
        <w:rPr>
          <w:sz w:val="24"/>
          <w:szCs w:val="24"/>
        </w:rPr>
        <w:t>50,00 динара</w:t>
      </w:r>
      <w:r>
        <w:rPr>
          <w:sz w:val="24"/>
          <w:szCs w:val="24"/>
        </w:rPr>
        <w:t>.</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Наплату боравишне таксе од корисника услуге, наплаћује субјект који пружа услуге смештаја (у даљем тексту: давалац смештаја).</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Боравишна такса се наплаћује истовремено са наплатом услуге смештаја.</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Давалац смештаја дужан је у рачуну за услугу смештаја посебно искаже износ боравишне таксе.</w:t>
      </w:r>
    </w:p>
    <w:p w:rsidR="00C1117B" w:rsidRPr="00183A4D" w:rsidRDefault="00C1117B" w:rsidP="00C1117B">
      <w:pPr>
        <w:jc w:val="both"/>
        <w:rPr>
          <w:sz w:val="24"/>
          <w:szCs w:val="24"/>
        </w:rPr>
      </w:pPr>
    </w:p>
    <w:p w:rsidR="00C1117B" w:rsidRPr="00C1117B" w:rsidRDefault="00C1117B" w:rsidP="00C1117B">
      <w:pPr>
        <w:jc w:val="center"/>
        <w:rPr>
          <w:sz w:val="24"/>
          <w:szCs w:val="24"/>
          <w:lang w:val="sr-Cyrl-CS"/>
        </w:rPr>
      </w:pPr>
      <w:r>
        <w:rPr>
          <w:sz w:val="24"/>
          <w:szCs w:val="24"/>
        </w:rPr>
        <w:lastRenderedPageBreak/>
        <w:t>Члан 3</w:t>
      </w:r>
      <w:r>
        <w:rPr>
          <w:sz w:val="24"/>
          <w:szCs w:val="24"/>
          <w:lang w:val="sr-Cyrl-CS"/>
        </w:rPr>
        <w:t>.</w:t>
      </w:r>
    </w:p>
    <w:p w:rsidR="00C1117B" w:rsidRPr="00777708" w:rsidRDefault="00C1117B" w:rsidP="00C1117B">
      <w:pPr>
        <w:jc w:val="center"/>
        <w:rPr>
          <w:sz w:val="24"/>
          <w:szCs w:val="24"/>
        </w:rPr>
      </w:pPr>
    </w:p>
    <w:p w:rsidR="00C1117B" w:rsidRDefault="00C1117B" w:rsidP="00C1117B">
      <w:pPr>
        <w:jc w:val="both"/>
        <w:rPr>
          <w:sz w:val="24"/>
          <w:szCs w:val="24"/>
        </w:rPr>
      </w:pPr>
      <w:r w:rsidRPr="00183A4D">
        <w:rPr>
          <w:sz w:val="24"/>
          <w:szCs w:val="24"/>
        </w:rPr>
        <w:t xml:space="preserve">        </w:t>
      </w:r>
      <w:r>
        <w:rPr>
          <w:sz w:val="24"/>
          <w:szCs w:val="24"/>
        </w:rPr>
        <w:t xml:space="preserve">    Давалац смештаја из члана 2</w:t>
      </w:r>
      <w:r w:rsidRPr="00183A4D">
        <w:rPr>
          <w:sz w:val="24"/>
          <w:szCs w:val="24"/>
        </w:rPr>
        <w:t xml:space="preserve">  ове одлуке, средства од наплаћене боравишне таксе уплаћује на прописани рачун јавних прихода, до петог у месецу за претходни месец.</w:t>
      </w:r>
    </w:p>
    <w:p w:rsidR="00C1117B" w:rsidRPr="00183A4D" w:rsidRDefault="00C1117B" w:rsidP="00C1117B">
      <w:pPr>
        <w:jc w:val="both"/>
        <w:rPr>
          <w:sz w:val="24"/>
          <w:szCs w:val="24"/>
        </w:rPr>
      </w:pPr>
    </w:p>
    <w:p w:rsidR="00C1117B" w:rsidRDefault="00C1117B" w:rsidP="00C1117B">
      <w:pPr>
        <w:jc w:val="both"/>
        <w:rPr>
          <w:sz w:val="24"/>
          <w:szCs w:val="24"/>
        </w:rPr>
      </w:pPr>
      <w:r w:rsidRPr="00183A4D">
        <w:rPr>
          <w:sz w:val="24"/>
          <w:szCs w:val="24"/>
        </w:rPr>
        <w:t xml:space="preserve">           Ако давалац смештаја не наплати боравишну таксу, дужан је да на свој терет уплати износ ненаплаћене боравишне таксе у року од 15 дана, рачунајући од дана утврђене обавезе.</w:t>
      </w:r>
    </w:p>
    <w:p w:rsidR="00C1117B" w:rsidRDefault="00C1117B" w:rsidP="00C1117B">
      <w:pPr>
        <w:rPr>
          <w:sz w:val="24"/>
          <w:szCs w:val="24"/>
        </w:rPr>
      </w:pPr>
    </w:p>
    <w:p w:rsidR="00C1117B" w:rsidRDefault="00C1117B" w:rsidP="00C1117B">
      <w:pPr>
        <w:rPr>
          <w:sz w:val="24"/>
          <w:szCs w:val="24"/>
        </w:rPr>
      </w:pPr>
    </w:p>
    <w:p w:rsidR="00C1117B" w:rsidRDefault="00C1117B" w:rsidP="00C1117B">
      <w:pPr>
        <w:jc w:val="center"/>
        <w:rPr>
          <w:i/>
          <w:sz w:val="24"/>
          <w:szCs w:val="24"/>
          <w:u w:val="single"/>
        </w:rPr>
      </w:pPr>
      <w:r>
        <w:rPr>
          <w:sz w:val="24"/>
          <w:szCs w:val="24"/>
        </w:rPr>
        <w:tab/>
      </w:r>
      <w:r w:rsidRPr="00846285">
        <w:rPr>
          <w:i/>
          <w:sz w:val="24"/>
          <w:szCs w:val="24"/>
          <w:u w:val="single"/>
        </w:rPr>
        <w:t>Ослобођења од плаћања таксе</w:t>
      </w:r>
    </w:p>
    <w:p w:rsidR="00C1117B" w:rsidRDefault="00C1117B" w:rsidP="00C1117B">
      <w:pPr>
        <w:jc w:val="center"/>
        <w:rPr>
          <w:i/>
          <w:sz w:val="24"/>
          <w:szCs w:val="24"/>
          <w:u w:val="single"/>
        </w:rPr>
      </w:pPr>
    </w:p>
    <w:p w:rsidR="00C1117B" w:rsidRPr="00846285" w:rsidRDefault="00C1117B" w:rsidP="00C1117B">
      <w:pPr>
        <w:jc w:val="center"/>
        <w:rPr>
          <w:i/>
          <w:sz w:val="24"/>
          <w:szCs w:val="24"/>
          <w:u w:val="single"/>
        </w:rPr>
      </w:pPr>
    </w:p>
    <w:p w:rsidR="00C1117B" w:rsidRPr="00C1117B" w:rsidRDefault="00C1117B" w:rsidP="00C1117B">
      <w:pPr>
        <w:jc w:val="center"/>
        <w:rPr>
          <w:sz w:val="24"/>
          <w:szCs w:val="24"/>
          <w:lang w:val="sr-Cyrl-CS"/>
        </w:rPr>
      </w:pPr>
      <w:r>
        <w:rPr>
          <w:sz w:val="24"/>
          <w:szCs w:val="24"/>
        </w:rPr>
        <w:t>Члан 4</w:t>
      </w:r>
      <w:r>
        <w:rPr>
          <w:sz w:val="24"/>
          <w:szCs w:val="24"/>
          <w:lang w:val="sr-Cyrl-CS"/>
        </w:rPr>
        <w:t>.</w:t>
      </w:r>
    </w:p>
    <w:p w:rsidR="00C1117B" w:rsidRDefault="00C1117B" w:rsidP="00C1117B">
      <w:pPr>
        <w:jc w:val="center"/>
        <w:rPr>
          <w:sz w:val="24"/>
          <w:szCs w:val="24"/>
        </w:rPr>
      </w:pP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Боравишну таксу не плаћају:</w:t>
      </w:r>
    </w:p>
    <w:p w:rsidR="00C1117B" w:rsidRDefault="00C1117B" w:rsidP="00C1117B">
      <w:pPr>
        <w:jc w:val="both"/>
        <w:rPr>
          <w:sz w:val="24"/>
          <w:szCs w:val="24"/>
        </w:rPr>
      </w:pPr>
      <w:r>
        <w:rPr>
          <w:sz w:val="24"/>
          <w:szCs w:val="24"/>
        </w:rPr>
        <w:t>1)  деца до седам година старости;</w:t>
      </w:r>
    </w:p>
    <w:p w:rsidR="00C1117B" w:rsidRDefault="00C1117B" w:rsidP="00C1117B">
      <w:pPr>
        <w:jc w:val="both"/>
        <w:rPr>
          <w:sz w:val="24"/>
          <w:szCs w:val="24"/>
        </w:rPr>
      </w:pPr>
      <w:r>
        <w:rPr>
          <w:sz w:val="24"/>
          <w:szCs w:val="24"/>
        </w:rPr>
        <w:t>2)  лица упућена на бањско и климатско лечење, односно специјализовану рехабилитацију од стане надлежне лекарске комисије;</w:t>
      </w:r>
    </w:p>
    <w:p w:rsidR="00C1117B" w:rsidRDefault="00C1117B" w:rsidP="00C1117B">
      <w:pPr>
        <w:jc w:val="both"/>
        <w:rPr>
          <w:sz w:val="24"/>
          <w:szCs w:val="24"/>
        </w:rPr>
      </w:pPr>
      <w:r>
        <w:rPr>
          <w:sz w:val="24"/>
          <w:szCs w:val="24"/>
        </w:rPr>
        <w:t>3) особе са инвалидитетом са телесним оштећењем од најмање 70%, војни инвалиди од прве до пете групе, слепа лица, лица оболела од дистрофије и сродних мишићних и неуромишићних обољења, параплегијев и квадрипеглије, церебалне и дечије парализе и мултипле склерозе, особе ометене у развоју, као и пратилац наведених особа;</w:t>
      </w:r>
    </w:p>
    <w:p w:rsidR="00C1117B" w:rsidRDefault="00C1117B" w:rsidP="00C1117B">
      <w:pPr>
        <w:jc w:val="both"/>
        <w:rPr>
          <w:sz w:val="24"/>
          <w:szCs w:val="24"/>
        </w:rPr>
      </w:pPr>
      <w:r>
        <w:rPr>
          <w:sz w:val="24"/>
          <w:szCs w:val="24"/>
        </w:rPr>
        <w:t>4) ученици и студенти који организовано бораве у угоститељском објекту за смештај ради извођења спортско–рекреативних и других активности по програму министарства надлежног за послове просвете, студенти који организовано бораве у угоститељском објекту за смештај ради извођења обавезне наставе у складу са наставним планом образовне установе, као иучесници републичких и регионалних такмичења у знању и вештинама;</w:t>
      </w:r>
    </w:p>
    <w:p w:rsidR="00C1117B" w:rsidRDefault="00C1117B" w:rsidP="00C1117B">
      <w:pPr>
        <w:jc w:val="both"/>
        <w:rPr>
          <w:sz w:val="24"/>
          <w:szCs w:val="24"/>
        </w:rPr>
      </w:pPr>
      <w:r>
        <w:rPr>
          <w:sz w:val="24"/>
          <w:szCs w:val="24"/>
        </w:rPr>
        <w:t>5) страни држављани који су по међународним конвенцијама и споразумима ослобођени плаћањатаксе;</w:t>
      </w:r>
    </w:p>
    <w:p w:rsidR="00C1117B" w:rsidRDefault="00C1117B" w:rsidP="00C1117B">
      <w:pPr>
        <w:jc w:val="both"/>
        <w:rPr>
          <w:sz w:val="24"/>
          <w:szCs w:val="24"/>
        </w:rPr>
      </w:pPr>
      <w:r>
        <w:rPr>
          <w:sz w:val="24"/>
          <w:szCs w:val="24"/>
        </w:rPr>
        <w:t>6) лица која непрекидно бораве у објекту за смештај дуже од 30 дана.</w:t>
      </w:r>
    </w:p>
    <w:p w:rsidR="00C1117B" w:rsidRDefault="00C1117B" w:rsidP="00C1117B">
      <w:pPr>
        <w:jc w:val="both"/>
        <w:rPr>
          <w:sz w:val="24"/>
          <w:szCs w:val="24"/>
        </w:rPr>
      </w:pPr>
      <w:r>
        <w:rPr>
          <w:sz w:val="24"/>
          <w:szCs w:val="24"/>
        </w:rPr>
        <w:t xml:space="preserve">               Боравишну таксу умањену за 50% плаћају лица од седам до 15 година стрости.</w:t>
      </w:r>
    </w:p>
    <w:p w:rsidR="00C1117B" w:rsidRDefault="00C1117B" w:rsidP="00C1117B">
      <w:pPr>
        <w:jc w:val="both"/>
        <w:rPr>
          <w:sz w:val="24"/>
          <w:szCs w:val="24"/>
        </w:rPr>
      </w:pPr>
      <w:r>
        <w:rPr>
          <w:sz w:val="24"/>
          <w:szCs w:val="24"/>
        </w:rPr>
        <w:t xml:space="preserve">               Лица из става 1. овог члана не плаћају боравишну таксу ако поднесу доказ да су испуњени услови из става 1. овог члана (чланска карта, потврда школе, односно образовне установе, упут лекарске комисије и др.).</w:t>
      </w:r>
    </w:p>
    <w:p w:rsidR="00C1117B" w:rsidRDefault="00C1117B" w:rsidP="00C1117B">
      <w:pPr>
        <w:rPr>
          <w:sz w:val="24"/>
          <w:szCs w:val="24"/>
        </w:rPr>
      </w:pPr>
    </w:p>
    <w:p w:rsidR="00C1117B" w:rsidRDefault="00C1117B" w:rsidP="00C1117B">
      <w:pPr>
        <w:rPr>
          <w:sz w:val="24"/>
          <w:szCs w:val="24"/>
        </w:rPr>
      </w:pPr>
    </w:p>
    <w:p w:rsidR="00C1117B" w:rsidRDefault="00C1117B" w:rsidP="00C1117B">
      <w:pPr>
        <w:rPr>
          <w:sz w:val="24"/>
          <w:szCs w:val="24"/>
        </w:rPr>
      </w:pPr>
    </w:p>
    <w:p w:rsidR="00C1117B" w:rsidRPr="00101A2C" w:rsidRDefault="00C1117B" w:rsidP="00C1117B">
      <w:pPr>
        <w:jc w:val="center"/>
        <w:rPr>
          <w:i/>
          <w:sz w:val="24"/>
          <w:szCs w:val="24"/>
          <w:u w:val="single"/>
        </w:rPr>
      </w:pPr>
      <w:r>
        <w:rPr>
          <w:i/>
          <w:sz w:val="24"/>
          <w:szCs w:val="24"/>
          <w:u w:val="single"/>
        </w:rPr>
        <w:t>Бораввишна такса за ка</w:t>
      </w:r>
      <w:r w:rsidRPr="00111C12">
        <w:rPr>
          <w:i/>
          <w:sz w:val="24"/>
          <w:szCs w:val="24"/>
          <w:u w:val="single"/>
        </w:rPr>
        <w:t>тегоризован</w:t>
      </w:r>
      <w:r>
        <w:rPr>
          <w:i/>
          <w:sz w:val="24"/>
          <w:szCs w:val="24"/>
          <w:u w:val="single"/>
        </w:rPr>
        <w:t>е</w:t>
      </w:r>
      <w:r w:rsidRPr="00111C12">
        <w:rPr>
          <w:i/>
          <w:sz w:val="24"/>
          <w:szCs w:val="24"/>
          <w:u w:val="single"/>
        </w:rPr>
        <w:t xml:space="preserve"> угоститељски</w:t>
      </w:r>
      <w:r>
        <w:rPr>
          <w:i/>
          <w:sz w:val="24"/>
          <w:szCs w:val="24"/>
          <w:u w:val="single"/>
        </w:rPr>
        <w:t xml:space="preserve">е објекте </w:t>
      </w:r>
      <w:r w:rsidRPr="00111C12">
        <w:rPr>
          <w:i/>
          <w:sz w:val="24"/>
          <w:szCs w:val="24"/>
          <w:u w:val="single"/>
        </w:rPr>
        <w:t xml:space="preserve"> од стране надлежно</w:t>
      </w:r>
      <w:r>
        <w:rPr>
          <w:i/>
          <w:sz w:val="24"/>
          <w:szCs w:val="24"/>
          <w:u w:val="single"/>
        </w:rPr>
        <w:t>ог органа Општинске управе општине Пожега</w:t>
      </w:r>
    </w:p>
    <w:p w:rsidR="00C1117B" w:rsidRDefault="00C1117B" w:rsidP="00C1117B">
      <w:pPr>
        <w:jc w:val="center"/>
        <w:rPr>
          <w:sz w:val="24"/>
          <w:szCs w:val="24"/>
        </w:rPr>
      </w:pPr>
    </w:p>
    <w:p w:rsidR="00C1117B" w:rsidRDefault="00C1117B" w:rsidP="00C1117B">
      <w:pPr>
        <w:jc w:val="center"/>
        <w:rPr>
          <w:sz w:val="24"/>
          <w:szCs w:val="24"/>
        </w:rPr>
      </w:pPr>
      <w:r>
        <w:rPr>
          <w:sz w:val="24"/>
          <w:szCs w:val="24"/>
        </w:rPr>
        <w:t xml:space="preserve"> </w:t>
      </w:r>
    </w:p>
    <w:p w:rsidR="00C1117B" w:rsidRPr="00C1117B" w:rsidRDefault="00C1117B" w:rsidP="00C1117B">
      <w:pPr>
        <w:jc w:val="center"/>
        <w:rPr>
          <w:sz w:val="24"/>
          <w:szCs w:val="24"/>
          <w:lang w:val="sr-Cyrl-CS"/>
        </w:rPr>
      </w:pPr>
      <w:r>
        <w:rPr>
          <w:sz w:val="24"/>
          <w:szCs w:val="24"/>
        </w:rPr>
        <w:t>Члан 5</w:t>
      </w:r>
      <w:r>
        <w:rPr>
          <w:sz w:val="24"/>
          <w:szCs w:val="24"/>
          <w:lang w:val="sr-Cyrl-CS"/>
        </w:rPr>
        <w:t>.</w:t>
      </w: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Боравишну таксу плаћа угоститељ, који као физичко лице  (у даљем тексту: физичко лице), поседује решење о категоризацији и пружа услуге смештаја у објектима домаће радиности (кућа, апартман и соба) и сеоском туристичком домаћинству у </w:t>
      </w:r>
      <w:r>
        <w:rPr>
          <w:sz w:val="24"/>
          <w:szCs w:val="24"/>
        </w:rPr>
        <w:lastRenderedPageBreak/>
        <w:t>објектима смештајних капацитета до укупно 30 индивидуалних лежајева и у објектима сеоског туристичког домаћинства на отвореном у привремено постављеној опреми за камповање до укупно 20 камп парцела, сагласно закону којим се уређује угоститељство.</w:t>
      </w:r>
    </w:p>
    <w:p w:rsidR="00C1117B" w:rsidRDefault="00C1117B" w:rsidP="00C1117B">
      <w:pPr>
        <w:jc w:val="both"/>
        <w:rPr>
          <w:sz w:val="24"/>
          <w:szCs w:val="24"/>
        </w:rPr>
      </w:pPr>
    </w:p>
    <w:p w:rsidR="00C1117B" w:rsidRPr="00C1117B" w:rsidRDefault="00C1117B" w:rsidP="00C1117B">
      <w:pPr>
        <w:jc w:val="center"/>
        <w:rPr>
          <w:sz w:val="24"/>
          <w:szCs w:val="24"/>
          <w:lang w:val="sr-Cyrl-CS"/>
        </w:rPr>
      </w:pPr>
      <w:r>
        <w:rPr>
          <w:sz w:val="24"/>
          <w:szCs w:val="24"/>
        </w:rPr>
        <w:t>Члан 6</w:t>
      </w:r>
      <w:r>
        <w:rPr>
          <w:sz w:val="24"/>
          <w:szCs w:val="24"/>
          <w:lang w:val="sr-Cyrl-CS"/>
        </w:rPr>
        <w:t>.</w:t>
      </w: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Физичко лице плаћа боравишну таксу у утврђеном годишњем износу, у складу са актом Владе Републике Србије, којим се утврђују ближи услови и начин утврђивања госишњег износа боравишне таксе за физичко лице које пружа угостутељске смештаја у објектима домаће радиности и сеоском туристичком домаћинству, као и начин и рокови плаћања.</w:t>
      </w:r>
    </w:p>
    <w:p w:rsidR="00C1117B" w:rsidRDefault="00C1117B" w:rsidP="00C1117B">
      <w:pPr>
        <w:rPr>
          <w:sz w:val="24"/>
          <w:szCs w:val="24"/>
        </w:rPr>
      </w:pPr>
    </w:p>
    <w:p w:rsidR="00C1117B" w:rsidRPr="00C1117B" w:rsidRDefault="00C1117B" w:rsidP="00C1117B">
      <w:pPr>
        <w:jc w:val="center"/>
        <w:rPr>
          <w:sz w:val="24"/>
          <w:szCs w:val="24"/>
          <w:lang w:val="sr-Cyrl-CS"/>
        </w:rPr>
      </w:pPr>
      <w:r>
        <w:rPr>
          <w:sz w:val="24"/>
          <w:szCs w:val="24"/>
        </w:rPr>
        <w:t>Члан 7</w:t>
      </w:r>
      <w:r>
        <w:rPr>
          <w:sz w:val="24"/>
          <w:szCs w:val="24"/>
          <w:lang w:val="sr-Cyrl-CS"/>
        </w:rPr>
        <w:t>.</w:t>
      </w:r>
    </w:p>
    <w:p w:rsidR="00C1117B" w:rsidRDefault="00C1117B" w:rsidP="00C1117B">
      <w:pPr>
        <w:jc w:val="center"/>
        <w:rPr>
          <w:sz w:val="24"/>
          <w:szCs w:val="24"/>
        </w:rPr>
      </w:pPr>
    </w:p>
    <w:p w:rsidR="00C1117B" w:rsidRDefault="00C1117B" w:rsidP="00C1117B">
      <w:pPr>
        <w:jc w:val="both"/>
        <w:rPr>
          <w:sz w:val="24"/>
          <w:szCs w:val="24"/>
        </w:rPr>
      </w:pPr>
      <w:r>
        <w:rPr>
          <w:sz w:val="24"/>
          <w:szCs w:val="24"/>
        </w:rPr>
        <w:t xml:space="preserve">              Годишњи износ боравишне таксе, утврђује решењем  Општинска управа општине Пожега, Одељење за утврђивање и наплату јавних прихода, на основу правноснажног решења о категоризацији угоститељског објекта, које је донео надлежни орган </w:t>
      </w:r>
      <w:r w:rsidRPr="003560FA">
        <w:rPr>
          <w:sz w:val="24"/>
          <w:szCs w:val="24"/>
        </w:rPr>
        <w:t xml:space="preserve">Општинске управе општине </w:t>
      </w:r>
      <w:r>
        <w:rPr>
          <w:sz w:val="24"/>
          <w:szCs w:val="24"/>
        </w:rPr>
        <w:t>Пожега.</w:t>
      </w:r>
    </w:p>
    <w:p w:rsidR="00C1117B" w:rsidRPr="00846285" w:rsidRDefault="00C1117B" w:rsidP="00C1117B">
      <w:pPr>
        <w:jc w:val="both"/>
        <w:rPr>
          <w:sz w:val="24"/>
          <w:szCs w:val="24"/>
        </w:rPr>
      </w:pPr>
    </w:p>
    <w:p w:rsidR="00C1117B" w:rsidRDefault="00C1117B" w:rsidP="00C1117B">
      <w:pPr>
        <w:jc w:val="both"/>
        <w:rPr>
          <w:sz w:val="24"/>
          <w:szCs w:val="24"/>
        </w:rPr>
      </w:pPr>
      <w:r w:rsidRPr="003560FA">
        <w:rPr>
          <w:sz w:val="24"/>
          <w:szCs w:val="24"/>
        </w:rPr>
        <w:t xml:space="preserve">             Надлежни орган Општинске управе општине </w:t>
      </w:r>
      <w:r>
        <w:rPr>
          <w:sz w:val="24"/>
          <w:szCs w:val="24"/>
        </w:rPr>
        <w:t>Пожега, је у обавези да један примерак правноснажног решења о категоризацији угоститељског објекта достави Одељењу за утврђивање и наплату јавних прихода, Општинске управе општине Пожега, са следећим подацима:</w:t>
      </w:r>
    </w:p>
    <w:p w:rsidR="00C1117B" w:rsidRDefault="00C1117B" w:rsidP="00C1117B">
      <w:pPr>
        <w:jc w:val="both"/>
        <w:rPr>
          <w:sz w:val="24"/>
          <w:szCs w:val="24"/>
        </w:rPr>
      </w:pPr>
      <w:r>
        <w:rPr>
          <w:sz w:val="24"/>
          <w:szCs w:val="24"/>
        </w:rPr>
        <w:t>- име и презиме физичког лица обвезника боравишне таксе из става 1. овог члана, ЈМБГ, адреса становања (општина, улица, кућни број),</w:t>
      </w:r>
    </w:p>
    <w:p w:rsidR="00C1117B" w:rsidRDefault="00C1117B" w:rsidP="00C1117B">
      <w:pPr>
        <w:jc w:val="both"/>
        <w:rPr>
          <w:sz w:val="24"/>
          <w:szCs w:val="24"/>
        </w:rPr>
      </w:pPr>
      <w:r>
        <w:rPr>
          <w:sz w:val="24"/>
          <w:szCs w:val="24"/>
        </w:rPr>
        <w:t>- општина, улица, кућни број и број смеш</w:t>
      </w:r>
      <w:r>
        <w:rPr>
          <w:sz w:val="24"/>
          <w:szCs w:val="24"/>
          <w:lang w:val="sr-Cyrl-CS"/>
        </w:rPr>
        <w:t>т</w:t>
      </w:r>
      <w:r>
        <w:rPr>
          <w:sz w:val="24"/>
          <w:szCs w:val="24"/>
        </w:rPr>
        <w:t>ајне јединице,</w:t>
      </w:r>
    </w:p>
    <w:p w:rsidR="00C1117B" w:rsidRDefault="00C1117B" w:rsidP="00C1117B">
      <w:pPr>
        <w:jc w:val="both"/>
        <w:rPr>
          <w:sz w:val="24"/>
          <w:szCs w:val="24"/>
        </w:rPr>
      </w:pPr>
      <w:r>
        <w:rPr>
          <w:sz w:val="24"/>
          <w:szCs w:val="24"/>
        </w:rPr>
        <w:t>- ознака категорије, број индивидуалних лежајева и број камп парцела у смештајној јединици,</w:t>
      </w:r>
    </w:p>
    <w:p w:rsidR="00C1117B" w:rsidRDefault="00C1117B" w:rsidP="00C1117B">
      <w:pPr>
        <w:jc w:val="both"/>
        <w:rPr>
          <w:sz w:val="24"/>
          <w:szCs w:val="24"/>
        </w:rPr>
      </w:pPr>
      <w:r>
        <w:rPr>
          <w:sz w:val="24"/>
          <w:szCs w:val="24"/>
        </w:rPr>
        <w:t>- период за који се утврђује боравишна такса,</w:t>
      </w:r>
    </w:p>
    <w:p w:rsidR="00C1117B" w:rsidRDefault="00C1117B" w:rsidP="00C1117B">
      <w:pPr>
        <w:jc w:val="both"/>
        <w:rPr>
          <w:sz w:val="24"/>
          <w:szCs w:val="24"/>
        </w:rPr>
      </w:pPr>
      <w:r>
        <w:rPr>
          <w:sz w:val="24"/>
          <w:szCs w:val="24"/>
        </w:rPr>
        <w:t>- доказ о пријему решења,</w:t>
      </w:r>
    </w:p>
    <w:p w:rsidR="00C1117B" w:rsidRDefault="00C1117B" w:rsidP="00C1117B">
      <w:pPr>
        <w:jc w:val="both"/>
        <w:rPr>
          <w:sz w:val="24"/>
          <w:szCs w:val="24"/>
        </w:rPr>
      </w:pPr>
      <w:r>
        <w:rPr>
          <w:sz w:val="24"/>
          <w:szCs w:val="24"/>
        </w:rPr>
        <w:t xml:space="preserve">- клаузула са датумом правноснажности решења о категоризацији. </w:t>
      </w:r>
    </w:p>
    <w:p w:rsidR="00C1117B" w:rsidRDefault="00C1117B" w:rsidP="00C1117B">
      <w:pPr>
        <w:jc w:val="both"/>
        <w:rPr>
          <w:sz w:val="24"/>
          <w:szCs w:val="24"/>
        </w:rPr>
      </w:pPr>
    </w:p>
    <w:p w:rsidR="00C1117B" w:rsidRDefault="00C1117B" w:rsidP="00C1117B">
      <w:pPr>
        <w:jc w:val="both"/>
        <w:rPr>
          <w:sz w:val="24"/>
          <w:szCs w:val="24"/>
        </w:rPr>
      </w:pPr>
    </w:p>
    <w:p w:rsidR="00C1117B" w:rsidRPr="00C1117B" w:rsidRDefault="00C1117B" w:rsidP="00C1117B">
      <w:pPr>
        <w:jc w:val="center"/>
        <w:rPr>
          <w:sz w:val="24"/>
          <w:szCs w:val="24"/>
          <w:lang w:val="sr-Cyrl-CS"/>
        </w:rPr>
      </w:pPr>
      <w:r>
        <w:rPr>
          <w:sz w:val="24"/>
          <w:szCs w:val="24"/>
        </w:rPr>
        <w:t>Члан 8</w:t>
      </w:r>
      <w:r>
        <w:rPr>
          <w:sz w:val="24"/>
          <w:szCs w:val="24"/>
          <w:lang w:val="sr-Cyrl-CS"/>
        </w:rPr>
        <w:t>.</w:t>
      </w:r>
    </w:p>
    <w:p w:rsidR="00C1117B" w:rsidRDefault="00C1117B" w:rsidP="00C1117B">
      <w:pPr>
        <w:jc w:val="center"/>
        <w:rPr>
          <w:sz w:val="24"/>
          <w:szCs w:val="24"/>
        </w:rPr>
      </w:pPr>
    </w:p>
    <w:p w:rsidR="00C1117B" w:rsidRPr="00777708" w:rsidRDefault="00C1117B" w:rsidP="00C1117B">
      <w:pPr>
        <w:jc w:val="both"/>
        <w:rPr>
          <w:sz w:val="24"/>
          <w:szCs w:val="24"/>
        </w:rPr>
      </w:pPr>
      <w:r>
        <w:rPr>
          <w:sz w:val="24"/>
          <w:szCs w:val="24"/>
        </w:rPr>
        <w:t xml:space="preserve">            Средства од наплаћене боравишне таксе на територији општине Пожега приход су буџета општине Пожега.</w:t>
      </w:r>
    </w:p>
    <w:p w:rsidR="00C1117B" w:rsidRDefault="00C1117B" w:rsidP="00C1117B">
      <w:pPr>
        <w:jc w:val="both"/>
        <w:rPr>
          <w:sz w:val="24"/>
          <w:szCs w:val="24"/>
        </w:rPr>
      </w:pPr>
    </w:p>
    <w:p w:rsidR="00C1117B" w:rsidRPr="00C1117B" w:rsidRDefault="00C1117B" w:rsidP="00C1117B">
      <w:pPr>
        <w:jc w:val="both"/>
        <w:rPr>
          <w:sz w:val="24"/>
          <w:szCs w:val="24"/>
          <w:lang w:val="sr-Cyrl-CS"/>
        </w:rPr>
      </w:pPr>
      <w:r>
        <w:rPr>
          <w:sz w:val="24"/>
          <w:szCs w:val="24"/>
        </w:rPr>
        <w:t xml:space="preserve">                                                                      Члан 9</w:t>
      </w:r>
      <w:r>
        <w:rPr>
          <w:sz w:val="24"/>
          <w:szCs w:val="24"/>
          <w:lang w:val="sr-Cyrl-CS"/>
        </w:rPr>
        <w:t>.</w:t>
      </w:r>
    </w:p>
    <w:p w:rsidR="00C1117B" w:rsidRDefault="00C1117B" w:rsidP="00C1117B">
      <w:pPr>
        <w:jc w:val="both"/>
        <w:rPr>
          <w:sz w:val="24"/>
          <w:szCs w:val="24"/>
        </w:rPr>
      </w:pPr>
    </w:p>
    <w:p w:rsidR="00C1117B" w:rsidRDefault="00C1117B" w:rsidP="00C1117B">
      <w:pPr>
        <w:jc w:val="both"/>
        <w:rPr>
          <w:sz w:val="24"/>
          <w:szCs w:val="24"/>
        </w:rPr>
      </w:pPr>
      <w:r>
        <w:rPr>
          <w:sz w:val="24"/>
          <w:szCs w:val="24"/>
        </w:rPr>
        <w:t xml:space="preserve">           У погледу начина утврђивања боравишне таксе, обрачунавања, застрелости, наплате и принудне наплате, рокова за плаћање, обрачуна камте и осталог што није предвиђено овом одлуком сходно се примењују одредбе закона којим се уређује порески поступак и пореска администрација, ако законом којим се уређује област угоститељства није другачије одређено.</w:t>
      </w:r>
    </w:p>
    <w:p w:rsidR="00C1117B" w:rsidRDefault="00C1117B" w:rsidP="00C1117B">
      <w:pPr>
        <w:jc w:val="center"/>
        <w:rPr>
          <w:sz w:val="24"/>
          <w:szCs w:val="24"/>
        </w:rPr>
      </w:pPr>
    </w:p>
    <w:p w:rsidR="00C1117B" w:rsidRPr="00C1117B" w:rsidRDefault="00C1117B" w:rsidP="00C1117B">
      <w:pPr>
        <w:jc w:val="center"/>
        <w:rPr>
          <w:sz w:val="24"/>
          <w:szCs w:val="24"/>
          <w:lang w:val="sr-Cyrl-CS"/>
        </w:rPr>
      </w:pPr>
      <w:r>
        <w:rPr>
          <w:sz w:val="24"/>
          <w:szCs w:val="24"/>
        </w:rPr>
        <w:t>Члан 10</w:t>
      </w:r>
      <w:r>
        <w:rPr>
          <w:sz w:val="24"/>
          <w:szCs w:val="24"/>
          <w:lang w:val="sr-Cyrl-CS"/>
        </w:rPr>
        <w:t>.</w:t>
      </w:r>
    </w:p>
    <w:p w:rsidR="00C1117B" w:rsidRDefault="00C1117B" w:rsidP="00C1117B">
      <w:pPr>
        <w:jc w:val="center"/>
        <w:rPr>
          <w:sz w:val="24"/>
          <w:szCs w:val="24"/>
        </w:rPr>
      </w:pPr>
    </w:p>
    <w:p w:rsidR="00C1117B" w:rsidRDefault="00C1117B" w:rsidP="00C1117B">
      <w:pPr>
        <w:ind w:firstLine="720"/>
        <w:jc w:val="both"/>
        <w:rPr>
          <w:sz w:val="24"/>
          <w:szCs w:val="24"/>
          <w:lang w:val="sr-Cyrl-CS"/>
        </w:rPr>
      </w:pPr>
      <w:r>
        <w:rPr>
          <w:sz w:val="24"/>
          <w:szCs w:val="24"/>
          <w:lang w:val="sr-Cyrl-CS"/>
        </w:rPr>
        <w:t xml:space="preserve">Ступањем на снагу ове Одлоуке престаје да важи Одлука о боравишној такси </w:t>
      </w:r>
      <w:r>
        <w:rPr>
          <w:sz w:val="24"/>
          <w:szCs w:val="24"/>
          <w:lang w:val="sr-Cyrl-CS"/>
        </w:rPr>
        <w:lastRenderedPageBreak/>
        <w:t>(''Службени лист општине Пожега'', бр.7/08).</w:t>
      </w:r>
    </w:p>
    <w:p w:rsidR="00C1117B" w:rsidRPr="00763A68" w:rsidRDefault="00C1117B" w:rsidP="00C1117B">
      <w:pPr>
        <w:ind w:firstLine="720"/>
        <w:jc w:val="both"/>
        <w:rPr>
          <w:sz w:val="24"/>
          <w:szCs w:val="24"/>
          <w:lang w:val="sr-Cyrl-CS"/>
        </w:rPr>
      </w:pPr>
      <w:r>
        <w:rPr>
          <w:sz w:val="24"/>
          <w:szCs w:val="24"/>
          <w:lang w:val="sr-Cyrl-CS"/>
        </w:rPr>
        <w:t>Ова одоука ступа на снагу осмог дана од дана објављивања у ''Службеном листу општине Пожега''.</w:t>
      </w:r>
    </w:p>
    <w:p w:rsidR="00C1117B" w:rsidRPr="00183A4D" w:rsidRDefault="00C1117B" w:rsidP="00C1117B">
      <w:pPr>
        <w:jc w:val="both"/>
        <w:rPr>
          <w:i/>
          <w:sz w:val="24"/>
          <w:szCs w:val="24"/>
        </w:rPr>
      </w:pPr>
    </w:p>
    <w:p w:rsidR="00C1117B" w:rsidRPr="00763A68" w:rsidRDefault="00C1117B" w:rsidP="00C1117B">
      <w:pPr>
        <w:jc w:val="center"/>
        <w:rPr>
          <w:rFonts w:ascii="Century Gothic" w:hAnsi="Century Gothic"/>
          <w:b/>
          <w:lang w:val="sr-Cyrl-CS"/>
        </w:rPr>
      </w:pPr>
      <w:r w:rsidRPr="00530DC1">
        <w:rPr>
          <w:rFonts w:ascii="Century Gothic" w:hAnsi="Century Gothic"/>
          <w:b/>
          <w:lang w:val="sr-Cyrl-CS"/>
        </w:rPr>
        <w:t xml:space="preserve">01 Број: </w:t>
      </w:r>
      <w:r>
        <w:rPr>
          <w:rFonts w:ascii="Century Gothic" w:hAnsi="Century Gothic"/>
          <w:b/>
          <w:lang w:val="sr-Cyrl-CS"/>
        </w:rPr>
        <w:t>011-7/2020</w:t>
      </w:r>
    </w:p>
    <w:p w:rsidR="00C1117B" w:rsidRDefault="00C1117B" w:rsidP="00C1117B">
      <w:pPr>
        <w:jc w:val="center"/>
        <w:rPr>
          <w:rFonts w:ascii="Century Gothic" w:hAnsi="Century Gothic"/>
          <w:b/>
          <w:lang w:val="sr-Cyrl-CS"/>
        </w:rPr>
      </w:pPr>
      <w:r w:rsidRPr="00530DC1">
        <w:rPr>
          <w:rFonts w:ascii="Century Gothic" w:hAnsi="Century Gothic"/>
          <w:b/>
          <w:lang w:val="sr-Cyrl-CS"/>
        </w:rPr>
        <w:t>СКУПШТИНА ОПШТИНЕ ПОЖЕГА</w:t>
      </w:r>
    </w:p>
    <w:p w:rsidR="00C1117B" w:rsidRPr="00530DC1" w:rsidRDefault="00C1117B" w:rsidP="00C1117B">
      <w:pPr>
        <w:jc w:val="center"/>
        <w:rPr>
          <w:rFonts w:ascii="Century Gothic" w:hAnsi="Century Gothic"/>
          <w:b/>
          <w:lang w:val="sr-Cyrl-CS"/>
        </w:rPr>
      </w:pPr>
    </w:p>
    <w:p w:rsidR="00C1117B" w:rsidRDefault="00C1117B" w:rsidP="00C1117B">
      <w:pPr>
        <w:ind w:left="5040" w:firstLine="720"/>
        <w:jc w:val="center"/>
        <w:rPr>
          <w:rFonts w:ascii="Century Gothic" w:hAnsi="Century Gothic"/>
          <w:b/>
          <w:lang w:val="sr-Cyrl-CS"/>
        </w:rPr>
      </w:pPr>
      <w:r>
        <w:rPr>
          <w:rFonts w:ascii="Century Gothic" w:hAnsi="Century Gothic"/>
          <w:b/>
          <w:lang w:val="sr-Cyrl-CS"/>
        </w:rPr>
        <w:t>ПРЕДСЕДНИК,</w:t>
      </w:r>
    </w:p>
    <w:p w:rsidR="00C35C47" w:rsidRDefault="00C1117B" w:rsidP="003E79DA">
      <w:pPr>
        <w:ind w:left="5664" w:firstLine="708"/>
        <w:rPr>
          <w:rFonts w:ascii="Century Gothic" w:hAnsi="Century Gothic"/>
          <w:b/>
          <w:lang w:val="sr-Cyrl-CS"/>
        </w:rPr>
      </w:pPr>
      <w:r>
        <w:rPr>
          <w:rFonts w:ascii="Century Gothic" w:hAnsi="Century Gothic"/>
          <w:b/>
          <w:lang w:val="sr-Cyrl-CS"/>
        </w:rPr>
        <w:t>Стево Јешић</w:t>
      </w:r>
      <w:r w:rsidR="003E79DA">
        <w:rPr>
          <w:rFonts w:ascii="Century Gothic" w:hAnsi="Century Gothic"/>
          <w:b/>
          <w:lang w:val="sr-Cyrl-CS"/>
        </w:rPr>
        <w:t>, с.р.</w:t>
      </w:r>
    </w:p>
    <w:p w:rsidR="003E79DA" w:rsidRDefault="003E79DA" w:rsidP="003E79DA">
      <w:pPr>
        <w:ind w:left="5664" w:firstLine="708"/>
        <w:rPr>
          <w:rFonts w:ascii="Century Gothic" w:hAnsi="Century Gothic"/>
          <w:b/>
          <w:lang w:val="sr-Cyrl-CS"/>
        </w:rPr>
      </w:pPr>
    </w:p>
    <w:p w:rsidR="000A1D1C" w:rsidRDefault="000A1D1C" w:rsidP="000A1D1C">
      <w:pPr>
        <w:jc w:val="both"/>
        <w:rPr>
          <w:rFonts w:ascii="Tahoma" w:hAnsi="Tahoma" w:cs="Tahoma"/>
          <w:b/>
          <w:sz w:val="24"/>
          <w:szCs w:val="24"/>
          <w:lang w:val="sr-Cyrl-CS"/>
        </w:rPr>
      </w:pPr>
    </w:p>
    <w:p w:rsidR="000A1D1C" w:rsidRDefault="000A1D1C" w:rsidP="000A1D1C">
      <w:pPr>
        <w:ind w:firstLine="708"/>
        <w:jc w:val="both"/>
      </w:pPr>
      <w:r>
        <w:t>На основу члана 32. став 1. тачка 6. Закона о локалној самоуправи (''Службени гласник РС'', број 129/2007,...83/2014-др. Закон) и члана 38. И 113. став 1. Статута општине Пожега (''Службени лист општине Пожега'', број 1/2019), Скупштина општине Пожега, на седници одржаној 28.02.2020. године, донела је</w:t>
      </w:r>
    </w:p>
    <w:p w:rsidR="000A1D1C" w:rsidRDefault="000A1D1C" w:rsidP="000A1D1C">
      <w:pPr>
        <w:jc w:val="both"/>
      </w:pPr>
    </w:p>
    <w:p w:rsidR="000A1D1C" w:rsidRDefault="000A1D1C" w:rsidP="000A1D1C">
      <w:pPr>
        <w:jc w:val="center"/>
        <w:rPr>
          <w:b/>
        </w:rPr>
      </w:pPr>
      <w:r>
        <w:rPr>
          <w:b/>
        </w:rPr>
        <w:t>ОДЛУКА</w:t>
      </w:r>
    </w:p>
    <w:p w:rsidR="000A1D1C" w:rsidRDefault="000A1D1C" w:rsidP="000A1D1C">
      <w:pPr>
        <w:jc w:val="center"/>
        <w:rPr>
          <w:b/>
        </w:rPr>
      </w:pPr>
      <w:r>
        <w:rPr>
          <w:b/>
        </w:rPr>
        <w:t xml:space="preserve"> О УТВРЂИВАЊУ БРОЈА РАДНИКА ЦЕНТРА ЗА СОЦИЈАЛНИ РАД</w:t>
      </w:r>
    </w:p>
    <w:p w:rsidR="000A1D1C" w:rsidRPr="005F79F1" w:rsidRDefault="000A1D1C" w:rsidP="000A1D1C">
      <w:pPr>
        <w:jc w:val="center"/>
        <w:rPr>
          <w:b/>
        </w:rPr>
      </w:pPr>
      <w:r>
        <w:rPr>
          <w:b/>
        </w:rPr>
        <w:t xml:space="preserve"> ПОЖЕГА ФИНАНСИРАНИХ ИЗ БУЏЕТА ОПШТИНЕ ПОЖЕГА</w:t>
      </w:r>
    </w:p>
    <w:p w:rsidR="000A1D1C" w:rsidRDefault="000A1D1C" w:rsidP="000A1D1C">
      <w:pPr>
        <w:jc w:val="center"/>
        <w:rPr>
          <w:b/>
        </w:rPr>
      </w:pPr>
    </w:p>
    <w:p w:rsidR="000A1D1C" w:rsidRDefault="000A1D1C" w:rsidP="000A1D1C">
      <w:pPr>
        <w:jc w:val="center"/>
      </w:pPr>
      <w:r>
        <w:t>Члан 1.</w:t>
      </w:r>
    </w:p>
    <w:p w:rsidR="000A1D1C" w:rsidRDefault="000A1D1C" w:rsidP="000A1D1C">
      <w:pPr>
        <w:jc w:val="both"/>
      </w:pPr>
      <w:r>
        <w:tab/>
        <w:t xml:space="preserve">УТВРЂУЈЕ СЕ број запослених у установи Центар за социјални рад Пожега, на пословима из области социјалне заштите повереним од </w:t>
      </w:r>
      <w:r w:rsidRPr="00376391">
        <w:t>стране</w:t>
      </w:r>
      <w:r>
        <w:t xml:space="preserve"> локалне самоуправе и финансираним из буџета локалне самоуправе – општине Пожега и то 2 (два) извршиоца.</w:t>
      </w:r>
    </w:p>
    <w:p w:rsidR="000A1D1C" w:rsidRDefault="000A1D1C" w:rsidP="000A1D1C">
      <w:pPr>
        <w:jc w:val="both"/>
      </w:pPr>
      <w:r>
        <w:tab/>
        <w:t>Накнаде за рад запослених из става 1. утврђена су Одлуком о буџету општине Пожега за 2020. годину, у износу од 1.850.000,00 динара, све у складу са Одлуком о правима и услугама о социјалној заштити донетом од стране Скупштине општине Пожега 01 број 011-20/</w:t>
      </w:r>
      <w:r w:rsidRPr="00953E59">
        <w:rPr>
          <w:color w:val="FF0000"/>
        </w:rPr>
        <w:t>11</w:t>
      </w:r>
      <w:r>
        <w:t xml:space="preserve"> од 21.12.2011. године.</w:t>
      </w:r>
    </w:p>
    <w:p w:rsidR="000A1D1C" w:rsidRDefault="000A1D1C" w:rsidP="000A1D1C">
      <w:pPr>
        <w:jc w:val="center"/>
      </w:pPr>
      <w:r>
        <w:t>Члан 2.</w:t>
      </w:r>
    </w:p>
    <w:p w:rsidR="000A1D1C" w:rsidRDefault="000A1D1C" w:rsidP="000A1D1C">
      <w:pPr>
        <w:jc w:val="both"/>
      </w:pPr>
      <w:r>
        <w:tab/>
        <w:t>Ова одлука ступа на снагу осмог дана од дана објављивања у ''Службеном листу општине Пожега''.</w:t>
      </w:r>
    </w:p>
    <w:p w:rsidR="000A1D1C" w:rsidRDefault="000A1D1C" w:rsidP="000A1D1C">
      <w:pPr>
        <w:jc w:val="both"/>
      </w:pPr>
    </w:p>
    <w:p w:rsidR="000A1D1C" w:rsidRPr="00FB3D37" w:rsidRDefault="000A1D1C" w:rsidP="000A1D1C">
      <w:pPr>
        <w:jc w:val="center"/>
        <w:rPr>
          <w:b/>
        </w:rPr>
      </w:pPr>
      <w:r w:rsidRPr="00FB3D37">
        <w:rPr>
          <w:b/>
        </w:rPr>
        <w:t>01 Број: 011-</w:t>
      </w:r>
      <w:r>
        <w:rPr>
          <w:b/>
        </w:rPr>
        <w:t>1</w:t>
      </w:r>
      <w:r w:rsidRPr="00FB3D37">
        <w:rPr>
          <w:b/>
        </w:rPr>
        <w:t>/2020</w:t>
      </w:r>
    </w:p>
    <w:p w:rsidR="000A1D1C" w:rsidRPr="00FB3D37" w:rsidRDefault="000A1D1C" w:rsidP="000A1D1C">
      <w:pPr>
        <w:jc w:val="center"/>
        <w:rPr>
          <w:b/>
        </w:rPr>
      </w:pPr>
      <w:r w:rsidRPr="00FB3D37">
        <w:rPr>
          <w:b/>
        </w:rPr>
        <w:t>СКУПШТИНА ОПШТИНЕ ПОЖЕГА</w:t>
      </w:r>
    </w:p>
    <w:p w:rsidR="000A1D1C" w:rsidRDefault="000A1D1C" w:rsidP="000A1D1C">
      <w:pPr>
        <w:jc w:val="center"/>
        <w:rPr>
          <w:b/>
        </w:rPr>
      </w:pPr>
    </w:p>
    <w:p w:rsidR="000A1D1C" w:rsidRPr="00FB3D37" w:rsidRDefault="000A1D1C" w:rsidP="000A1D1C">
      <w:pPr>
        <w:jc w:val="center"/>
        <w:rPr>
          <w:b/>
        </w:rPr>
      </w:pPr>
    </w:p>
    <w:p w:rsidR="000A1D1C" w:rsidRPr="00FB3D37" w:rsidRDefault="000A1D1C" w:rsidP="000A1D1C">
      <w:pPr>
        <w:ind w:left="4956" w:firstLine="708"/>
        <w:jc w:val="center"/>
        <w:rPr>
          <w:b/>
        </w:rPr>
      </w:pPr>
      <w:r w:rsidRPr="00FB3D37">
        <w:rPr>
          <w:b/>
        </w:rPr>
        <w:t>ПРЕДСЕДНИК,</w:t>
      </w:r>
    </w:p>
    <w:p w:rsidR="000A1D1C" w:rsidRDefault="000A1D1C" w:rsidP="000A1D1C">
      <w:pPr>
        <w:ind w:left="4956" w:firstLine="708"/>
        <w:jc w:val="center"/>
        <w:rPr>
          <w:b/>
          <w:lang w:val="sr-Cyrl-CS"/>
        </w:rPr>
      </w:pPr>
      <w:r>
        <w:rPr>
          <w:b/>
        </w:rPr>
        <w:t>Стево Јешић</w:t>
      </w:r>
      <w:r>
        <w:rPr>
          <w:b/>
          <w:lang w:val="sr-Cyrl-CS"/>
        </w:rPr>
        <w:t>, с.р.</w:t>
      </w:r>
    </w:p>
    <w:p w:rsidR="000A1D1C" w:rsidRDefault="000A1D1C" w:rsidP="000A1D1C">
      <w:pPr>
        <w:ind w:left="4956" w:firstLine="708"/>
        <w:jc w:val="center"/>
        <w:rPr>
          <w:b/>
          <w:lang w:val="sr-Cyrl-CS"/>
        </w:rPr>
      </w:pPr>
    </w:p>
    <w:p w:rsidR="000A1D1C" w:rsidRDefault="000A1D1C" w:rsidP="000A1D1C">
      <w:pPr>
        <w:ind w:left="4956" w:firstLine="708"/>
        <w:jc w:val="center"/>
        <w:rPr>
          <w:b/>
          <w:lang w:val="sr-Cyrl-CS"/>
        </w:rPr>
      </w:pPr>
    </w:p>
    <w:p w:rsidR="000A1D1C" w:rsidRPr="000A1D1C" w:rsidRDefault="000A1D1C" w:rsidP="000A1D1C">
      <w:pPr>
        <w:ind w:left="4956" w:firstLine="708"/>
        <w:jc w:val="both"/>
        <w:rPr>
          <w:b/>
          <w:lang w:val="sr-Cyrl-CS"/>
        </w:rPr>
      </w:pPr>
    </w:p>
    <w:p w:rsidR="0000254D" w:rsidRDefault="0000254D" w:rsidP="0000254D">
      <w:pPr>
        <w:ind w:firstLine="708"/>
        <w:jc w:val="both"/>
        <w:rPr>
          <w:rFonts w:ascii="Arial" w:hAnsi="Arial" w:cs="Arial"/>
          <w:lang w:val="sr-Cyrl-CS"/>
        </w:rPr>
      </w:pPr>
      <w:r>
        <w:rPr>
          <w:rFonts w:ascii="Arial" w:hAnsi="Arial" w:cs="Arial"/>
        </w:rPr>
        <w:t xml:space="preserve">На основу члана </w:t>
      </w:r>
      <w:r>
        <w:rPr>
          <w:rFonts w:ascii="Arial" w:hAnsi="Arial" w:cs="Arial"/>
          <w:lang w:val="sr-Cyrl-CS"/>
        </w:rPr>
        <w:t>38. и 113.</w:t>
      </w:r>
      <w:r>
        <w:rPr>
          <w:rFonts w:ascii="Arial" w:hAnsi="Arial" w:cs="Arial"/>
        </w:rPr>
        <w:t xml:space="preserve"> Статута општине Пожега (''Сл.лист општине Пожега'', бр. 1/2019), </w:t>
      </w:r>
      <w:r>
        <w:rPr>
          <w:rFonts w:ascii="Arial" w:hAnsi="Arial" w:cs="Arial"/>
          <w:lang w:val="sr-Cyrl-CS"/>
        </w:rPr>
        <w:t xml:space="preserve">а на основу иницијативе Комисије за називе улица, тргова, градских четврти, заселака и других делова насељених места на територији општине Пожега, сагласности породице Горана Симовића и сагласности АД за управљање јавном железничком инфраструктуром ''Инфраструктура железнице Србије'' Београд бр.2/2020-53 од 15.01.2020. године, </w:t>
      </w:r>
      <w:r>
        <w:rPr>
          <w:rFonts w:ascii="Arial" w:hAnsi="Arial" w:cs="Arial"/>
        </w:rPr>
        <w:t xml:space="preserve">Скупштина општине Пожега, на седници одржаној </w:t>
      </w:r>
      <w:r>
        <w:rPr>
          <w:rFonts w:ascii="Arial" w:hAnsi="Arial" w:cs="Arial"/>
          <w:lang w:val="sr-Cyrl-CS"/>
        </w:rPr>
        <w:t>28.02.2020</w:t>
      </w:r>
      <w:r>
        <w:rPr>
          <w:rFonts w:ascii="Arial" w:hAnsi="Arial" w:cs="Arial"/>
        </w:rPr>
        <w:t>. године, донела је</w:t>
      </w:r>
    </w:p>
    <w:p w:rsidR="0000254D" w:rsidRDefault="0000254D" w:rsidP="0000254D">
      <w:pPr>
        <w:ind w:firstLine="708"/>
        <w:jc w:val="both"/>
        <w:rPr>
          <w:rFonts w:ascii="Arial" w:hAnsi="Arial" w:cs="Arial"/>
          <w:lang w:val="sr-Cyrl-CS"/>
        </w:rPr>
      </w:pPr>
    </w:p>
    <w:p w:rsidR="0000254D" w:rsidRDefault="0000254D" w:rsidP="0000254D">
      <w:pPr>
        <w:ind w:firstLine="708"/>
        <w:jc w:val="both"/>
        <w:rPr>
          <w:rFonts w:ascii="Arial" w:hAnsi="Arial" w:cs="Arial"/>
          <w:lang w:val="sr-Cyrl-CS"/>
        </w:rPr>
      </w:pPr>
    </w:p>
    <w:p w:rsidR="0000254D" w:rsidRDefault="0000254D" w:rsidP="0000254D">
      <w:pPr>
        <w:jc w:val="center"/>
        <w:rPr>
          <w:rFonts w:ascii="Arial" w:hAnsi="Arial" w:cs="Arial"/>
          <w:b/>
        </w:rPr>
      </w:pPr>
      <w:r>
        <w:rPr>
          <w:rFonts w:ascii="Arial" w:hAnsi="Arial" w:cs="Arial"/>
          <w:b/>
        </w:rPr>
        <w:t>О Д Л У К У</w:t>
      </w:r>
    </w:p>
    <w:p w:rsidR="0000254D" w:rsidRDefault="0000254D" w:rsidP="0000254D">
      <w:pPr>
        <w:jc w:val="center"/>
        <w:rPr>
          <w:rFonts w:ascii="Arial" w:hAnsi="Arial" w:cs="Arial"/>
          <w:b/>
          <w:lang w:val="sr-Cyrl-CS"/>
        </w:rPr>
      </w:pPr>
      <w:r>
        <w:rPr>
          <w:rFonts w:ascii="Arial" w:hAnsi="Arial" w:cs="Arial"/>
          <w:b/>
          <w:lang w:val="sr-Cyrl-CS"/>
        </w:rPr>
        <w:t>да се пешачкој пасарели у Пожеги додели</w:t>
      </w:r>
    </w:p>
    <w:p w:rsidR="0000254D" w:rsidRDefault="0000254D" w:rsidP="0000254D">
      <w:pPr>
        <w:jc w:val="center"/>
        <w:rPr>
          <w:rFonts w:ascii="Arial" w:hAnsi="Arial" w:cs="Arial"/>
          <w:b/>
          <w:lang w:val="sr-Cyrl-CS"/>
        </w:rPr>
      </w:pPr>
      <w:r>
        <w:rPr>
          <w:rFonts w:ascii="Arial" w:hAnsi="Arial" w:cs="Arial"/>
          <w:b/>
          <w:lang w:val="sr-Cyrl-CS"/>
        </w:rPr>
        <w:t>назив ''Пасарела Горан Симовић''</w:t>
      </w:r>
    </w:p>
    <w:p w:rsidR="0000254D" w:rsidRDefault="0000254D" w:rsidP="0000254D">
      <w:pPr>
        <w:jc w:val="center"/>
        <w:rPr>
          <w:rFonts w:ascii="Arial" w:hAnsi="Arial" w:cs="Arial"/>
          <w:b/>
          <w:lang w:val="sr-Cyrl-CS"/>
        </w:rPr>
      </w:pPr>
    </w:p>
    <w:p w:rsidR="0000254D" w:rsidRDefault="0000254D" w:rsidP="0000254D">
      <w:pPr>
        <w:jc w:val="center"/>
        <w:rPr>
          <w:rFonts w:ascii="Arial" w:hAnsi="Arial" w:cs="Arial"/>
          <w:b/>
          <w:lang w:val="sr-Cyrl-CS"/>
        </w:rPr>
      </w:pPr>
    </w:p>
    <w:p w:rsidR="0000254D" w:rsidRDefault="0000254D" w:rsidP="0000254D">
      <w:pPr>
        <w:jc w:val="center"/>
        <w:rPr>
          <w:rFonts w:ascii="Arial" w:hAnsi="Arial" w:cs="Arial"/>
        </w:rPr>
      </w:pPr>
      <w:r>
        <w:rPr>
          <w:rFonts w:ascii="Arial" w:hAnsi="Arial" w:cs="Arial"/>
        </w:rPr>
        <w:t>Члан 1.</w:t>
      </w:r>
    </w:p>
    <w:p w:rsidR="0000254D" w:rsidRDefault="0000254D" w:rsidP="0000254D">
      <w:pPr>
        <w:jc w:val="both"/>
        <w:rPr>
          <w:rFonts w:ascii="Arial" w:hAnsi="Arial" w:cs="Arial"/>
        </w:rPr>
      </w:pPr>
      <w:r>
        <w:rPr>
          <w:rFonts w:ascii="Arial" w:hAnsi="Arial" w:cs="Arial"/>
        </w:rPr>
        <w:tab/>
        <w:t xml:space="preserve">Овом Одлуком Општина Пожега, одређује назив </w:t>
      </w:r>
      <w:r>
        <w:rPr>
          <w:rFonts w:ascii="Arial" w:hAnsi="Arial" w:cs="Arial"/>
          <w:lang w:val="sr-Cyrl-CS"/>
        </w:rPr>
        <w:t>пешачке пасареле на железничкој станици у Пожеги,</w:t>
      </w:r>
      <w:r>
        <w:rPr>
          <w:rFonts w:ascii="Arial" w:hAnsi="Arial" w:cs="Arial"/>
        </w:rPr>
        <w:t xml:space="preserve"> тако да назив гласи:</w:t>
      </w:r>
    </w:p>
    <w:p w:rsidR="0000254D" w:rsidRDefault="0000254D" w:rsidP="0000254D">
      <w:pPr>
        <w:jc w:val="both"/>
        <w:rPr>
          <w:rFonts w:ascii="Arial" w:hAnsi="Arial" w:cs="Arial"/>
          <w:lang w:val="sr-Cyrl-CS"/>
        </w:rPr>
      </w:pPr>
      <w:r>
        <w:rPr>
          <w:rFonts w:ascii="Arial" w:hAnsi="Arial" w:cs="Arial"/>
        </w:rPr>
        <w:tab/>
      </w:r>
      <w:r>
        <w:rPr>
          <w:rFonts w:ascii="Arial" w:hAnsi="Arial" w:cs="Arial"/>
          <w:lang w:val="sr-Cyrl-CS"/>
        </w:rPr>
        <w:t>''Пасарела Горан Симовић''.</w:t>
      </w:r>
    </w:p>
    <w:p w:rsidR="0000254D" w:rsidRDefault="0000254D" w:rsidP="0000254D">
      <w:pPr>
        <w:jc w:val="both"/>
        <w:rPr>
          <w:rFonts w:ascii="Arial" w:hAnsi="Arial" w:cs="Arial"/>
          <w:lang w:val="sr-Cyrl-CS"/>
        </w:rPr>
      </w:pPr>
      <w:r>
        <w:rPr>
          <w:rFonts w:ascii="Arial" w:hAnsi="Arial" w:cs="Arial"/>
        </w:rPr>
        <w:tab/>
        <w:t xml:space="preserve">Текст назива </w:t>
      </w:r>
      <w:r>
        <w:rPr>
          <w:rFonts w:ascii="Arial" w:hAnsi="Arial" w:cs="Arial"/>
          <w:lang w:val="sr-Cyrl-CS"/>
        </w:rPr>
        <w:t xml:space="preserve">пешачке пасареле </w:t>
      </w:r>
      <w:r>
        <w:rPr>
          <w:rFonts w:ascii="Arial" w:hAnsi="Arial" w:cs="Arial"/>
        </w:rPr>
        <w:t>исписује се на српском језику, ћириличним писмом</w:t>
      </w:r>
      <w:r>
        <w:rPr>
          <w:rFonts w:ascii="Arial" w:hAnsi="Arial" w:cs="Arial"/>
          <w:lang w:val="sr-Cyrl-CS"/>
        </w:rPr>
        <w:t>, на одговарајућој табли са обе стране пасареле.</w:t>
      </w:r>
    </w:p>
    <w:p w:rsidR="0000254D" w:rsidRDefault="0000254D" w:rsidP="0000254D">
      <w:pPr>
        <w:jc w:val="both"/>
        <w:rPr>
          <w:rFonts w:ascii="Arial" w:hAnsi="Arial" w:cs="Arial"/>
        </w:rPr>
      </w:pPr>
    </w:p>
    <w:p w:rsidR="0000254D" w:rsidRDefault="0000254D" w:rsidP="0000254D">
      <w:pPr>
        <w:jc w:val="center"/>
        <w:rPr>
          <w:rFonts w:ascii="Arial" w:hAnsi="Arial" w:cs="Arial"/>
        </w:rPr>
      </w:pPr>
      <w:r>
        <w:rPr>
          <w:rFonts w:ascii="Arial" w:hAnsi="Arial" w:cs="Arial"/>
        </w:rPr>
        <w:t>Члан 2.</w:t>
      </w:r>
    </w:p>
    <w:p w:rsidR="0000254D" w:rsidRDefault="0000254D" w:rsidP="0000254D">
      <w:pPr>
        <w:jc w:val="both"/>
        <w:rPr>
          <w:rFonts w:ascii="Arial" w:hAnsi="Arial" w:cs="Arial"/>
          <w:lang w:val="sr-Cyrl-CS"/>
        </w:rPr>
      </w:pPr>
      <w:r>
        <w:rPr>
          <w:rFonts w:ascii="Arial" w:hAnsi="Arial" w:cs="Arial"/>
        </w:rPr>
        <w:tab/>
        <w:t xml:space="preserve">Ову Одлуку ће извршити </w:t>
      </w:r>
      <w:r>
        <w:rPr>
          <w:rFonts w:ascii="Arial" w:hAnsi="Arial" w:cs="Arial"/>
          <w:lang w:val="sr-Cyrl-CS"/>
        </w:rPr>
        <w:t>Општинска управа Пожега – Одељење за инвестиције, јавне набавке и развојне пројекте, користећи као узор одговарајуће називе улица, делова улица и др.</w:t>
      </w:r>
    </w:p>
    <w:p w:rsidR="0000254D" w:rsidRDefault="0000254D" w:rsidP="0000254D">
      <w:pPr>
        <w:jc w:val="both"/>
        <w:rPr>
          <w:rFonts w:ascii="Arial" w:hAnsi="Arial" w:cs="Arial"/>
        </w:rPr>
      </w:pPr>
      <w:r>
        <w:rPr>
          <w:rFonts w:ascii="Arial" w:hAnsi="Arial" w:cs="Arial"/>
        </w:rPr>
        <w:tab/>
      </w:r>
    </w:p>
    <w:p w:rsidR="0000254D" w:rsidRDefault="0000254D" w:rsidP="0000254D">
      <w:pPr>
        <w:jc w:val="center"/>
        <w:rPr>
          <w:rFonts w:ascii="Arial" w:hAnsi="Arial" w:cs="Arial"/>
        </w:rPr>
      </w:pPr>
      <w:r>
        <w:rPr>
          <w:rFonts w:ascii="Arial" w:hAnsi="Arial" w:cs="Arial"/>
        </w:rPr>
        <w:t>Члан 3.</w:t>
      </w:r>
    </w:p>
    <w:p w:rsidR="0000254D" w:rsidRDefault="0000254D" w:rsidP="0000254D">
      <w:pPr>
        <w:ind w:firstLine="708"/>
        <w:jc w:val="both"/>
        <w:rPr>
          <w:rFonts w:ascii="Arial" w:hAnsi="Arial" w:cs="Arial"/>
        </w:rPr>
      </w:pPr>
      <w:r>
        <w:rPr>
          <w:rFonts w:ascii="Arial" w:hAnsi="Arial" w:cs="Arial"/>
        </w:rPr>
        <w:t>Ова одлука ступа на снагу осмог дана од дана објављивања у ''Службеном листу општине Пожега''.</w:t>
      </w:r>
    </w:p>
    <w:p w:rsidR="0000254D" w:rsidRDefault="0000254D" w:rsidP="0000254D">
      <w:pPr>
        <w:jc w:val="both"/>
        <w:rPr>
          <w:rFonts w:ascii="Arial" w:hAnsi="Arial" w:cs="Arial"/>
          <w:lang w:val="sr-Cyrl-CS"/>
        </w:rPr>
      </w:pPr>
    </w:p>
    <w:p w:rsidR="0000254D" w:rsidRDefault="0000254D" w:rsidP="0000254D">
      <w:pPr>
        <w:jc w:val="both"/>
        <w:rPr>
          <w:rFonts w:ascii="Arial" w:hAnsi="Arial" w:cs="Arial"/>
          <w:lang w:val="sr-Cyrl-CS"/>
        </w:rPr>
      </w:pPr>
    </w:p>
    <w:p w:rsidR="0000254D" w:rsidRDefault="0000254D" w:rsidP="0000254D">
      <w:pPr>
        <w:jc w:val="center"/>
        <w:rPr>
          <w:rFonts w:ascii="Arial" w:hAnsi="Arial" w:cs="Arial"/>
          <w:b/>
          <w:lang w:val="sr-Cyrl-CS"/>
        </w:rPr>
      </w:pPr>
      <w:r>
        <w:rPr>
          <w:rFonts w:ascii="Arial" w:hAnsi="Arial" w:cs="Arial"/>
          <w:b/>
        </w:rPr>
        <w:t>01 Број: 011-</w:t>
      </w:r>
      <w:r>
        <w:rPr>
          <w:rFonts w:ascii="Arial" w:hAnsi="Arial" w:cs="Arial"/>
          <w:b/>
          <w:lang w:val="sr-Cyrl-CS"/>
        </w:rPr>
        <w:t>12</w:t>
      </w:r>
      <w:r>
        <w:rPr>
          <w:rFonts w:ascii="Arial" w:hAnsi="Arial" w:cs="Arial"/>
          <w:b/>
        </w:rPr>
        <w:t>/20</w:t>
      </w:r>
      <w:r>
        <w:rPr>
          <w:rFonts w:ascii="Arial" w:hAnsi="Arial" w:cs="Arial"/>
          <w:b/>
          <w:lang w:val="sr-Cyrl-CS"/>
        </w:rPr>
        <w:t>20</w:t>
      </w:r>
    </w:p>
    <w:p w:rsidR="0000254D" w:rsidRDefault="0000254D" w:rsidP="0000254D">
      <w:pPr>
        <w:jc w:val="center"/>
        <w:rPr>
          <w:rFonts w:ascii="Arial" w:hAnsi="Arial" w:cs="Arial"/>
          <w:b/>
          <w:lang w:val="sr-Cyrl-CS"/>
        </w:rPr>
      </w:pPr>
      <w:r>
        <w:rPr>
          <w:rFonts w:ascii="Arial" w:hAnsi="Arial" w:cs="Arial"/>
          <w:b/>
        </w:rPr>
        <w:t>СКУПШТИНА ОПШТИНЕ ПОЖЕГА</w:t>
      </w:r>
    </w:p>
    <w:p w:rsidR="0000254D" w:rsidRDefault="0000254D" w:rsidP="0000254D">
      <w:pPr>
        <w:jc w:val="center"/>
        <w:rPr>
          <w:rFonts w:ascii="Arial" w:hAnsi="Arial" w:cs="Arial"/>
          <w:b/>
          <w:lang w:val="sr-Cyrl-CS"/>
        </w:rPr>
      </w:pPr>
    </w:p>
    <w:p w:rsidR="0000254D" w:rsidRDefault="0000254D" w:rsidP="0000254D">
      <w:pPr>
        <w:jc w:val="center"/>
        <w:rPr>
          <w:rFonts w:ascii="Arial" w:hAnsi="Arial" w:cs="Arial"/>
          <w:b/>
        </w:rPr>
      </w:pPr>
    </w:p>
    <w:p w:rsidR="0000254D" w:rsidRDefault="0000254D" w:rsidP="0000254D">
      <w:pPr>
        <w:ind w:left="4248" w:firstLine="708"/>
        <w:jc w:val="center"/>
        <w:rPr>
          <w:rFonts w:ascii="Arial" w:hAnsi="Arial" w:cs="Arial"/>
          <w:b/>
        </w:rPr>
      </w:pPr>
      <w:r>
        <w:rPr>
          <w:rFonts w:ascii="Arial" w:hAnsi="Arial" w:cs="Arial"/>
          <w:b/>
        </w:rPr>
        <w:t>ПРЕДСЕДНИК,</w:t>
      </w:r>
    </w:p>
    <w:p w:rsidR="0000254D" w:rsidRDefault="0000254D" w:rsidP="0000254D">
      <w:pPr>
        <w:ind w:left="4248" w:firstLine="708"/>
        <w:jc w:val="center"/>
        <w:rPr>
          <w:rFonts w:ascii="Arial" w:hAnsi="Arial" w:cs="Arial"/>
          <w:b/>
          <w:lang w:val="sr-Cyrl-CS"/>
        </w:rPr>
      </w:pPr>
      <w:r>
        <w:rPr>
          <w:rFonts w:ascii="Arial" w:hAnsi="Arial" w:cs="Arial"/>
          <w:b/>
          <w:lang w:val="sr-Cyrl-CS"/>
        </w:rPr>
        <w:t>Стево Јешић, с.р.</w:t>
      </w:r>
    </w:p>
    <w:p w:rsidR="0000254D" w:rsidRDefault="0000254D" w:rsidP="0000254D">
      <w:pPr>
        <w:ind w:left="4248" w:firstLine="708"/>
        <w:jc w:val="center"/>
        <w:rPr>
          <w:rFonts w:ascii="Arial" w:hAnsi="Arial" w:cs="Arial"/>
          <w:b/>
          <w:lang w:val="sr-Cyrl-CS"/>
        </w:rPr>
      </w:pPr>
    </w:p>
    <w:p w:rsidR="0000254D" w:rsidRDefault="0000254D" w:rsidP="0000254D">
      <w:pPr>
        <w:ind w:left="4248" w:firstLine="708"/>
        <w:jc w:val="center"/>
        <w:rPr>
          <w:rFonts w:ascii="Arial" w:hAnsi="Arial" w:cs="Arial"/>
          <w:b/>
          <w:lang w:val="sr-Cyrl-CS"/>
        </w:rPr>
      </w:pPr>
    </w:p>
    <w:p w:rsidR="009D6EA5" w:rsidRDefault="009D6EA5" w:rsidP="009D6EA5">
      <w:pPr>
        <w:ind w:firstLine="708"/>
        <w:jc w:val="both"/>
      </w:pPr>
      <w:r>
        <w:t>На основу члана 32. став 1. тачке 6. Закона о локалној самоуправи (''Службени гласник РС'', број 129/2007,...83/2014-др. Закон), члана 17. став 3. Закона о јавним предузећима (''Службени гласник РС'', број 15/2016, 88/2019), члана  38. и 113. став 1. Статута општине Пожега (''Службени лист општине Пожега'', број 1/2019), Скупштина општине Пожега, на седници одржаној 28.02.2020. године, донела је</w:t>
      </w:r>
    </w:p>
    <w:p w:rsidR="009D6EA5" w:rsidRDefault="009D6EA5" w:rsidP="009D6EA5">
      <w:pPr>
        <w:jc w:val="both"/>
      </w:pPr>
    </w:p>
    <w:p w:rsidR="009D6EA5" w:rsidRPr="00061E70" w:rsidRDefault="009D6EA5" w:rsidP="009D6EA5">
      <w:pPr>
        <w:jc w:val="center"/>
        <w:rPr>
          <w:b/>
        </w:rPr>
      </w:pPr>
      <w:r w:rsidRPr="00061E70">
        <w:rPr>
          <w:b/>
        </w:rPr>
        <w:t>О Д Л У К У</w:t>
      </w:r>
    </w:p>
    <w:p w:rsidR="009D6EA5" w:rsidRDefault="009D6EA5" w:rsidP="009D6EA5">
      <w:pPr>
        <w:jc w:val="both"/>
      </w:pPr>
    </w:p>
    <w:p w:rsidR="009D6EA5" w:rsidRDefault="009D6EA5" w:rsidP="009D6EA5">
      <w:pPr>
        <w:jc w:val="center"/>
      </w:pPr>
      <w:r>
        <w:t>Члан 1.</w:t>
      </w:r>
    </w:p>
    <w:p w:rsidR="009D6EA5" w:rsidRDefault="009D6EA5" w:rsidP="009D6EA5">
      <w:pPr>
        <w:jc w:val="both"/>
      </w:pPr>
      <w:r>
        <w:tab/>
        <w:t>ДАЈЕ СЕ САГЛАСНОСТ на предложени састав Надзорног одбора Јавног предузећа ''Рзав'' Ариље, који чине:</w:t>
      </w:r>
    </w:p>
    <w:p w:rsidR="009D6EA5" w:rsidRDefault="009D6EA5" w:rsidP="009D6EA5">
      <w:pPr>
        <w:pStyle w:val="ListParagraph"/>
        <w:widowControl/>
        <w:numPr>
          <w:ilvl w:val="0"/>
          <w:numId w:val="33"/>
        </w:numPr>
        <w:suppressAutoHyphens w:val="0"/>
        <w:spacing w:line="276" w:lineRule="auto"/>
        <w:jc w:val="both"/>
      </w:pPr>
      <w:r>
        <w:t>Петар Пантовић, дипломирани економиста, представник града Чачка</w:t>
      </w:r>
    </w:p>
    <w:p w:rsidR="009D6EA5" w:rsidRDefault="009D6EA5" w:rsidP="009D6EA5">
      <w:pPr>
        <w:pStyle w:val="ListParagraph"/>
        <w:widowControl/>
        <w:numPr>
          <w:ilvl w:val="0"/>
          <w:numId w:val="33"/>
        </w:numPr>
        <w:suppressAutoHyphens w:val="0"/>
        <w:spacing w:line="276" w:lineRule="auto"/>
        <w:jc w:val="both"/>
      </w:pPr>
      <w:r>
        <w:t>Милан Муњић, дипл.грађевински инжењер, представник општине Пожега</w:t>
      </w:r>
    </w:p>
    <w:p w:rsidR="009D6EA5" w:rsidRDefault="009D6EA5" w:rsidP="009D6EA5">
      <w:pPr>
        <w:pStyle w:val="ListParagraph"/>
        <w:widowControl/>
        <w:numPr>
          <w:ilvl w:val="0"/>
          <w:numId w:val="33"/>
        </w:numPr>
        <w:suppressAutoHyphens w:val="0"/>
        <w:spacing w:line="276" w:lineRule="auto"/>
        <w:jc w:val="both"/>
      </w:pPr>
      <w:r>
        <w:t>Ана Радовић, дипломирани правник, представник запослених</w:t>
      </w:r>
    </w:p>
    <w:p w:rsidR="009D6EA5" w:rsidRDefault="009D6EA5" w:rsidP="009D6EA5">
      <w:pPr>
        <w:ind w:firstLine="705"/>
        <w:jc w:val="both"/>
      </w:pPr>
      <w:r>
        <w:t>Надзорни одбор се именује на период од четири године, у складу са чланом 17. став 3. Закона о предузећима (''Службени гласник РС'', број 15/2016, 88/2019).</w:t>
      </w:r>
    </w:p>
    <w:p w:rsidR="009D6EA5" w:rsidRDefault="009D6EA5" w:rsidP="009D6EA5">
      <w:pPr>
        <w:jc w:val="center"/>
      </w:pPr>
      <w:r>
        <w:t>Члан 2.</w:t>
      </w:r>
    </w:p>
    <w:p w:rsidR="009D6EA5" w:rsidRDefault="009D6EA5" w:rsidP="009D6EA5">
      <w:pPr>
        <w:jc w:val="both"/>
      </w:pPr>
      <w:r>
        <w:tab/>
        <w:t>Ова одлука ступа на снагу осмог дана од објављивања у ''Службеном листу општине Пожега''</w:t>
      </w:r>
    </w:p>
    <w:p w:rsidR="009D6EA5" w:rsidRDefault="009D6EA5" w:rsidP="009D6EA5">
      <w:pPr>
        <w:jc w:val="both"/>
      </w:pPr>
    </w:p>
    <w:p w:rsidR="009D6EA5" w:rsidRPr="00061E70" w:rsidRDefault="009D6EA5" w:rsidP="009D6EA5">
      <w:pPr>
        <w:jc w:val="center"/>
        <w:rPr>
          <w:b/>
        </w:rPr>
      </w:pPr>
      <w:r>
        <w:rPr>
          <w:b/>
        </w:rPr>
        <w:t>01 Број: 011-10</w:t>
      </w:r>
      <w:r w:rsidRPr="00061E70">
        <w:rPr>
          <w:b/>
        </w:rPr>
        <w:t>/2020</w:t>
      </w:r>
    </w:p>
    <w:p w:rsidR="009D6EA5" w:rsidRPr="00061E70" w:rsidRDefault="009D6EA5" w:rsidP="009D6EA5">
      <w:pPr>
        <w:jc w:val="center"/>
        <w:rPr>
          <w:b/>
        </w:rPr>
      </w:pPr>
      <w:r w:rsidRPr="00061E70">
        <w:rPr>
          <w:b/>
        </w:rPr>
        <w:t>СКУПШТИНА ОПШТИНЕ ПОЖЕГА</w:t>
      </w:r>
    </w:p>
    <w:p w:rsidR="009D6EA5" w:rsidRPr="00061E70" w:rsidRDefault="009D6EA5" w:rsidP="009D6EA5">
      <w:pPr>
        <w:jc w:val="center"/>
        <w:rPr>
          <w:b/>
        </w:rPr>
      </w:pPr>
    </w:p>
    <w:p w:rsidR="009D6EA5" w:rsidRPr="00061E70" w:rsidRDefault="009D6EA5" w:rsidP="009D6EA5">
      <w:pPr>
        <w:ind w:left="5664" w:firstLine="708"/>
        <w:jc w:val="center"/>
        <w:rPr>
          <w:b/>
        </w:rPr>
      </w:pPr>
      <w:r w:rsidRPr="00061E70">
        <w:rPr>
          <w:b/>
        </w:rPr>
        <w:t>ПРЕДСЕДНИК,</w:t>
      </w:r>
    </w:p>
    <w:p w:rsidR="009D6EA5" w:rsidRDefault="009D6EA5" w:rsidP="009D6EA5">
      <w:pPr>
        <w:ind w:left="5664" w:firstLine="708"/>
        <w:rPr>
          <w:b/>
          <w:lang w:val="sr-Cyrl-CS"/>
        </w:rPr>
      </w:pPr>
      <w:r>
        <w:rPr>
          <w:b/>
        </w:rPr>
        <w:t xml:space="preserve">        Стево Јешић</w:t>
      </w:r>
      <w:r>
        <w:rPr>
          <w:b/>
          <w:lang w:val="sr-Cyrl-CS"/>
        </w:rPr>
        <w:t>, с.р.</w:t>
      </w:r>
    </w:p>
    <w:p w:rsidR="009D6EA5" w:rsidRDefault="009D6EA5" w:rsidP="009D6EA5">
      <w:pPr>
        <w:ind w:left="5664" w:firstLine="708"/>
        <w:rPr>
          <w:b/>
          <w:lang w:val="sr-Cyrl-CS"/>
        </w:rPr>
      </w:pPr>
    </w:p>
    <w:p w:rsidR="009D6EA5" w:rsidRDefault="009D6EA5" w:rsidP="009D6EA5">
      <w:pPr>
        <w:ind w:firstLine="708"/>
        <w:jc w:val="both"/>
        <w:rPr>
          <w:lang w:val="sr-Cyrl-CS"/>
        </w:rPr>
      </w:pPr>
    </w:p>
    <w:p w:rsidR="009D6EA5" w:rsidRDefault="009D6EA5" w:rsidP="009D6EA5">
      <w:pPr>
        <w:ind w:firstLine="708"/>
        <w:jc w:val="both"/>
        <w:rPr>
          <w:lang w:val="sr-Cyrl-CS"/>
        </w:rPr>
      </w:pPr>
    </w:p>
    <w:p w:rsidR="009D6EA5" w:rsidRDefault="009D6EA5" w:rsidP="009D6EA5">
      <w:pPr>
        <w:ind w:firstLine="708"/>
        <w:jc w:val="both"/>
      </w:pPr>
      <w:r>
        <w:t>На основу члана 32. и 38. Закона о локалној самоуправи (''Сл.гласник РС'', бр. 129/07...47/018), члана 38. 47. и 113. Статута општине Пожега (''Сл.лист општине Пожега'', бр. 1/19), Скупштина општине Пожега, на седници одржаној 28.02.2020. године, донела је</w:t>
      </w:r>
    </w:p>
    <w:p w:rsidR="009D6EA5" w:rsidRDefault="009D6EA5" w:rsidP="009D6EA5"/>
    <w:p w:rsidR="009D6EA5" w:rsidRPr="00BE6931" w:rsidRDefault="009D6EA5" w:rsidP="009D6EA5">
      <w:pPr>
        <w:jc w:val="center"/>
        <w:rPr>
          <w:b/>
        </w:rPr>
      </w:pPr>
      <w:r w:rsidRPr="00BE6931">
        <w:rPr>
          <w:b/>
        </w:rPr>
        <w:t>Р Е Ш Е Њ Е</w:t>
      </w:r>
    </w:p>
    <w:p w:rsidR="009D6EA5" w:rsidRDefault="009D6EA5" w:rsidP="009D6EA5"/>
    <w:p w:rsidR="009D6EA5" w:rsidRDefault="009D6EA5" w:rsidP="009D6EA5">
      <w:pPr>
        <w:jc w:val="both"/>
      </w:pPr>
      <w:r>
        <w:tab/>
        <w:t>БИРА СЕ одоборник Стево Јешић за председника Скупштине општине Пожега.</w:t>
      </w:r>
    </w:p>
    <w:p w:rsidR="009D6EA5" w:rsidRDefault="009D6EA5" w:rsidP="009D6EA5">
      <w:pPr>
        <w:jc w:val="both"/>
        <w:rPr>
          <w:lang w:val="sr-Cyrl-CS"/>
        </w:rPr>
      </w:pPr>
      <w:r>
        <w:tab/>
      </w:r>
    </w:p>
    <w:p w:rsidR="009D6EA5" w:rsidRDefault="009D6EA5" w:rsidP="009D6EA5">
      <w:pPr>
        <w:ind w:firstLine="708"/>
        <w:jc w:val="both"/>
      </w:pPr>
      <w:r>
        <w:t>Решење доставити именованом, персоналној служби и архиви.</w:t>
      </w:r>
    </w:p>
    <w:p w:rsidR="009D6EA5" w:rsidRDefault="009D6EA5" w:rsidP="009D6EA5"/>
    <w:p w:rsidR="009D6EA5" w:rsidRPr="00BE6931" w:rsidRDefault="009D6EA5" w:rsidP="009D6EA5">
      <w:pPr>
        <w:jc w:val="center"/>
        <w:rPr>
          <w:b/>
        </w:rPr>
      </w:pPr>
      <w:r>
        <w:rPr>
          <w:b/>
        </w:rPr>
        <w:t>01 Број: 112-10</w:t>
      </w:r>
      <w:r w:rsidRPr="00BE6931">
        <w:rPr>
          <w:b/>
        </w:rPr>
        <w:t>/2020</w:t>
      </w:r>
    </w:p>
    <w:p w:rsidR="009D6EA5" w:rsidRPr="00BE6931" w:rsidRDefault="009D6EA5" w:rsidP="009D6EA5">
      <w:pPr>
        <w:jc w:val="center"/>
        <w:rPr>
          <w:b/>
        </w:rPr>
      </w:pPr>
      <w:r w:rsidRPr="00BE6931">
        <w:rPr>
          <w:b/>
        </w:rPr>
        <w:t>СКУПШТИНА ОПШТИНЕ ПОЖЕГА</w:t>
      </w:r>
    </w:p>
    <w:p w:rsidR="009D6EA5" w:rsidRDefault="009D6EA5" w:rsidP="009D6EA5">
      <w:pPr>
        <w:jc w:val="center"/>
        <w:rPr>
          <w:b/>
        </w:rPr>
      </w:pPr>
    </w:p>
    <w:p w:rsidR="009D6EA5" w:rsidRPr="00317450" w:rsidRDefault="009D6EA5" w:rsidP="009D6EA5">
      <w:pPr>
        <w:jc w:val="center"/>
        <w:rPr>
          <w:b/>
          <w:sz w:val="16"/>
          <w:szCs w:val="16"/>
        </w:rPr>
      </w:pPr>
    </w:p>
    <w:p w:rsidR="009D6EA5" w:rsidRPr="00BE6931" w:rsidRDefault="009D6EA5" w:rsidP="009D6EA5">
      <w:pPr>
        <w:ind w:left="4248" w:firstLine="708"/>
        <w:jc w:val="center"/>
        <w:rPr>
          <w:b/>
        </w:rPr>
      </w:pPr>
      <w:r w:rsidRPr="00BE6931">
        <w:rPr>
          <w:b/>
        </w:rPr>
        <w:t>ПРЕДСЕДНИКА,</w:t>
      </w:r>
    </w:p>
    <w:p w:rsidR="009D6EA5" w:rsidRDefault="009D6EA5" w:rsidP="009D6EA5">
      <w:pPr>
        <w:ind w:left="4956" w:firstLine="708"/>
        <w:jc w:val="both"/>
        <w:rPr>
          <w:b/>
          <w:lang w:val="sr-Cyrl-CS"/>
        </w:rPr>
      </w:pPr>
      <w:r>
        <w:rPr>
          <w:b/>
          <w:lang w:val="sr-Cyrl-CS"/>
        </w:rPr>
        <w:t xml:space="preserve">       </w:t>
      </w:r>
      <w:r w:rsidRPr="00BE6931">
        <w:rPr>
          <w:b/>
        </w:rPr>
        <w:t>Стево Јешић</w:t>
      </w:r>
      <w:r>
        <w:rPr>
          <w:b/>
          <w:lang w:val="sr-Cyrl-CS"/>
        </w:rPr>
        <w:t>, с.р.</w:t>
      </w:r>
    </w:p>
    <w:p w:rsidR="009D6EA5" w:rsidRDefault="009D6EA5" w:rsidP="009D6EA5">
      <w:pPr>
        <w:ind w:left="4956" w:firstLine="708"/>
        <w:jc w:val="both"/>
        <w:rPr>
          <w:b/>
          <w:lang w:val="sr-Cyrl-CS"/>
        </w:rPr>
      </w:pPr>
    </w:p>
    <w:p w:rsidR="009D6EA5" w:rsidRPr="00317450" w:rsidRDefault="009D6EA5" w:rsidP="009D6EA5">
      <w:pPr>
        <w:jc w:val="both"/>
        <w:rPr>
          <w:sz w:val="16"/>
          <w:szCs w:val="16"/>
          <w:lang w:val="sr-Cyrl-CS"/>
        </w:rPr>
      </w:pPr>
    </w:p>
    <w:p w:rsidR="009D6EA5" w:rsidRPr="00355041" w:rsidRDefault="009D6EA5" w:rsidP="009D6EA5">
      <w:pPr>
        <w:ind w:firstLine="720"/>
        <w:jc w:val="both"/>
        <w:rPr>
          <w:sz w:val="24"/>
          <w:szCs w:val="24"/>
        </w:rPr>
      </w:pPr>
      <w:r w:rsidRPr="00355041">
        <w:rPr>
          <w:sz w:val="24"/>
          <w:szCs w:val="24"/>
          <w:lang w:val="sr-Cyrl-CS"/>
        </w:rPr>
        <w:t xml:space="preserve">На основу члана 10. Одлуке о јавним паркиралиштима (,,Службени лист општине Пожега“ бр. 11/16) и члана 11.Одлуке о Општинском већу општине Пожега (,,Општински службени гласник“ бр.28/04), Општинско веће општине Пожега, на </w:t>
      </w:r>
      <w:r>
        <w:rPr>
          <w:sz w:val="24"/>
          <w:szCs w:val="24"/>
          <w:lang w:val="sr-Cyrl-CS"/>
        </w:rPr>
        <w:t>седници одржаној дана 24.01.2020</w:t>
      </w:r>
      <w:r w:rsidRPr="00355041">
        <w:rPr>
          <w:sz w:val="24"/>
          <w:szCs w:val="24"/>
          <w:lang w:val="sr-Cyrl-CS"/>
        </w:rPr>
        <w:t>. године, доноси</w:t>
      </w:r>
    </w:p>
    <w:p w:rsidR="009D6EA5" w:rsidRPr="00317450" w:rsidRDefault="009D6EA5" w:rsidP="009D6EA5">
      <w:pPr>
        <w:jc w:val="both"/>
        <w:rPr>
          <w:sz w:val="16"/>
          <w:szCs w:val="16"/>
        </w:rPr>
      </w:pPr>
    </w:p>
    <w:p w:rsidR="009D6EA5" w:rsidRPr="00B81DD6" w:rsidRDefault="009D6EA5" w:rsidP="009D6EA5">
      <w:pPr>
        <w:jc w:val="center"/>
        <w:rPr>
          <w:b/>
          <w:sz w:val="24"/>
          <w:szCs w:val="24"/>
        </w:rPr>
      </w:pPr>
      <w:r w:rsidRPr="00B81DD6">
        <w:rPr>
          <w:b/>
          <w:sz w:val="24"/>
          <w:szCs w:val="24"/>
          <w:lang w:val="sr-Cyrl-CS"/>
        </w:rPr>
        <w:t>Правилник</w:t>
      </w:r>
    </w:p>
    <w:p w:rsidR="009D6EA5" w:rsidRPr="00B81DD6" w:rsidRDefault="009D6EA5" w:rsidP="009D6EA5">
      <w:pPr>
        <w:jc w:val="center"/>
        <w:rPr>
          <w:b/>
          <w:sz w:val="24"/>
          <w:szCs w:val="24"/>
        </w:rPr>
      </w:pPr>
      <w:r w:rsidRPr="00B81DD6">
        <w:rPr>
          <w:b/>
          <w:sz w:val="24"/>
          <w:szCs w:val="24"/>
        </w:rPr>
        <w:t xml:space="preserve">о измении допуни Правилника </w:t>
      </w:r>
      <w:r w:rsidRPr="00B81DD6">
        <w:rPr>
          <w:b/>
          <w:sz w:val="24"/>
          <w:szCs w:val="24"/>
          <w:lang w:val="sr-Cyrl-CS"/>
        </w:rPr>
        <w:t xml:space="preserve"> о категоријам</w:t>
      </w:r>
      <w:r>
        <w:rPr>
          <w:b/>
          <w:sz w:val="24"/>
          <w:szCs w:val="24"/>
          <w:lang w:val="sr-Cyrl-CS"/>
        </w:rPr>
        <w:t>а</w:t>
      </w:r>
      <w:r w:rsidRPr="00B81DD6">
        <w:rPr>
          <w:b/>
          <w:sz w:val="24"/>
          <w:szCs w:val="24"/>
          <w:lang w:val="sr-Cyrl-CS"/>
        </w:rPr>
        <w:t xml:space="preserve"> особа са инвалидитетом</w:t>
      </w:r>
    </w:p>
    <w:p w:rsidR="009D6EA5" w:rsidRDefault="009D6EA5" w:rsidP="009D6EA5">
      <w:pPr>
        <w:jc w:val="center"/>
        <w:rPr>
          <w:b/>
          <w:sz w:val="24"/>
          <w:szCs w:val="24"/>
        </w:rPr>
      </w:pPr>
      <w:r w:rsidRPr="00B81DD6">
        <w:rPr>
          <w:b/>
          <w:sz w:val="24"/>
          <w:szCs w:val="24"/>
          <w:lang w:val="sr-Cyrl-CS"/>
        </w:rPr>
        <w:t>које могу бесплатно да користе посебно обележена паркинг места</w:t>
      </w:r>
    </w:p>
    <w:p w:rsidR="009D6EA5" w:rsidRPr="00B81DD6" w:rsidRDefault="009D6EA5" w:rsidP="009D6EA5">
      <w:pPr>
        <w:jc w:val="center"/>
        <w:rPr>
          <w:b/>
          <w:sz w:val="24"/>
          <w:szCs w:val="24"/>
        </w:rPr>
      </w:pPr>
      <w:r>
        <w:rPr>
          <w:b/>
          <w:sz w:val="24"/>
          <w:szCs w:val="24"/>
        </w:rPr>
        <w:t>н</w:t>
      </w:r>
      <w:r w:rsidRPr="00B81DD6">
        <w:rPr>
          <w:b/>
          <w:sz w:val="24"/>
          <w:szCs w:val="24"/>
          <w:lang w:val="sr-Cyrl-CS"/>
        </w:rPr>
        <w:t>а јавним паркиралиштима на територији општине Пожега</w:t>
      </w:r>
    </w:p>
    <w:p w:rsidR="009D6EA5" w:rsidRDefault="009D6EA5" w:rsidP="00317450">
      <w:pPr>
        <w:pStyle w:val="2zakon"/>
        <w:spacing w:before="0" w:beforeAutospacing="0" w:after="0" w:afterAutospacing="0"/>
        <w:rPr>
          <w:b/>
          <w:lang w:val="sr-Cyrl-CS"/>
        </w:rPr>
      </w:pPr>
    </w:p>
    <w:p w:rsidR="009D6EA5" w:rsidRDefault="009D6EA5" w:rsidP="009D6EA5">
      <w:pPr>
        <w:pStyle w:val="4clan"/>
        <w:spacing w:before="30" w:beforeAutospacing="0" w:after="30" w:afterAutospacing="0"/>
        <w:jc w:val="center"/>
        <w:rPr>
          <w:b/>
          <w:bCs/>
          <w:color w:val="000000"/>
        </w:rPr>
      </w:pPr>
      <w:bookmarkStart w:id="8" w:name="sadrzaj2"/>
      <w:bookmarkEnd w:id="8"/>
      <w:r>
        <w:rPr>
          <w:b/>
          <w:bCs/>
          <w:color w:val="000000"/>
        </w:rPr>
        <w:t>Члан 1.</w:t>
      </w:r>
    </w:p>
    <w:p w:rsidR="009D6EA5" w:rsidRPr="006256BE" w:rsidRDefault="009D6EA5" w:rsidP="009D6EA5">
      <w:pPr>
        <w:ind w:firstLine="708"/>
        <w:jc w:val="both"/>
        <w:rPr>
          <w:sz w:val="24"/>
          <w:szCs w:val="24"/>
        </w:rPr>
      </w:pPr>
      <w:r w:rsidRPr="006256BE">
        <w:rPr>
          <w:color w:val="000000"/>
          <w:sz w:val="24"/>
          <w:szCs w:val="24"/>
          <w:lang w:val="sr-Cyrl-CS"/>
        </w:rPr>
        <w:t>У Правилнику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w:t>
      </w:r>
      <w:r w:rsidRPr="006256BE">
        <w:rPr>
          <w:color w:val="000000"/>
          <w:sz w:val="24"/>
          <w:szCs w:val="24"/>
        </w:rPr>
        <w:t>(,, Службени лист општине Пожега” бр.3/17)</w:t>
      </w:r>
      <w:r w:rsidRPr="006256BE">
        <w:rPr>
          <w:color w:val="000000"/>
          <w:sz w:val="24"/>
          <w:szCs w:val="24"/>
          <w:lang w:val="sr-Cyrl-CS"/>
        </w:rPr>
        <w:t>, у члану 2. алинеја 3. мења се и гласи</w:t>
      </w:r>
      <w:r>
        <w:rPr>
          <w:color w:val="000000"/>
          <w:sz w:val="24"/>
          <w:szCs w:val="24"/>
        </w:rPr>
        <w:t>:,,</w:t>
      </w:r>
      <w:r w:rsidRPr="006256BE">
        <w:rPr>
          <w:sz w:val="24"/>
          <w:szCs w:val="24"/>
          <w:lang w:val="sr-Cyrl-CS"/>
        </w:rPr>
        <w:t>лица оболела од дистрофије, параплегије, квадриплегије, церебралне парализе и мултипле склерозе</w:t>
      </w:r>
      <w:r>
        <w:rPr>
          <w:sz w:val="24"/>
          <w:szCs w:val="24"/>
          <w:lang w:val="sr-Cyrl-CS"/>
        </w:rPr>
        <w:t>.</w:t>
      </w:r>
      <w:r w:rsidRPr="006256BE">
        <w:rPr>
          <w:sz w:val="24"/>
          <w:szCs w:val="24"/>
        </w:rPr>
        <w:t>”</w:t>
      </w:r>
    </w:p>
    <w:p w:rsidR="009D6EA5" w:rsidRDefault="009D6EA5" w:rsidP="00317450">
      <w:pPr>
        <w:pStyle w:val="1tekst"/>
        <w:spacing w:before="0" w:beforeAutospacing="0" w:after="0" w:afterAutospacing="0"/>
        <w:ind w:right="375"/>
        <w:jc w:val="both"/>
        <w:rPr>
          <w:color w:val="000000"/>
          <w:lang w:val="sr-Cyrl-CS"/>
        </w:rPr>
      </w:pPr>
    </w:p>
    <w:p w:rsidR="009D6EA5" w:rsidRDefault="009D6EA5" w:rsidP="009D6EA5">
      <w:pPr>
        <w:pStyle w:val="1tekst"/>
        <w:spacing w:before="0" w:beforeAutospacing="0" w:after="0" w:afterAutospacing="0"/>
        <w:ind w:right="375"/>
        <w:jc w:val="center"/>
        <w:rPr>
          <w:b/>
          <w:color w:val="000000"/>
          <w:lang w:val="sr-Cyrl-CS"/>
        </w:rPr>
      </w:pPr>
      <w:r>
        <w:rPr>
          <w:b/>
          <w:color w:val="000000"/>
          <w:lang w:val="sr-Cyrl-CS"/>
        </w:rPr>
        <w:t xml:space="preserve">  Члан 2.</w:t>
      </w:r>
    </w:p>
    <w:p w:rsidR="009D6EA5" w:rsidRDefault="009D6EA5" w:rsidP="009D6EA5">
      <w:pPr>
        <w:pStyle w:val="1tekst"/>
        <w:spacing w:before="0" w:beforeAutospacing="0" w:after="0" w:afterAutospacing="0"/>
        <w:ind w:firstLine="615"/>
        <w:jc w:val="both"/>
        <w:rPr>
          <w:color w:val="000000"/>
          <w:lang w:val="sr-Cyrl-CS"/>
        </w:rPr>
      </w:pPr>
      <w:r>
        <w:rPr>
          <w:color w:val="000000"/>
        </w:rPr>
        <w:t xml:space="preserve">У </w:t>
      </w:r>
      <w:r>
        <w:rPr>
          <w:color w:val="000000"/>
          <w:lang w:val="sr-Cyrl-CS"/>
        </w:rPr>
        <w:t>члану7. Правилника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Пожега,став 2.брише се.</w:t>
      </w:r>
    </w:p>
    <w:p w:rsidR="009D6EA5" w:rsidRDefault="009D6EA5" w:rsidP="009D6EA5">
      <w:pPr>
        <w:pStyle w:val="1tekst"/>
        <w:spacing w:before="0" w:beforeAutospacing="0" w:after="0" w:afterAutospacing="0"/>
        <w:ind w:right="375"/>
        <w:jc w:val="both"/>
        <w:rPr>
          <w:color w:val="000000"/>
          <w:lang w:val="sr-Cyrl-CS"/>
        </w:rPr>
      </w:pPr>
      <w:bookmarkStart w:id="9" w:name="clan_2"/>
      <w:bookmarkEnd w:id="9"/>
    </w:p>
    <w:p w:rsidR="009D6EA5" w:rsidRDefault="009D6EA5" w:rsidP="009D6EA5">
      <w:pPr>
        <w:pStyle w:val="1tekst"/>
        <w:spacing w:before="0" w:beforeAutospacing="0" w:after="0" w:afterAutospacing="0"/>
        <w:ind w:right="375"/>
        <w:jc w:val="center"/>
        <w:rPr>
          <w:b/>
          <w:color w:val="000000"/>
          <w:lang w:val="sr-Cyrl-CS"/>
        </w:rPr>
      </w:pPr>
      <w:r>
        <w:rPr>
          <w:b/>
          <w:color w:val="000000"/>
          <w:lang w:val="sr-Cyrl-CS"/>
        </w:rPr>
        <w:t xml:space="preserve">Члан </w:t>
      </w:r>
      <w:r>
        <w:rPr>
          <w:b/>
          <w:color w:val="000000"/>
        </w:rPr>
        <w:t>3</w:t>
      </w:r>
      <w:r>
        <w:rPr>
          <w:b/>
          <w:color w:val="000000"/>
          <w:lang w:val="sr-Cyrl-CS"/>
        </w:rPr>
        <w:t>.</w:t>
      </w:r>
    </w:p>
    <w:p w:rsidR="009D6EA5" w:rsidRDefault="009D6EA5" w:rsidP="009D6EA5">
      <w:pPr>
        <w:pStyle w:val="1tekst"/>
        <w:spacing w:before="0" w:beforeAutospacing="0" w:after="0" w:afterAutospacing="0"/>
        <w:jc w:val="both"/>
        <w:rPr>
          <w:color w:val="000000"/>
          <w:lang w:val="sr-Cyrl-CS"/>
        </w:rPr>
      </w:pPr>
      <w:r>
        <w:rPr>
          <w:color w:val="000000"/>
          <w:lang w:val="sr-Cyrl-CS"/>
        </w:rPr>
        <w:tab/>
        <w:t>Овај Правилник ступа на снагу даном објављивања у ''Службеном листу општине Пожега''.</w:t>
      </w:r>
    </w:p>
    <w:p w:rsidR="009D6EA5" w:rsidRDefault="009D6EA5" w:rsidP="009D6EA5">
      <w:pPr>
        <w:pStyle w:val="1tekst"/>
        <w:spacing w:before="0" w:beforeAutospacing="0" w:after="0" w:afterAutospacing="0"/>
        <w:ind w:right="375"/>
        <w:jc w:val="both"/>
        <w:rPr>
          <w:color w:val="000000"/>
          <w:lang w:val="sr-Cyrl-CS"/>
        </w:rPr>
      </w:pPr>
    </w:p>
    <w:p w:rsidR="009D6EA5" w:rsidRDefault="009D6EA5" w:rsidP="009D6EA5">
      <w:pPr>
        <w:pStyle w:val="1tekst"/>
        <w:spacing w:before="0" w:beforeAutospacing="0" w:after="0" w:afterAutospacing="0"/>
        <w:ind w:right="375"/>
        <w:jc w:val="both"/>
        <w:rPr>
          <w:color w:val="000000"/>
          <w:lang w:val="sr-Cyrl-CS"/>
        </w:rPr>
      </w:pPr>
    </w:p>
    <w:p w:rsidR="009D6EA5" w:rsidRPr="00914B0F" w:rsidRDefault="009D6EA5" w:rsidP="009D6EA5">
      <w:pPr>
        <w:jc w:val="center"/>
        <w:rPr>
          <w:b/>
          <w:sz w:val="24"/>
          <w:szCs w:val="24"/>
        </w:rPr>
      </w:pPr>
      <w:r w:rsidRPr="00914B0F">
        <w:rPr>
          <w:b/>
          <w:sz w:val="24"/>
          <w:szCs w:val="24"/>
          <w:lang w:val="sr-Cyrl-CS"/>
        </w:rPr>
        <w:t>ОПШТИНСКО ВЕЋЕ ОПШТИНЕ ПОЖЕГА</w:t>
      </w:r>
    </w:p>
    <w:p w:rsidR="009D6EA5" w:rsidRPr="00914B0F" w:rsidRDefault="009D6EA5" w:rsidP="009D6EA5">
      <w:pPr>
        <w:jc w:val="center"/>
        <w:rPr>
          <w:b/>
          <w:sz w:val="24"/>
          <w:szCs w:val="24"/>
        </w:rPr>
      </w:pPr>
      <w:r w:rsidRPr="00914B0F">
        <w:rPr>
          <w:b/>
          <w:sz w:val="24"/>
          <w:szCs w:val="24"/>
          <w:lang w:val="sr-Cyrl-CS"/>
        </w:rPr>
        <w:t>02 број</w:t>
      </w:r>
      <w:r>
        <w:rPr>
          <w:b/>
          <w:sz w:val="24"/>
          <w:szCs w:val="24"/>
        </w:rPr>
        <w:t>:</w:t>
      </w:r>
      <w:r>
        <w:rPr>
          <w:b/>
          <w:sz w:val="24"/>
          <w:szCs w:val="24"/>
          <w:lang w:val="sr-Cyrl-CS"/>
        </w:rPr>
        <w:t>580-2</w:t>
      </w:r>
      <w:r w:rsidRPr="009223CE">
        <w:rPr>
          <w:b/>
          <w:sz w:val="24"/>
          <w:szCs w:val="24"/>
          <w:lang w:val="sr-Cyrl-CS"/>
        </w:rPr>
        <w:t>/19</w:t>
      </w:r>
    </w:p>
    <w:p w:rsidR="009D6EA5" w:rsidRPr="00317450" w:rsidRDefault="009D6EA5" w:rsidP="00317450">
      <w:pPr>
        <w:rPr>
          <w:b/>
          <w:sz w:val="24"/>
          <w:szCs w:val="24"/>
          <w:lang w:val="sr-Cyrl-CS"/>
        </w:rPr>
      </w:pPr>
    </w:p>
    <w:p w:rsidR="009D6EA5" w:rsidRPr="00914B0F" w:rsidRDefault="009D6EA5" w:rsidP="009D6EA5">
      <w:pPr>
        <w:jc w:val="center"/>
        <w:rPr>
          <w:b/>
          <w:sz w:val="24"/>
          <w:szCs w:val="24"/>
        </w:rPr>
      </w:pPr>
      <w:r w:rsidRPr="00914B0F">
        <w:rPr>
          <w:b/>
          <w:sz w:val="24"/>
          <w:szCs w:val="24"/>
          <w:lang w:val="sr-Cyrl-CS"/>
        </w:rPr>
        <w:t xml:space="preserve">                                                                                       ПРЕДСЕДАВАЈУЋИ,</w:t>
      </w:r>
    </w:p>
    <w:p w:rsidR="009D6EA5" w:rsidRPr="00914B0F" w:rsidRDefault="009D6EA5" w:rsidP="009D6EA5">
      <w:pPr>
        <w:jc w:val="center"/>
        <w:rPr>
          <w:b/>
          <w:sz w:val="24"/>
          <w:szCs w:val="24"/>
        </w:rPr>
      </w:pPr>
      <w:r w:rsidRPr="00914B0F">
        <w:rPr>
          <w:b/>
          <w:sz w:val="24"/>
          <w:szCs w:val="24"/>
          <w:lang w:val="sr-Cyrl-CS"/>
        </w:rPr>
        <w:t xml:space="preserve">                                                                                     ПРЕДСЕДНИК   ОПШТИНЕ </w:t>
      </w:r>
    </w:p>
    <w:p w:rsidR="00C35C47" w:rsidRPr="00317450" w:rsidRDefault="009D6EA5" w:rsidP="00317450">
      <w:pPr>
        <w:jc w:val="center"/>
        <w:rPr>
          <w:b/>
          <w:sz w:val="24"/>
          <w:szCs w:val="24"/>
        </w:rPr>
      </w:pPr>
      <w:r w:rsidRPr="00914B0F">
        <w:rPr>
          <w:b/>
          <w:sz w:val="24"/>
          <w:szCs w:val="24"/>
          <w:lang w:val="sr-Cyrl-CS"/>
        </w:rPr>
        <w:t xml:space="preserve">                                                                                      Ђорђе Никитовић</w:t>
      </w:r>
      <w:r w:rsidR="00317450">
        <w:rPr>
          <w:b/>
          <w:sz w:val="24"/>
          <w:szCs w:val="24"/>
          <w:lang w:val="sr-Cyrl-CS"/>
        </w:rPr>
        <w:t>, с.р.</w:t>
      </w:r>
      <w:r w:rsidRPr="00914B0F">
        <w:rPr>
          <w:b/>
          <w:sz w:val="24"/>
          <w:szCs w:val="24"/>
          <w:lang w:val="sr-Cyrl-CS"/>
        </w:rPr>
        <w:t xml:space="preserve">                                                                                             </w:t>
      </w:r>
      <w:r w:rsidR="00C35C47" w:rsidRPr="00E223B1">
        <w:rPr>
          <w:rFonts w:ascii="Tahoma" w:hAnsi="Tahoma" w:cs="Tahoma"/>
          <w:b/>
          <w:sz w:val="24"/>
          <w:szCs w:val="24"/>
          <w:lang w:val="sr-Cyrl-CS"/>
        </w:rPr>
        <w:lastRenderedPageBreak/>
        <w:t>Садржај:</w:t>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r>
      <w:r w:rsidR="00C35C47" w:rsidRPr="00E223B1">
        <w:rPr>
          <w:rFonts w:ascii="Tahoma" w:hAnsi="Tahoma" w:cs="Tahoma"/>
          <w:b/>
          <w:sz w:val="24"/>
          <w:szCs w:val="24"/>
          <w:lang w:val="sr-Cyrl-CS"/>
        </w:rPr>
        <w:tab/>
        <w:t xml:space="preserve"> стр.</w:t>
      </w:r>
    </w:p>
    <w:p w:rsidR="00C35C47" w:rsidRPr="00E223B1" w:rsidRDefault="00C35C47" w:rsidP="00C35C47">
      <w:pPr>
        <w:rPr>
          <w:rFonts w:ascii="Tahoma" w:hAnsi="Tahoma" w:cs="Tahoma"/>
          <w:b/>
          <w:sz w:val="24"/>
          <w:szCs w:val="24"/>
          <w:lang w:val="sr-Cyrl-CS"/>
        </w:rPr>
      </w:pPr>
    </w:p>
    <w:p w:rsidR="00C35C47" w:rsidRPr="00E223B1" w:rsidRDefault="00C35C47" w:rsidP="00C35C47">
      <w:pPr>
        <w:rPr>
          <w:rFonts w:ascii="Tahoma" w:hAnsi="Tahoma" w:cs="Tahoma"/>
          <w:b/>
          <w:sz w:val="24"/>
          <w:szCs w:val="24"/>
          <w:lang w:val="sr-Cyrl-CS"/>
        </w:rPr>
      </w:pPr>
    </w:p>
    <w:p w:rsidR="00C35C47" w:rsidRPr="00E223B1" w:rsidRDefault="00C35C47" w:rsidP="00C35C47">
      <w:pPr>
        <w:rPr>
          <w:rFonts w:ascii="Tahoma" w:hAnsi="Tahoma" w:cs="Tahoma"/>
          <w:b/>
          <w:sz w:val="24"/>
          <w:szCs w:val="24"/>
          <w:lang w:val="sr-Cyrl-CS"/>
        </w:rPr>
      </w:pPr>
    </w:p>
    <w:tbl>
      <w:tblPr>
        <w:tblW w:w="0" w:type="auto"/>
        <w:tblLook w:val="04A0"/>
      </w:tblPr>
      <w:tblGrid>
        <w:gridCol w:w="485"/>
        <w:gridCol w:w="7205"/>
        <w:gridCol w:w="521"/>
        <w:gridCol w:w="511"/>
        <w:gridCol w:w="565"/>
      </w:tblGrid>
      <w:tr w:rsidR="00C35C47" w:rsidRPr="00E223B1" w:rsidTr="0067314B">
        <w:tc>
          <w:tcPr>
            <w:tcW w:w="485" w:type="dxa"/>
            <w:hideMark/>
          </w:tcPr>
          <w:p w:rsidR="00C35C47" w:rsidRPr="00E223B1" w:rsidRDefault="00C35C47" w:rsidP="0067314B">
            <w:pPr>
              <w:spacing w:line="0" w:lineRule="atLeast"/>
              <w:rPr>
                <w:rFonts w:ascii="Tahoma" w:hAnsi="Tahoma" w:cs="Tahoma"/>
                <w:sz w:val="24"/>
                <w:szCs w:val="24"/>
                <w:lang w:val="sr-Cyrl-CS"/>
              </w:rPr>
            </w:pPr>
            <w:r w:rsidRPr="00E223B1">
              <w:rPr>
                <w:rFonts w:ascii="Tahoma" w:hAnsi="Tahoma" w:cs="Tahoma"/>
                <w:sz w:val="24"/>
                <w:szCs w:val="24"/>
                <w:lang w:val="sr-Cyrl-CS"/>
              </w:rPr>
              <w:t>-</w:t>
            </w:r>
          </w:p>
        </w:tc>
        <w:tc>
          <w:tcPr>
            <w:tcW w:w="7205" w:type="dxa"/>
            <w:hideMark/>
          </w:tcPr>
          <w:p w:rsidR="00C35C47" w:rsidRPr="00E223B1"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 xml:space="preserve">Одлука о ребалансу буџета општине </w:t>
            </w:r>
            <w:r w:rsidR="00C35C47">
              <w:rPr>
                <w:rFonts w:ascii="Tahoma" w:hAnsi="Tahoma" w:cs="Tahoma"/>
                <w:sz w:val="24"/>
                <w:szCs w:val="24"/>
                <w:lang w:val="sr-Cyrl-CS"/>
              </w:rPr>
              <w:t xml:space="preserve"> Пожега</w:t>
            </w:r>
            <w:r>
              <w:rPr>
                <w:rFonts w:ascii="Tahoma" w:hAnsi="Tahoma" w:cs="Tahoma"/>
                <w:sz w:val="24"/>
                <w:szCs w:val="24"/>
                <w:lang w:val="sr-Cyrl-CS"/>
              </w:rPr>
              <w:t xml:space="preserve"> за 2020.год.</w:t>
            </w:r>
          </w:p>
        </w:tc>
        <w:tc>
          <w:tcPr>
            <w:tcW w:w="521" w:type="dxa"/>
            <w:vAlign w:val="bottom"/>
            <w:hideMark/>
          </w:tcPr>
          <w:p w:rsidR="00C35C47" w:rsidRPr="00E223B1" w:rsidRDefault="00C35C47" w:rsidP="0067314B">
            <w:pPr>
              <w:spacing w:line="0" w:lineRule="atLeast"/>
              <w:jc w:val="center"/>
              <w:rPr>
                <w:rFonts w:ascii="Tahoma" w:hAnsi="Tahoma" w:cs="Tahoma"/>
                <w:sz w:val="24"/>
                <w:szCs w:val="24"/>
                <w:lang w:val="sr-Cyrl-CS"/>
              </w:rPr>
            </w:pPr>
            <w:r w:rsidRPr="00E223B1">
              <w:rPr>
                <w:rFonts w:ascii="Tahoma" w:hAnsi="Tahoma" w:cs="Tahoma"/>
                <w:sz w:val="24"/>
                <w:szCs w:val="24"/>
                <w:lang w:val="sr-Cyrl-CS"/>
              </w:rPr>
              <w:t>1</w:t>
            </w:r>
          </w:p>
        </w:tc>
        <w:tc>
          <w:tcPr>
            <w:tcW w:w="511" w:type="dxa"/>
            <w:vAlign w:val="bottom"/>
            <w:hideMark/>
          </w:tcPr>
          <w:p w:rsidR="00C35C47" w:rsidRPr="00E223B1" w:rsidRDefault="00C35C47" w:rsidP="0067314B">
            <w:pPr>
              <w:spacing w:line="0" w:lineRule="atLeast"/>
              <w:jc w:val="center"/>
              <w:rPr>
                <w:rFonts w:ascii="Tahoma" w:hAnsi="Tahoma" w:cs="Tahoma"/>
                <w:sz w:val="24"/>
                <w:szCs w:val="24"/>
                <w:lang w:val="sr-Cyrl-CS"/>
              </w:rPr>
            </w:pPr>
            <w:r w:rsidRPr="00E223B1">
              <w:rPr>
                <w:rFonts w:ascii="Tahoma" w:hAnsi="Tahoma" w:cs="Tahoma"/>
                <w:sz w:val="24"/>
                <w:szCs w:val="24"/>
                <w:lang w:val="sr-Cyrl-CS"/>
              </w:rPr>
              <w:t>-</w:t>
            </w:r>
          </w:p>
        </w:tc>
        <w:tc>
          <w:tcPr>
            <w:tcW w:w="565" w:type="dxa"/>
            <w:vAlign w:val="bottom"/>
            <w:hideMark/>
          </w:tcPr>
          <w:p w:rsidR="00C35C47" w:rsidRPr="00E223B1"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5</w:t>
            </w:r>
          </w:p>
        </w:tc>
      </w:tr>
      <w:tr w:rsidR="00C35C47" w:rsidRPr="00E223B1" w:rsidTr="0067314B">
        <w:tc>
          <w:tcPr>
            <w:tcW w:w="485" w:type="dxa"/>
          </w:tcPr>
          <w:p w:rsidR="00C35C47" w:rsidRPr="00E223B1" w:rsidRDefault="00C35C47"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C35C47"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додели Општишнског признања ''7. АПРИЛ'' за 2020. годину</w:t>
            </w:r>
          </w:p>
        </w:tc>
        <w:tc>
          <w:tcPr>
            <w:tcW w:w="521" w:type="dxa"/>
            <w:vAlign w:val="bottom"/>
          </w:tcPr>
          <w:p w:rsidR="00C35C47" w:rsidRPr="00E223B1"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5</w:t>
            </w:r>
          </w:p>
        </w:tc>
        <w:tc>
          <w:tcPr>
            <w:tcW w:w="511" w:type="dxa"/>
            <w:vAlign w:val="bottom"/>
          </w:tcPr>
          <w:p w:rsidR="00C35C47" w:rsidRPr="00E223B1" w:rsidRDefault="00C35C47"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C35C47" w:rsidRPr="00E223B1"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7</w:t>
            </w:r>
          </w:p>
        </w:tc>
      </w:tr>
      <w:tr w:rsidR="00C35C47" w:rsidRPr="00E223B1" w:rsidTr="0067314B">
        <w:tc>
          <w:tcPr>
            <w:tcW w:w="485" w:type="dxa"/>
          </w:tcPr>
          <w:p w:rsidR="00C35C47" w:rsidRDefault="00C35C47"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C35C47"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комуналним делатностима</w:t>
            </w:r>
          </w:p>
        </w:tc>
        <w:tc>
          <w:tcPr>
            <w:tcW w:w="521" w:type="dxa"/>
            <w:vAlign w:val="bottom"/>
          </w:tcPr>
          <w:p w:rsidR="00C35C47"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7</w:t>
            </w:r>
          </w:p>
        </w:tc>
        <w:tc>
          <w:tcPr>
            <w:tcW w:w="511" w:type="dxa"/>
            <w:vAlign w:val="bottom"/>
          </w:tcPr>
          <w:p w:rsidR="00C35C47" w:rsidRDefault="00C35C47"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C35C47"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27</w:t>
            </w:r>
          </w:p>
        </w:tc>
      </w:tr>
      <w:tr w:rsidR="00C35C47" w:rsidRPr="00E223B1" w:rsidTr="0067314B">
        <w:tc>
          <w:tcPr>
            <w:tcW w:w="485" w:type="dxa"/>
          </w:tcPr>
          <w:p w:rsidR="00C35C47" w:rsidRDefault="00C35C47"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C35C47"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комуналном инспекцијском надзору</w:t>
            </w:r>
          </w:p>
        </w:tc>
        <w:tc>
          <w:tcPr>
            <w:tcW w:w="521" w:type="dxa"/>
            <w:vAlign w:val="bottom"/>
          </w:tcPr>
          <w:p w:rsidR="00C35C47"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27</w:t>
            </w:r>
          </w:p>
        </w:tc>
        <w:tc>
          <w:tcPr>
            <w:tcW w:w="511" w:type="dxa"/>
            <w:vAlign w:val="bottom"/>
          </w:tcPr>
          <w:p w:rsidR="00C35C47" w:rsidRDefault="00C35C47"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C35C47"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33</w:t>
            </w:r>
          </w:p>
        </w:tc>
      </w:tr>
      <w:tr w:rsidR="0067314B" w:rsidRPr="00E223B1" w:rsidTr="0067314B">
        <w:tc>
          <w:tcPr>
            <w:tcW w:w="485" w:type="dxa"/>
          </w:tcPr>
          <w:p w:rsidR="0067314B"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67314B"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снабдевању водом за пиће, пречишћавању и одвођењу отпадних вода општине Пожега</w:t>
            </w:r>
          </w:p>
        </w:tc>
        <w:tc>
          <w:tcPr>
            <w:tcW w:w="521" w:type="dxa"/>
            <w:vAlign w:val="bottom"/>
          </w:tcPr>
          <w:p w:rsidR="0067314B"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34</w:t>
            </w:r>
          </w:p>
        </w:tc>
        <w:tc>
          <w:tcPr>
            <w:tcW w:w="511" w:type="dxa"/>
            <w:vAlign w:val="bottom"/>
          </w:tcPr>
          <w:p w:rsidR="0067314B"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67314B"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53</w:t>
            </w:r>
          </w:p>
        </w:tc>
      </w:tr>
      <w:tr w:rsidR="0067314B" w:rsidRPr="00E223B1" w:rsidTr="0067314B">
        <w:tc>
          <w:tcPr>
            <w:tcW w:w="485" w:type="dxa"/>
          </w:tcPr>
          <w:p w:rsidR="0067314B"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67314B" w:rsidRDefault="0067314B"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Одлуку о боравишној такси</w:t>
            </w:r>
          </w:p>
        </w:tc>
        <w:tc>
          <w:tcPr>
            <w:tcW w:w="521" w:type="dxa"/>
            <w:vAlign w:val="bottom"/>
          </w:tcPr>
          <w:p w:rsidR="0067314B" w:rsidRDefault="0067314B" w:rsidP="0067314B">
            <w:pPr>
              <w:spacing w:line="0" w:lineRule="atLeast"/>
              <w:rPr>
                <w:rFonts w:ascii="Tahoma" w:hAnsi="Tahoma" w:cs="Tahoma"/>
                <w:sz w:val="24"/>
                <w:szCs w:val="24"/>
                <w:lang w:val="sr-Cyrl-CS"/>
              </w:rPr>
            </w:pPr>
            <w:r>
              <w:rPr>
                <w:rFonts w:ascii="Tahoma" w:hAnsi="Tahoma" w:cs="Tahoma"/>
                <w:sz w:val="24"/>
                <w:szCs w:val="24"/>
                <w:lang w:val="sr-Cyrl-CS"/>
              </w:rPr>
              <w:t>53</w:t>
            </w:r>
          </w:p>
        </w:tc>
        <w:tc>
          <w:tcPr>
            <w:tcW w:w="511" w:type="dxa"/>
            <w:vAlign w:val="bottom"/>
          </w:tcPr>
          <w:p w:rsidR="0067314B" w:rsidRDefault="0067314B"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67314B"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57</w:t>
            </w:r>
          </w:p>
        </w:tc>
      </w:tr>
      <w:tr w:rsidR="00B36225" w:rsidRPr="00E223B1" w:rsidTr="0067314B">
        <w:tc>
          <w:tcPr>
            <w:tcW w:w="485" w:type="dxa"/>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B36225" w:rsidRDefault="00B36225"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утврђивању броја радника Центра за социјални рад Пожега финансираних из буџета општине Пожега</w:t>
            </w:r>
          </w:p>
        </w:tc>
        <w:tc>
          <w:tcPr>
            <w:tcW w:w="521"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57</w:t>
            </w:r>
          </w:p>
        </w:tc>
        <w:tc>
          <w:tcPr>
            <w:tcW w:w="511" w:type="dxa"/>
            <w:vAlign w:val="bottom"/>
          </w:tcPr>
          <w:p w:rsidR="00B36225" w:rsidRDefault="00B36225"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57</w:t>
            </w:r>
          </w:p>
        </w:tc>
      </w:tr>
      <w:tr w:rsidR="00B36225" w:rsidRPr="00E223B1" w:rsidTr="0067314B">
        <w:tc>
          <w:tcPr>
            <w:tcW w:w="485" w:type="dxa"/>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B36225" w:rsidRDefault="009862AC"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да се пешачкој пасаре</w:t>
            </w:r>
            <w:r w:rsidR="00B36225">
              <w:rPr>
                <w:rFonts w:ascii="Tahoma" w:hAnsi="Tahoma" w:cs="Tahoma"/>
                <w:sz w:val="24"/>
                <w:szCs w:val="24"/>
                <w:lang w:val="sr-Cyrl-CS"/>
              </w:rPr>
              <w:t>ли у Пожеги додели назив ''пасарела Горан Симовић''</w:t>
            </w:r>
          </w:p>
        </w:tc>
        <w:tc>
          <w:tcPr>
            <w:tcW w:w="521"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57</w:t>
            </w:r>
          </w:p>
        </w:tc>
        <w:tc>
          <w:tcPr>
            <w:tcW w:w="511" w:type="dxa"/>
            <w:vAlign w:val="bottom"/>
          </w:tcPr>
          <w:p w:rsidR="00B36225" w:rsidRDefault="00B36225"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58</w:t>
            </w:r>
          </w:p>
        </w:tc>
      </w:tr>
      <w:tr w:rsidR="00B36225" w:rsidRPr="00E223B1" w:rsidTr="0067314B">
        <w:tc>
          <w:tcPr>
            <w:tcW w:w="485" w:type="dxa"/>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B36225" w:rsidRDefault="00B36225"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Одлука о давању сагласности на састав Надзорног одбора ЈП ''Рзав'' Ариље</w:t>
            </w:r>
          </w:p>
        </w:tc>
        <w:tc>
          <w:tcPr>
            <w:tcW w:w="521"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58</w:t>
            </w:r>
          </w:p>
        </w:tc>
        <w:tc>
          <w:tcPr>
            <w:tcW w:w="511" w:type="dxa"/>
            <w:vAlign w:val="bottom"/>
          </w:tcPr>
          <w:p w:rsidR="00B36225" w:rsidRDefault="00B36225"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58</w:t>
            </w:r>
          </w:p>
        </w:tc>
      </w:tr>
      <w:tr w:rsidR="00B36225" w:rsidRPr="00E223B1" w:rsidTr="0067314B">
        <w:tc>
          <w:tcPr>
            <w:tcW w:w="485" w:type="dxa"/>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B36225" w:rsidRDefault="00B36225" w:rsidP="009862AC">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 xml:space="preserve">Решење о именовању </w:t>
            </w:r>
            <w:r w:rsidR="009862AC">
              <w:rPr>
                <w:rFonts w:ascii="Tahoma" w:hAnsi="Tahoma" w:cs="Tahoma"/>
                <w:sz w:val="24"/>
                <w:szCs w:val="24"/>
                <w:lang w:val="sr-Cyrl-CS"/>
              </w:rPr>
              <w:t>председника</w:t>
            </w:r>
            <w:r>
              <w:rPr>
                <w:rFonts w:ascii="Tahoma" w:hAnsi="Tahoma" w:cs="Tahoma"/>
                <w:sz w:val="24"/>
                <w:szCs w:val="24"/>
                <w:lang w:val="sr-Cyrl-CS"/>
              </w:rPr>
              <w:t xml:space="preserve"> Скупштине општине Пожега</w:t>
            </w:r>
          </w:p>
        </w:tc>
        <w:tc>
          <w:tcPr>
            <w:tcW w:w="521"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59</w:t>
            </w:r>
          </w:p>
        </w:tc>
        <w:tc>
          <w:tcPr>
            <w:tcW w:w="511" w:type="dxa"/>
            <w:vAlign w:val="bottom"/>
          </w:tcPr>
          <w:p w:rsidR="00B36225" w:rsidRDefault="00B36225"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59</w:t>
            </w:r>
          </w:p>
        </w:tc>
      </w:tr>
      <w:tr w:rsidR="00B36225" w:rsidRPr="00E223B1" w:rsidTr="0067314B">
        <w:tc>
          <w:tcPr>
            <w:tcW w:w="485" w:type="dxa"/>
          </w:tcPr>
          <w:p w:rsidR="00B36225" w:rsidRDefault="00B36225" w:rsidP="0067314B">
            <w:pPr>
              <w:spacing w:line="0" w:lineRule="atLeast"/>
              <w:rPr>
                <w:rFonts w:ascii="Tahoma" w:hAnsi="Tahoma" w:cs="Tahoma"/>
                <w:sz w:val="24"/>
                <w:szCs w:val="24"/>
                <w:lang w:val="sr-Cyrl-CS"/>
              </w:rPr>
            </w:pPr>
            <w:r>
              <w:rPr>
                <w:rFonts w:ascii="Tahoma" w:hAnsi="Tahoma" w:cs="Tahoma"/>
                <w:sz w:val="24"/>
                <w:szCs w:val="24"/>
                <w:lang w:val="sr-Cyrl-CS"/>
              </w:rPr>
              <w:t>-</w:t>
            </w:r>
          </w:p>
        </w:tc>
        <w:tc>
          <w:tcPr>
            <w:tcW w:w="7205" w:type="dxa"/>
          </w:tcPr>
          <w:p w:rsidR="00B36225" w:rsidRDefault="00E24915" w:rsidP="0067314B">
            <w:pPr>
              <w:widowControl/>
              <w:autoSpaceDE/>
              <w:spacing w:line="0" w:lineRule="atLeast"/>
              <w:jc w:val="both"/>
              <w:rPr>
                <w:rFonts w:ascii="Tahoma" w:hAnsi="Tahoma" w:cs="Tahoma"/>
                <w:sz w:val="24"/>
                <w:szCs w:val="24"/>
                <w:lang w:val="sr-Cyrl-CS"/>
              </w:rPr>
            </w:pPr>
            <w:r>
              <w:rPr>
                <w:rFonts w:ascii="Tahoma" w:hAnsi="Tahoma" w:cs="Tahoma"/>
                <w:sz w:val="24"/>
                <w:szCs w:val="24"/>
                <w:lang w:val="sr-Cyrl-CS"/>
              </w:rPr>
              <w:t>Пр</w:t>
            </w:r>
            <w:r w:rsidR="009862AC">
              <w:rPr>
                <w:rFonts w:ascii="Tahoma" w:hAnsi="Tahoma" w:cs="Tahoma"/>
                <w:sz w:val="24"/>
                <w:szCs w:val="24"/>
                <w:lang w:val="sr-Cyrl-CS"/>
              </w:rPr>
              <w:t>авилник о измени и допуни Прави</w:t>
            </w:r>
            <w:r>
              <w:rPr>
                <w:rFonts w:ascii="Tahoma" w:hAnsi="Tahoma" w:cs="Tahoma"/>
                <w:sz w:val="24"/>
                <w:szCs w:val="24"/>
                <w:lang w:val="sr-Cyrl-CS"/>
              </w:rPr>
              <w:t>лника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w:t>
            </w:r>
          </w:p>
        </w:tc>
        <w:tc>
          <w:tcPr>
            <w:tcW w:w="521" w:type="dxa"/>
            <w:vAlign w:val="bottom"/>
          </w:tcPr>
          <w:p w:rsidR="00B36225" w:rsidRDefault="00E24915" w:rsidP="0067314B">
            <w:pPr>
              <w:spacing w:line="0" w:lineRule="atLeast"/>
              <w:rPr>
                <w:rFonts w:ascii="Tahoma" w:hAnsi="Tahoma" w:cs="Tahoma"/>
                <w:sz w:val="24"/>
                <w:szCs w:val="24"/>
                <w:lang w:val="sr-Cyrl-CS"/>
              </w:rPr>
            </w:pPr>
            <w:r>
              <w:rPr>
                <w:rFonts w:ascii="Tahoma" w:hAnsi="Tahoma" w:cs="Tahoma"/>
                <w:sz w:val="24"/>
                <w:szCs w:val="24"/>
                <w:lang w:val="sr-Cyrl-CS"/>
              </w:rPr>
              <w:t>59</w:t>
            </w:r>
          </w:p>
        </w:tc>
        <w:tc>
          <w:tcPr>
            <w:tcW w:w="511" w:type="dxa"/>
            <w:vAlign w:val="bottom"/>
          </w:tcPr>
          <w:p w:rsidR="00B36225" w:rsidRDefault="00E24915" w:rsidP="0067314B">
            <w:pPr>
              <w:spacing w:line="0" w:lineRule="atLeast"/>
              <w:jc w:val="center"/>
              <w:rPr>
                <w:rFonts w:ascii="Tahoma" w:hAnsi="Tahoma" w:cs="Tahoma"/>
                <w:sz w:val="24"/>
                <w:szCs w:val="24"/>
                <w:lang w:val="sr-Cyrl-CS"/>
              </w:rPr>
            </w:pPr>
            <w:r>
              <w:rPr>
                <w:rFonts w:ascii="Tahoma" w:hAnsi="Tahoma" w:cs="Tahoma"/>
                <w:sz w:val="24"/>
                <w:szCs w:val="24"/>
                <w:lang w:val="sr-Cyrl-CS"/>
              </w:rPr>
              <w:t>-</w:t>
            </w:r>
          </w:p>
        </w:tc>
        <w:tc>
          <w:tcPr>
            <w:tcW w:w="565" w:type="dxa"/>
            <w:vAlign w:val="bottom"/>
          </w:tcPr>
          <w:p w:rsidR="00B36225" w:rsidRDefault="00E24915" w:rsidP="0067314B">
            <w:pPr>
              <w:spacing w:line="0" w:lineRule="atLeast"/>
              <w:rPr>
                <w:rFonts w:ascii="Tahoma" w:hAnsi="Tahoma" w:cs="Tahoma"/>
                <w:sz w:val="24"/>
                <w:szCs w:val="24"/>
                <w:lang w:val="sr-Cyrl-CS"/>
              </w:rPr>
            </w:pPr>
            <w:r>
              <w:rPr>
                <w:rFonts w:ascii="Tahoma" w:hAnsi="Tahoma" w:cs="Tahoma"/>
                <w:sz w:val="24"/>
                <w:szCs w:val="24"/>
                <w:lang w:val="sr-Cyrl-CS"/>
              </w:rPr>
              <w:t>59</w:t>
            </w:r>
          </w:p>
        </w:tc>
      </w:tr>
      <w:tr w:rsidR="00E24915" w:rsidRPr="00E223B1" w:rsidTr="0067314B">
        <w:tc>
          <w:tcPr>
            <w:tcW w:w="485" w:type="dxa"/>
          </w:tcPr>
          <w:p w:rsidR="00E24915" w:rsidRDefault="00E24915" w:rsidP="0067314B">
            <w:pPr>
              <w:spacing w:line="0" w:lineRule="atLeast"/>
              <w:rPr>
                <w:rFonts w:ascii="Tahoma" w:hAnsi="Tahoma" w:cs="Tahoma"/>
                <w:sz w:val="24"/>
                <w:szCs w:val="24"/>
                <w:lang w:val="sr-Cyrl-CS"/>
              </w:rPr>
            </w:pPr>
          </w:p>
        </w:tc>
        <w:tc>
          <w:tcPr>
            <w:tcW w:w="7205" w:type="dxa"/>
          </w:tcPr>
          <w:p w:rsidR="00E24915" w:rsidRDefault="00E24915" w:rsidP="0067314B">
            <w:pPr>
              <w:widowControl/>
              <w:autoSpaceDE/>
              <w:spacing w:line="0" w:lineRule="atLeast"/>
              <w:jc w:val="both"/>
              <w:rPr>
                <w:rFonts w:ascii="Tahoma" w:hAnsi="Tahoma" w:cs="Tahoma"/>
                <w:sz w:val="24"/>
                <w:szCs w:val="24"/>
                <w:lang w:val="sr-Cyrl-CS"/>
              </w:rPr>
            </w:pPr>
          </w:p>
        </w:tc>
        <w:tc>
          <w:tcPr>
            <w:tcW w:w="521" w:type="dxa"/>
            <w:vAlign w:val="bottom"/>
          </w:tcPr>
          <w:p w:rsidR="00E24915" w:rsidRDefault="00E24915" w:rsidP="0067314B">
            <w:pPr>
              <w:spacing w:line="0" w:lineRule="atLeast"/>
              <w:rPr>
                <w:rFonts w:ascii="Tahoma" w:hAnsi="Tahoma" w:cs="Tahoma"/>
                <w:sz w:val="24"/>
                <w:szCs w:val="24"/>
                <w:lang w:val="sr-Cyrl-CS"/>
              </w:rPr>
            </w:pPr>
          </w:p>
        </w:tc>
        <w:tc>
          <w:tcPr>
            <w:tcW w:w="511" w:type="dxa"/>
            <w:vAlign w:val="bottom"/>
          </w:tcPr>
          <w:p w:rsidR="00E24915" w:rsidRDefault="00E24915" w:rsidP="0067314B">
            <w:pPr>
              <w:spacing w:line="0" w:lineRule="atLeast"/>
              <w:jc w:val="center"/>
              <w:rPr>
                <w:rFonts w:ascii="Tahoma" w:hAnsi="Tahoma" w:cs="Tahoma"/>
                <w:sz w:val="24"/>
                <w:szCs w:val="24"/>
                <w:lang w:val="sr-Cyrl-CS"/>
              </w:rPr>
            </w:pPr>
          </w:p>
        </w:tc>
        <w:tc>
          <w:tcPr>
            <w:tcW w:w="565" w:type="dxa"/>
            <w:vAlign w:val="bottom"/>
          </w:tcPr>
          <w:p w:rsidR="00E24915" w:rsidRDefault="00E24915" w:rsidP="0067314B">
            <w:pPr>
              <w:spacing w:line="0" w:lineRule="atLeast"/>
              <w:rPr>
                <w:rFonts w:ascii="Tahoma" w:hAnsi="Tahoma" w:cs="Tahoma"/>
                <w:sz w:val="24"/>
                <w:szCs w:val="24"/>
                <w:lang w:val="sr-Cyrl-CS"/>
              </w:rPr>
            </w:pPr>
          </w:p>
        </w:tc>
      </w:tr>
    </w:tbl>
    <w:p w:rsidR="00C35C47" w:rsidRPr="00E223B1" w:rsidRDefault="00C35C47" w:rsidP="00C35C47">
      <w:pPr>
        <w:pStyle w:val="Heading1"/>
        <w:ind w:right="316"/>
        <w:rPr>
          <w:rFonts w:ascii="Tahoma" w:hAnsi="Tahoma" w:cs="Tahoma"/>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Default="00C35C47" w:rsidP="00C35C47">
      <w:pPr>
        <w:rPr>
          <w:rFonts w:ascii="Tahoma" w:hAnsi="Tahoma" w:cs="Tahoma"/>
          <w:sz w:val="24"/>
          <w:szCs w:val="24"/>
          <w:lang w:val="sr-Cyrl-CS"/>
        </w:rPr>
      </w:pPr>
    </w:p>
    <w:p w:rsidR="00C35C47" w:rsidRDefault="00C35C47" w:rsidP="00C35C47">
      <w:pPr>
        <w:rPr>
          <w:rFonts w:ascii="Tahoma" w:hAnsi="Tahoma" w:cs="Tahoma"/>
          <w:sz w:val="24"/>
          <w:szCs w:val="24"/>
          <w:lang w:val="sr-Cyrl-CS"/>
        </w:rPr>
      </w:pPr>
    </w:p>
    <w:p w:rsidR="00C35C47" w:rsidRDefault="00C35C47" w:rsidP="00C35C47">
      <w:pPr>
        <w:rPr>
          <w:rFonts w:ascii="Tahoma" w:hAnsi="Tahoma" w:cs="Tahoma"/>
          <w:sz w:val="24"/>
          <w:szCs w:val="24"/>
          <w:lang w:val="sr-Cyrl-CS"/>
        </w:rPr>
      </w:pPr>
    </w:p>
    <w:p w:rsidR="00C35C47"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p w:rsidR="00C35C47" w:rsidRPr="00E223B1" w:rsidRDefault="00C35C47" w:rsidP="00C35C47">
      <w:pPr>
        <w:rPr>
          <w:rFonts w:ascii="Tahoma" w:hAnsi="Tahoma" w:cs="Tahoma"/>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C35C47" w:rsidRPr="00E223B1" w:rsidTr="0067314B">
        <w:tc>
          <w:tcPr>
            <w:tcW w:w="10936" w:type="dxa"/>
            <w:tcBorders>
              <w:top w:val="single" w:sz="4" w:space="0" w:color="auto"/>
              <w:left w:val="single" w:sz="4" w:space="0" w:color="auto"/>
              <w:bottom w:val="single" w:sz="4" w:space="0" w:color="auto"/>
              <w:right w:val="single" w:sz="4" w:space="0" w:color="auto"/>
            </w:tcBorders>
            <w:hideMark/>
          </w:tcPr>
          <w:p w:rsidR="00C35C47" w:rsidRPr="00E223B1" w:rsidRDefault="00C35C47" w:rsidP="0067314B">
            <w:pPr>
              <w:spacing w:line="360" w:lineRule="auto"/>
              <w:jc w:val="both"/>
              <w:rPr>
                <w:rFonts w:ascii="Tahoma" w:hAnsi="Tahoma" w:cs="Tahoma"/>
                <w:b/>
                <w:sz w:val="24"/>
                <w:szCs w:val="24"/>
              </w:rPr>
            </w:pPr>
            <w:r w:rsidRPr="00E223B1">
              <w:rPr>
                <w:rFonts w:ascii="Tahoma" w:hAnsi="Tahoma" w:cs="Tahoma"/>
                <w:b/>
                <w:sz w:val="24"/>
                <w:szCs w:val="24"/>
              </w:rPr>
              <w:t>Издавач: Скупштина општине Пожега</w:t>
            </w:r>
          </w:p>
          <w:p w:rsidR="00C35C47" w:rsidRPr="00E223B1" w:rsidRDefault="00C35C47" w:rsidP="0067314B">
            <w:pPr>
              <w:spacing w:line="360" w:lineRule="auto"/>
              <w:jc w:val="both"/>
              <w:rPr>
                <w:rFonts w:ascii="Tahoma" w:hAnsi="Tahoma" w:cs="Tahoma"/>
                <w:b/>
                <w:sz w:val="24"/>
                <w:szCs w:val="24"/>
              </w:rPr>
            </w:pPr>
            <w:r w:rsidRPr="00E223B1">
              <w:rPr>
                <w:rFonts w:ascii="Tahoma" w:hAnsi="Tahoma" w:cs="Tahoma"/>
                <w:b/>
                <w:sz w:val="24"/>
                <w:szCs w:val="24"/>
              </w:rPr>
              <w:t>Одговорни уредник: Секретар Скупштине општине Пожега – Боривоје Неоричић</w:t>
            </w:r>
          </w:p>
          <w:p w:rsidR="00C35C47" w:rsidRPr="00E223B1" w:rsidRDefault="00C35C47" w:rsidP="0067314B">
            <w:pPr>
              <w:spacing w:line="0" w:lineRule="atLeast"/>
              <w:rPr>
                <w:rFonts w:ascii="Tahoma" w:hAnsi="Tahoma" w:cs="Tahoma"/>
                <w:b/>
                <w:sz w:val="24"/>
                <w:szCs w:val="24"/>
                <w:lang w:val="sr-Cyrl-CS"/>
              </w:rPr>
            </w:pPr>
            <w:r w:rsidRPr="00E223B1">
              <w:rPr>
                <w:rFonts w:ascii="Tahoma" w:hAnsi="Tahoma" w:cs="Tahoma"/>
                <w:b/>
                <w:sz w:val="24"/>
                <w:szCs w:val="24"/>
              </w:rPr>
              <w:lastRenderedPageBreak/>
              <w:t>Штампа: Општинска управа Пожега</w:t>
            </w:r>
          </w:p>
        </w:tc>
      </w:tr>
    </w:tbl>
    <w:p w:rsidR="00C35C47" w:rsidRPr="00E223B1" w:rsidRDefault="00C35C47" w:rsidP="00C35C47">
      <w:pPr>
        <w:spacing w:line="200" w:lineRule="exact"/>
        <w:rPr>
          <w:rFonts w:ascii="Tahoma" w:hAnsi="Tahoma" w:cs="Tahoma"/>
          <w:sz w:val="24"/>
          <w:szCs w:val="24"/>
        </w:rPr>
      </w:pPr>
    </w:p>
    <w:sectPr w:rsidR="00C35C47" w:rsidRPr="00E223B1" w:rsidSect="0000775C">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7BC" w:rsidRDefault="00F777BC" w:rsidP="00C1117B">
      <w:r>
        <w:separator/>
      </w:r>
    </w:p>
  </w:endnote>
  <w:endnote w:type="continuationSeparator" w:id="1">
    <w:p w:rsidR="00F777BC" w:rsidRDefault="00F777BC" w:rsidP="00C111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OpenSymbol">
    <w:altName w:val="Times New Roman"/>
    <w:charset w:val="01"/>
    <w:family w:val="auto"/>
    <w:pitch w:val="variable"/>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6047"/>
      <w:docPartObj>
        <w:docPartGallery w:val="Page Numbers (Bottom of Page)"/>
        <w:docPartUnique/>
      </w:docPartObj>
    </w:sdtPr>
    <w:sdtContent>
      <w:p w:rsidR="0067314B" w:rsidRDefault="00DF7BC0">
        <w:pPr>
          <w:pStyle w:val="Footer"/>
          <w:jc w:val="right"/>
        </w:pPr>
        <w:fldSimple w:instr=" PAGE   \* MERGEFORMAT ">
          <w:r w:rsidR="009862AC">
            <w:rPr>
              <w:noProof/>
            </w:rPr>
            <w:t>60</w:t>
          </w:r>
        </w:fldSimple>
      </w:p>
    </w:sdtContent>
  </w:sdt>
  <w:p w:rsidR="0067314B" w:rsidRDefault="006731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7BC" w:rsidRDefault="00F777BC" w:rsidP="00C1117B">
      <w:r>
        <w:separator/>
      </w:r>
    </w:p>
  </w:footnote>
  <w:footnote w:type="continuationSeparator" w:id="1">
    <w:p w:rsidR="00F777BC" w:rsidRDefault="00F777BC" w:rsidP="00C11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sz w:val="24"/>
        <w:szCs w:val="2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4"/>
        <w:szCs w:val="24"/>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4"/>
        <w:szCs w:val="24"/>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1440" w:hanging="360"/>
      </w:pPr>
      <w:rPr>
        <w:rFonts w:ascii="Symbol" w:hAnsi="Symbol" w:cs="Symbol"/>
        <w:b w:val="0"/>
        <w:sz w:val="24"/>
        <w:szCs w:val="2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4"/>
        <w:szCs w:val="24"/>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4"/>
        <w:szCs w:val="24"/>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sz w:val="24"/>
        <w:szCs w:val="2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4"/>
        <w:szCs w:val="24"/>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4"/>
        <w:szCs w:val="24"/>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decimal"/>
      <w:lvlText w:val="%1."/>
      <w:lvlJc w:val="left"/>
      <w:pPr>
        <w:tabs>
          <w:tab w:val="num" w:pos="779"/>
        </w:tabs>
        <w:ind w:left="779" w:hanging="360"/>
      </w:pPr>
    </w:lvl>
    <w:lvl w:ilvl="1">
      <w:start w:val="1"/>
      <w:numFmt w:val="decimal"/>
      <w:lvlText w:val="%2."/>
      <w:lvlJc w:val="left"/>
      <w:pPr>
        <w:tabs>
          <w:tab w:val="num" w:pos="1139"/>
        </w:tabs>
        <w:ind w:left="1139" w:hanging="360"/>
      </w:pPr>
    </w:lvl>
    <w:lvl w:ilvl="2">
      <w:start w:val="1"/>
      <w:numFmt w:val="decimal"/>
      <w:lvlText w:val="%3."/>
      <w:lvlJc w:val="left"/>
      <w:pPr>
        <w:tabs>
          <w:tab w:val="num" w:pos="1499"/>
        </w:tabs>
        <w:ind w:left="1499" w:hanging="360"/>
      </w:pPr>
    </w:lvl>
    <w:lvl w:ilvl="3">
      <w:start w:val="1"/>
      <w:numFmt w:val="decimal"/>
      <w:lvlText w:val="%4."/>
      <w:lvlJc w:val="left"/>
      <w:pPr>
        <w:tabs>
          <w:tab w:val="num" w:pos="1859"/>
        </w:tabs>
        <w:ind w:left="1859" w:hanging="360"/>
      </w:pPr>
    </w:lvl>
    <w:lvl w:ilvl="4">
      <w:start w:val="1"/>
      <w:numFmt w:val="decimal"/>
      <w:lvlText w:val="%5."/>
      <w:lvlJc w:val="left"/>
      <w:pPr>
        <w:tabs>
          <w:tab w:val="num" w:pos="2219"/>
        </w:tabs>
        <w:ind w:left="2219" w:hanging="360"/>
      </w:pPr>
    </w:lvl>
    <w:lvl w:ilvl="5">
      <w:start w:val="1"/>
      <w:numFmt w:val="decimal"/>
      <w:lvlText w:val="%6."/>
      <w:lvlJc w:val="left"/>
      <w:pPr>
        <w:tabs>
          <w:tab w:val="num" w:pos="2579"/>
        </w:tabs>
        <w:ind w:left="2579" w:hanging="360"/>
      </w:pPr>
    </w:lvl>
    <w:lvl w:ilvl="6">
      <w:start w:val="1"/>
      <w:numFmt w:val="decimal"/>
      <w:lvlText w:val="%7."/>
      <w:lvlJc w:val="left"/>
      <w:pPr>
        <w:tabs>
          <w:tab w:val="num" w:pos="2939"/>
        </w:tabs>
        <w:ind w:left="2939" w:hanging="360"/>
      </w:pPr>
    </w:lvl>
    <w:lvl w:ilvl="7">
      <w:start w:val="1"/>
      <w:numFmt w:val="decimal"/>
      <w:lvlText w:val="%8."/>
      <w:lvlJc w:val="left"/>
      <w:pPr>
        <w:tabs>
          <w:tab w:val="num" w:pos="3299"/>
        </w:tabs>
        <w:ind w:left="3299" w:hanging="360"/>
      </w:pPr>
    </w:lvl>
    <w:lvl w:ilvl="8">
      <w:start w:val="1"/>
      <w:numFmt w:val="decimal"/>
      <w:lvlText w:val="%9."/>
      <w:lvlJc w:val="left"/>
      <w:pPr>
        <w:tabs>
          <w:tab w:val="num" w:pos="3659"/>
        </w:tabs>
        <w:ind w:left="3659"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Liberation Sans" w:hAnsi="Liberation Sans" w:cs="Liberation Sans"/>
      </w:rPr>
    </w:lvl>
    <w:lvl w:ilvl="1">
      <w:start w:val="1"/>
      <w:numFmt w:val="bullet"/>
      <w:lvlText w:val="-"/>
      <w:lvlJc w:val="left"/>
      <w:pPr>
        <w:tabs>
          <w:tab w:val="num" w:pos="1080"/>
        </w:tabs>
        <w:ind w:left="1080" w:hanging="360"/>
      </w:pPr>
      <w:rPr>
        <w:rFonts w:ascii="Liberation Sans" w:hAnsi="Liberation Sans" w:cs="Liberation Sans"/>
      </w:rPr>
    </w:lvl>
    <w:lvl w:ilvl="2">
      <w:start w:val="1"/>
      <w:numFmt w:val="bullet"/>
      <w:lvlText w:val="-"/>
      <w:lvlJc w:val="left"/>
      <w:pPr>
        <w:tabs>
          <w:tab w:val="num" w:pos="1440"/>
        </w:tabs>
        <w:ind w:left="1440" w:hanging="360"/>
      </w:pPr>
      <w:rPr>
        <w:rFonts w:ascii="Liberation Sans" w:hAnsi="Liberation Sans" w:cs="Liberation Sans"/>
      </w:rPr>
    </w:lvl>
    <w:lvl w:ilvl="3">
      <w:start w:val="1"/>
      <w:numFmt w:val="bullet"/>
      <w:lvlText w:val="-"/>
      <w:lvlJc w:val="left"/>
      <w:pPr>
        <w:tabs>
          <w:tab w:val="num" w:pos="1800"/>
        </w:tabs>
        <w:ind w:left="1800" w:hanging="360"/>
      </w:pPr>
      <w:rPr>
        <w:rFonts w:ascii="Liberation Sans" w:hAnsi="Liberation Sans" w:cs="Liberation Sans"/>
      </w:rPr>
    </w:lvl>
    <w:lvl w:ilvl="4">
      <w:start w:val="1"/>
      <w:numFmt w:val="bullet"/>
      <w:lvlText w:val="-"/>
      <w:lvlJc w:val="left"/>
      <w:pPr>
        <w:tabs>
          <w:tab w:val="num" w:pos="2160"/>
        </w:tabs>
        <w:ind w:left="2160" w:hanging="360"/>
      </w:pPr>
      <w:rPr>
        <w:rFonts w:ascii="Liberation Sans" w:hAnsi="Liberation Sans" w:cs="Liberation Sans"/>
      </w:rPr>
    </w:lvl>
    <w:lvl w:ilvl="5">
      <w:start w:val="1"/>
      <w:numFmt w:val="bullet"/>
      <w:lvlText w:val="-"/>
      <w:lvlJc w:val="left"/>
      <w:pPr>
        <w:tabs>
          <w:tab w:val="num" w:pos="2520"/>
        </w:tabs>
        <w:ind w:left="2520" w:hanging="360"/>
      </w:pPr>
      <w:rPr>
        <w:rFonts w:ascii="Liberation Sans" w:hAnsi="Liberation Sans" w:cs="Liberation Sans"/>
      </w:rPr>
    </w:lvl>
    <w:lvl w:ilvl="6">
      <w:start w:val="1"/>
      <w:numFmt w:val="bullet"/>
      <w:lvlText w:val="-"/>
      <w:lvlJc w:val="left"/>
      <w:pPr>
        <w:tabs>
          <w:tab w:val="num" w:pos="2880"/>
        </w:tabs>
        <w:ind w:left="2880" w:hanging="360"/>
      </w:pPr>
      <w:rPr>
        <w:rFonts w:ascii="Liberation Sans" w:hAnsi="Liberation Sans" w:cs="Liberation Sans"/>
      </w:rPr>
    </w:lvl>
    <w:lvl w:ilvl="7">
      <w:start w:val="1"/>
      <w:numFmt w:val="bullet"/>
      <w:lvlText w:val="-"/>
      <w:lvlJc w:val="left"/>
      <w:pPr>
        <w:tabs>
          <w:tab w:val="num" w:pos="3240"/>
        </w:tabs>
        <w:ind w:left="3240" w:hanging="360"/>
      </w:pPr>
      <w:rPr>
        <w:rFonts w:ascii="Liberation Sans" w:hAnsi="Liberation Sans" w:cs="Liberation Sans"/>
      </w:rPr>
    </w:lvl>
    <w:lvl w:ilvl="8">
      <w:start w:val="1"/>
      <w:numFmt w:val="bullet"/>
      <w:lvlText w:val="-"/>
      <w:lvlJc w:val="left"/>
      <w:pPr>
        <w:tabs>
          <w:tab w:val="num" w:pos="3600"/>
        </w:tabs>
        <w:ind w:left="3600" w:hanging="360"/>
      </w:pPr>
      <w:rPr>
        <w:rFonts w:ascii="Liberation Sans" w:hAnsi="Liberation Sans" w:cs="Liberation Sans"/>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Liberation Sans" w:hAnsi="Liberation Sans" w:cs="Liberation Sans"/>
      </w:rPr>
    </w:lvl>
    <w:lvl w:ilvl="1">
      <w:start w:val="1"/>
      <w:numFmt w:val="bullet"/>
      <w:lvlText w:val="-"/>
      <w:lvlJc w:val="left"/>
      <w:pPr>
        <w:tabs>
          <w:tab w:val="num" w:pos="1080"/>
        </w:tabs>
        <w:ind w:left="1080" w:hanging="360"/>
      </w:pPr>
      <w:rPr>
        <w:rFonts w:ascii="Liberation Sans" w:hAnsi="Liberation Sans" w:cs="Liberation Sans"/>
      </w:rPr>
    </w:lvl>
    <w:lvl w:ilvl="2">
      <w:start w:val="1"/>
      <w:numFmt w:val="bullet"/>
      <w:lvlText w:val="-"/>
      <w:lvlJc w:val="left"/>
      <w:pPr>
        <w:tabs>
          <w:tab w:val="num" w:pos="1440"/>
        </w:tabs>
        <w:ind w:left="1440" w:hanging="360"/>
      </w:pPr>
      <w:rPr>
        <w:rFonts w:ascii="Liberation Sans" w:hAnsi="Liberation Sans" w:cs="Liberation Sans"/>
      </w:rPr>
    </w:lvl>
    <w:lvl w:ilvl="3">
      <w:start w:val="1"/>
      <w:numFmt w:val="bullet"/>
      <w:lvlText w:val="-"/>
      <w:lvlJc w:val="left"/>
      <w:pPr>
        <w:tabs>
          <w:tab w:val="num" w:pos="1800"/>
        </w:tabs>
        <w:ind w:left="1800" w:hanging="360"/>
      </w:pPr>
      <w:rPr>
        <w:rFonts w:ascii="Liberation Sans" w:hAnsi="Liberation Sans" w:cs="Liberation Sans"/>
      </w:rPr>
    </w:lvl>
    <w:lvl w:ilvl="4">
      <w:start w:val="1"/>
      <w:numFmt w:val="bullet"/>
      <w:lvlText w:val="-"/>
      <w:lvlJc w:val="left"/>
      <w:pPr>
        <w:tabs>
          <w:tab w:val="num" w:pos="2160"/>
        </w:tabs>
        <w:ind w:left="2160" w:hanging="360"/>
      </w:pPr>
      <w:rPr>
        <w:rFonts w:ascii="Liberation Sans" w:hAnsi="Liberation Sans" w:cs="Liberation Sans"/>
      </w:rPr>
    </w:lvl>
    <w:lvl w:ilvl="5">
      <w:start w:val="1"/>
      <w:numFmt w:val="bullet"/>
      <w:lvlText w:val="-"/>
      <w:lvlJc w:val="left"/>
      <w:pPr>
        <w:tabs>
          <w:tab w:val="num" w:pos="2520"/>
        </w:tabs>
        <w:ind w:left="2520" w:hanging="360"/>
      </w:pPr>
      <w:rPr>
        <w:rFonts w:ascii="Liberation Sans" w:hAnsi="Liberation Sans" w:cs="Liberation Sans"/>
      </w:rPr>
    </w:lvl>
    <w:lvl w:ilvl="6">
      <w:start w:val="1"/>
      <w:numFmt w:val="bullet"/>
      <w:lvlText w:val="-"/>
      <w:lvlJc w:val="left"/>
      <w:pPr>
        <w:tabs>
          <w:tab w:val="num" w:pos="2880"/>
        </w:tabs>
        <w:ind w:left="2880" w:hanging="360"/>
      </w:pPr>
      <w:rPr>
        <w:rFonts w:ascii="Liberation Sans" w:hAnsi="Liberation Sans" w:cs="Liberation Sans"/>
      </w:rPr>
    </w:lvl>
    <w:lvl w:ilvl="7">
      <w:start w:val="1"/>
      <w:numFmt w:val="bullet"/>
      <w:lvlText w:val="-"/>
      <w:lvlJc w:val="left"/>
      <w:pPr>
        <w:tabs>
          <w:tab w:val="num" w:pos="3240"/>
        </w:tabs>
        <w:ind w:left="3240" w:hanging="360"/>
      </w:pPr>
      <w:rPr>
        <w:rFonts w:ascii="Liberation Sans" w:hAnsi="Liberation Sans" w:cs="Liberation Sans"/>
      </w:rPr>
    </w:lvl>
    <w:lvl w:ilvl="8">
      <w:start w:val="1"/>
      <w:numFmt w:val="bullet"/>
      <w:lvlText w:val="-"/>
      <w:lvlJc w:val="left"/>
      <w:pPr>
        <w:tabs>
          <w:tab w:val="num" w:pos="3600"/>
        </w:tabs>
        <w:ind w:left="3600" w:hanging="360"/>
      </w:pPr>
      <w:rPr>
        <w:rFonts w:ascii="Liberation Sans" w:hAnsi="Liberation Sans" w:cs="Liberation Sans"/>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Liberation Sans" w:hAnsi="Liberation Sans" w:cs="Liberation San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bullet"/>
      <w:lvlText w:val="-"/>
      <w:lvlJc w:val="left"/>
      <w:pPr>
        <w:tabs>
          <w:tab w:val="num" w:pos="720"/>
        </w:tabs>
        <w:ind w:left="720" w:hanging="360"/>
      </w:pPr>
      <w:rPr>
        <w:rFonts w:ascii="Liberation Sans" w:hAnsi="Liberation Sans" w:cs="Liberation Sans"/>
      </w:rPr>
    </w:lvl>
    <w:lvl w:ilvl="1">
      <w:start w:val="1"/>
      <w:numFmt w:val="bullet"/>
      <w:lvlText w:val="-"/>
      <w:lvlJc w:val="left"/>
      <w:pPr>
        <w:tabs>
          <w:tab w:val="num" w:pos="1080"/>
        </w:tabs>
        <w:ind w:left="1080" w:hanging="360"/>
      </w:pPr>
      <w:rPr>
        <w:rFonts w:ascii="Liberation Sans" w:hAnsi="Liberation Sans" w:cs="Liberation Sans"/>
      </w:rPr>
    </w:lvl>
    <w:lvl w:ilvl="2">
      <w:start w:val="1"/>
      <w:numFmt w:val="bullet"/>
      <w:lvlText w:val="-"/>
      <w:lvlJc w:val="left"/>
      <w:pPr>
        <w:tabs>
          <w:tab w:val="num" w:pos="1440"/>
        </w:tabs>
        <w:ind w:left="1440" w:hanging="360"/>
      </w:pPr>
      <w:rPr>
        <w:rFonts w:ascii="Liberation Sans" w:hAnsi="Liberation Sans" w:cs="Liberation Sans"/>
      </w:rPr>
    </w:lvl>
    <w:lvl w:ilvl="3">
      <w:start w:val="1"/>
      <w:numFmt w:val="bullet"/>
      <w:lvlText w:val="-"/>
      <w:lvlJc w:val="left"/>
      <w:pPr>
        <w:tabs>
          <w:tab w:val="num" w:pos="1800"/>
        </w:tabs>
        <w:ind w:left="1800" w:hanging="360"/>
      </w:pPr>
      <w:rPr>
        <w:rFonts w:ascii="Liberation Sans" w:hAnsi="Liberation Sans" w:cs="Liberation Sans"/>
      </w:rPr>
    </w:lvl>
    <w:lvl w:ilvl="4">
      <w:start w:val="1"/>
      <w:numFmt w:val="bullet"/>
      <w:lvlText w:val="-"/>
      <w:lvlJc w:val="left"/>
      <w:pPr>
        <w:tabs>
          <w:tab w:val="num" w:pos="2160"/>
        </w:tabs>
        <w:ind w:left="2160" w:hanging="360"/>
      </w:pPr>
      <w:rPr>
        <w:rFonts w:ascii="Liberation Sans" w:hAnsi="Liberation Sans" w:cs="Liberation Sans"/>
      </w:rPr>
    </w:lvl>
    <w:lvl w:ilvl="5">
      <w:start w:val="1"/>
      <w:numFmt w:val="bullet"/>
      <w:lvlText w:val="-"/>
      <w:lvlJc w:val="left"/>
      <w:pPr>
        <w:tabs>
          <w:tab w:val="num" w:pos="2520"/>
        </w:tabs>
        <w:ind w:left="2520" w:hanging="360"/>
      </w:pPr>
      <w:rPr>
        <w:rFonts w:ascii="Liberation Sans" w:hAnsi="Liberation Sans" w:cs="Liberation Sans"/>
      </w:rPr>
    </w:lvl>
    <w:lvl w:ilvl="6">
      <w:start w:val="1"/>
      <w:numFmt w:val="bullet"/>
      <w:lvlText w:val="-"/>
      <w:lvlJc w:val="left"/>
      <w:pPr>
        <w:tabs>
          <w:tab w:val="num" w:pos="2880"/>
        </w:tabs>
        <w:ind w:left="2880" w:hanging="360"/>
      </w:pPr>
      <w:rPr>
        <w:rFonts w:ascii="Liberation Sans" w:hAnsi="Liberation Sans" w:cs="Liberation Sans"/>
      </w:rPr>
    </w:lvl>
    <w:lvl w:ilvl="7">
      <w:start w:val="1"/>
      <w:numFmt w:val="bullet"/>
      <w:lvlText w:val="-"/>
      <w:lvlJc w:val="left"/>
      <w:pPr>
        <w:tabs>
          <w:tab w:val="num" w:pos="3240"/>
        </w:tabs>
        <w:ind w:left="3240" w:hanging="360"/>
      </w:pPr>
      <w:rPr>
        <w:rFonts w:ascii="Liberation Sans" w:hAnsi="Liberation Sans" w:cs="Liberation Sans"/>
      </w:rPr>
    </w:lvl>
    <w:lvl w:ilvl="8">
      <w:start w:val="1"/>
      <w:numFmt w:val="bullet"/>
      <w:lvlText w:val="-"/>
      <w:lvlJc w:val="left"/>
      <w:pPr>
        <w:tabs>
          <w:tab w:val="num" w:pos="3600"/>
        </w:tabs>
        <w:ind w:left="3600" w:hanging="360"/>
      </w:pPr>
      <w:rPr>
        <w:rFonts w:ascii="Liberation Sans" w:hAnsi="Liberation Sans" w:cs="Liberation Sans"/>
      </w:rPr>
    </w:lvl>
  </w:abstractNum>
  <w:abstractNum w:abstractNumId="25">
    <w:nsid w:val="02720B7B"/>
    <w:multiLevelType w:val="multilevel"/>
    <w:tmpl w:val="3F4A54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2F15641F"/>
    <w:multiLevelType w:val="hybridMultilevel"/>
    <w:tmpl w:val="85BE4760"/>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27">
    <w:nsid w:val="33B73376"/>
    <w:multiLevelType w:val="hybridMultilevel"/>
    <w:tmpl w:val="358EF41A"/>
    <w:lvl w:ilvl="0" w:tplc="593E1746">
      <w:start w:val="1"/>
      <w:numFmt w:val="decimal"/>
      <w:lvlText w:val="%1."/>
      <w:lvlJc w:val="left"/>
      <w:pPr>
        <w:tabs>
          <w:tab w:val="num" w:pos="1314"/>
        </w:tabs>
        <w:ind w:left="1314" w:hanging="1200"/>
      </w:pPr>
      <w:rPr>
        <w:rFonts w:hint="default"/>
      </w:rPr>
    </w:lvl>
    <w:lvl w:ilvl="1" w:tplc="081A0019" w:tentative="1">
      <w:start w:val="1"/>
      <w:numFmt w:val="lowerLetter"/>
      <w:lvlText w:val="%2."/>
      <w:lvlJc w:val="left"/>
      <w:pPr>
        <w:tabs>
          <w:tab w:val="num" w:pos="1194"/>
        </w:tabs>
        <w:ind w:left="1194" w:hanging="360"/>
      </w:pPr>
    </w:lvl>
    <w:lvl w:ilvl="2" w:tplc="081A001B" w:tentative="1">
      <w:start w:val="1"/>
      <w:numFmt w:val="lowerRoman"/>
      <w:lvlText w:val="%3."/>
      <w:lvlJc w:val="right"/>
      <w:pPr>
        <w:tabs>
          <w:tab w:val="num" w:pos="1914"/>
        </w:tabs>
        <w:ind w:left="1914" w:hanging="180"/>
      </w:pPr>
    </w:lvl>
    <w:lvl w:ilvl="3" w:tplc="081A000F" w:tentative="1">
      <w:start w:val="1"/>
      <w:numFmt w:val="decimal"/>
      <w:lvlText w:val="%4."/>
      <w:lvlJc w:val="left"/>
      <w:pPr>
        <w:tabs>
          <w:tab w:val="num" w:pos="2634"/>
        </w:tabs>
        <w:ind w:left="2634" w:hanging="360"/>
      </w:pPr>
    </w:lvl>
    <w:lvl w:ilvl="4" w:tplc="081A0019" w:tentative="1">
      <w:start w:val="1"/>
      <w:numFmt w:val="lowerLetter"/>
      <w:lvlText w:val="%5."/>
      <w:lvlJc w:val="left"/>
      <w:pPr>
        <w:tabs>
          <w:tab w:val="num" w:pos="3354"/>
        </w:tabs>
        <w:ind w:left="3354" w:hanging="360"/>
      </w:pPr>
    </w:lvl>
    <w:lvl w:ilvl="5" w:tplc="081A001B" w:tentative="1">
      <w:start w:val="1"/>
      <w:numFmt w:val="lowerRoman"/>
      <w:lvlText w:val="%6."/>
      <w:lvlJc w:val="right"/>
      <w:pPr>
        <w:tabs>
          <w:tab w:val="num" w:pos="4074"/>
        </w:tabs>
        <w:ind w:left="4074" w:hanging="180"/>
      </w:pPr>
    </w:lvl>
    <w:lvl w:ilvl="6" w:tplc="081A000F" w:tentative="1">
      <w:start w:val="1"/>
      <w:numFmt w:val="decimal"/>
      <w:lvlText w:val="%7."/>
      <w:lvlJc w:val="left"/>
      <w:pPr>
        <w:tabs>
          <w:tab w:val="num" w:pos="4794"/>
        </w:tabs>
        <w:ind w:left="4794" w:hanging="360"/>
      </w:pPr>
    </w:lvl>
    <w:lvl w:ilvl="7" w:tplc="081A0019" w:tentative="1">
      <w:start w:val="1"/>
      <w:numFmt w:val="lowerLetter"/>
      <w:lvlText w:val="%8."/>
      <w:lvlJc w:val="left"/>
      <w:pPr>
        <w:tabs>
          <w:tab w:val="num" w:pos="5514"/>
        </w:tabs>
        <w:ind w:left="5514" w:hanging="360"/>
      </w:pPr>
    </w:lvl>
    <w:lvl w:ilvl="8" w:tplc="081A001B" w:tentative="1">
      <w:start w:val="1"/>
      <w:numFmt w:val="lowerRoman"/>
      <w:lvlText w:val="%9."/>
      <w:lvlJc w:val="right"/>
      <w:pPr>
        <w:tabs>
          <w:tab w:val="num" w:pos="6234"/>
        </w:tabs>
        <w:ind w:left="6234" w:hanging="180"/>
      </w:pPr>
    </w:lvl>
  </w:abstractNum>
  <w:abstractNum w:abstractNumId="28">
    <w:nsid w:val="42B02A7B"/>
    <w:multiLevelType w:val="hybridMultilevel"/>
    <w:tmpl w:val="26584A6C"/>
    <w:lvl w:ilvl="0" w:tplc="9EC0950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29">
    <w:nsid w:val="446B77C0"/>
    <w:multiLevelType w:val="hybridMultilevel"/>
    <w:tmpl w:val="358EF41A"/>
    <w:lvl w:ilvl="0" w:tplc="593E1746">
      <w:start w:val="1"/>
      <w:numFmt w:val="decimal"/>
      <w:lvlText w:val="%1."/>
      <w:lvlJc w:val="left"/>
      <w:pPr>
        <w:tabs>
          <w:tab w:val="num" w:pos="1314"/>
        </w:tabs>
        <w:ind w:left="1314" w:hanging="1200"/>
      </w:pPr>
      <w:rPr>
        <w:rFonts w:hint="default"/>
      </w:rPr>
    </w:lvl>
    <w:lvl w:ilvl="1" w:tplc="081A0019" w:tentative="1">
      <w:start w:val="1"/>
      <w:numFmt w:val="lowerLetter"/>
      <w:lvlText w:val="%2."/>
      <w:lvlJc w:val="left"/>
      <w:pPr>
        <w:tabs>
          <w:tab w:val="num" w:pos="1194"/>
        </w:tabs>
        <w:ind w:left="1194" w:hanging="360"/>
      </w:pPr>
    </w:lvl>
    <w:lvl w:ilvl="2" w:tplc="081A001B" w:tentative="1">
      <w:start w:val="1"/>
      <w:numFmt w:val="lowerRoman"/>
      <w:lvlText w:val="%3."/>
      <w:lvlJc w:val="right"/>
      <w:pPr>
        <w:tabs>
          <w:tab w:val="num" w:pos="1914"/>
        </w:tabs>
        <w:ind w:left="1914" w:hanging="180"/>
      </w:pPr>
    </w:lvl>
    <w:lvl w:ilvl="3" w:tplc="081A000F" w:tentative="1">
      <w:start w:val="1"/>
      <w:numFmt w:val="decimal"/>
      <w:lvlText w:val="%4."/>
      <w:lvlJc w:val="left"/>
      <w:pPr>
        <w:tabs>
          <w:tab w:val="num" w:pos="2634"/>
        </w:tabs>
        <w:ind w:left="2634" w:hanging="360"/>
      </w:pPr>
    </w:lvl>
    <w:lvl w:ilvl="4" w:tplc="081A0019" w:tentative="1">
      <w:start w:val="1"/>
      <w:numFmt w:val="lowerLetter"/>
      <w:lvlText w:val="%5."/>
      <w:lvlJc w:val="left"/>
      <w:pPr>
        <w:tabs>
          <w:tab w:val="num" w:pos="3354"/>
        </w:tabs>
        <w:ind w:left="3354" w:hanging="360"/>
      </w:pPr>
    </w:lvl>
    <w:lvl w:ilvl="5" w:tplc="081A001B" w:tentative="1">
      <w:start w:val="1"/>
      <w:numFmt w:val="lowerRoman"/>
      <w:lvlText w:val="%6."/>
      <w:lvlJc w:val="right"/>
      <w:pPr>
        <w:tabs>
          <w:tab w:val="num" w:pos="4074"/>
        </w:tabs>
        <w:ind w:left="4074" w:hanging="180"/>
      </w:pPr>
    </w:lvl>
    <w:lvl w:ilvl="6" w:tplc="081A000F" w:tentative="1">
      <w:start w:val="1"/>
      <w:numFmt w:val="decimal"/>
      <w:lvlText w:val="%7."/>
      <w:lvlJc w:val="left"/>
      <w:pPr>
        <w:tabs>
          <w:tab w:val="num" w:pos="4794"/>
        </w:tabs>
        <w:ind w:left="4794" w:hanging="360"/>
      </w:pPr>
    </w:lvl>
    <w:lvl w:ilvl="7" w:tplc="081A0019" w:tentative="1">
      <w:start w:val="1"/>
      <w:numFmt w:val="lowerLetter"/>
      <w:lvlText w:val="%8."/>
      <w:lvlJc w:val="left"/>
      <w:pPr>
        <w:tabs>
          <w:tab w:val="num" w:pos="5514"/>
        </w:tabs>
        <w:ind w:left="5514" w:hanging="360"/>
      </w:pPr>
    </w:lvl>
    <w:lvl w:ilvl="8" w:tplc="081A001B" w:tentative="1">
      <w:start w:val="1"/>
      <w:numFmt w:val="lowerRoman"/>
      <w:lvlText w:val="%9."/>
      <w:lvlJc w:val="right"/>
      <w:pPr>
        <w:tabs>
          <w:tab w:val="num" w:pos="6234"/>
        </w:tabs>
        <w:ind w:left="6234" w:hanging="180"/>
      </w:pPr>
    </w:lvl>
  </w:abstractNum>
  <w:abstractNum w:abstractNumId="30">
    <w:nsid w:val="55806965"/>
    <w:multiLevelType w:val="multilevel"/>
    <w:tmpl w:val="08AE61BC"/>
    <w:lvl w:ilvl="0">
      <w:start w:val="1"/>
      <w:numFmt w:val="decimal"/>
      <w:lvlText w:val="%1."/>
      <w:lvlJc w:val="left"/>
      <w:pPr>
        <w:ind w:left="45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5DCA4B3E"/>
    <w:multiLevelType w:val="hybridMultilevel"/>
    <w:tmpl w:val="B7CCB6FE"/>
    <w:lvl w:ilvl="0" w:tplc="081A0001">
      <w:start w:val="1"/>
      <w:numFmt w:val="bullet"/>
      <w:lvlText w:val=""/>
      <w:lvlJc w:val="left"/>
      <w:pPr>
        <w:tabs>
          <w:tab w:val="num" w:pos="1004"/>
        </w:tabs>
        <w:ind w:left="1004" w:hanging="360"/>
      </w:pPr>
      <w:rPr>
        <w:rFonts w:ascii="Symbol" w:hAnsi="Symbol" w:hint="default"/>
      </w:rPr>
    </w:lvl>
    <w:lvl w:ilvl="1" w:tplc="081A0003" w:tentative="1">
      <w:start w:val="1"/>
      <w:numFmt w:val="bullet"/>
      <w:lvlText w:val="o"/>
      <w:lvlJc w:val="left"/>
      <w:pPr>
        <w:tabs>
          <w:tab w:val="num" w:pos="1724"/>
        </w:tabs>
        <w:ind w:left="1724" w:hanging="360"/>
      </w:pPr>
      <w:rPr>
        <w:rFonts w:ascii="Courier New" w:hAnsi="Courier New" w:cs="Courier New" w:hint="default"/>
      </w:rPr>
    </w:lvl>
    <w:lvl w:ilvl="2" w:tplc="081A0005" w:tentative="1">
      <w:start w:val="1"/>
      <w:numFmt w:val="bullet"/>
      <w:lvlText w:val=""/>
      <w:lvlJc w:val="left"/>
      <w:pPr>
        <w:tabs>
          <w:tab w:val="num" w:pos="2444"/>
        </w:tabs>
        <w:ind w:left="2444" w:hanging="360"/>
      </w:pPr>
      <w:rPr>
        <w:rFonts w:ascii="Wingdings" w:hAnsi="Wingdings" w:hint="default"/>
      </w:rPr>
    </w:lvl>
    <w:lvl w:ilvl="3" w:tplc="081A0001" w:tentative="1">
      <w:start w:val="1"/>
      <w:numFmt w:val="bullet"/>
      <w:lvlText w:val=""/>
      <w:lvlJc w:val="left"/>
      <w:pPr>
        <w:tabs>
          <w:tab w:val="num" w:pos="3164"/>
        </w:tabs>
        <w:ind w:left="3164" w:hanging="360"/>
      </w:pPr>
      <w:rPr>
        <w:rFonts w:ascii="Symbol" w:hAnsi="Symbol" w:hint="default"/>
      </w:rPr>
    </w:lvl>
    <w:lvl w:ilvl="4" w:tplc="081A0003" w:tentative="1">
      <w:start w:val="1"/>
      <w:numFmt w:val="bullet"/>
      <w:lvlText w:val="o"/>
      <w:lvlJc w:val="left"/>
      <w:pPr>
        <w:tabs>
          <w:tab w:val="num" w:pos="3884"/>
        </w:tabs>
        <w:ind w:left="3884" w:hanging="360"/>
      </w:pPr>
      <w:rPr>
        <w:rFonts w:ascii="Courier New" w:hAnsi="Courier New" w:cs="Courier New" w:hint="default"/>
      </w:rPr>
    </w:lvl>
    <w:lvl w:ilvl="5" w:tplc="081A0005" w:tentative="1">
      <w:start w:val="1"/>
      <w:numFmt w:val="bullet"/>
      <w:lvlText w:val=""/>
      <w:lvlJc w:val="left"/>
      <w:pPr>
        <w:tabs>
          <w:tab w:val="num" w:pos="4604"/>
        </w:tabs>
        <w:ind w:left="4604" w:hanging="360"/>
      </w:pPr>
      <w:rPr>
        <w:rFonts w:ascii="Wingdings" w:hAnsi="Wingdings" w:hint="default"/>
      </w:rPr>
    </w:lvl>
    <w:lvl w:ilvl="6" w:tplc="081A0001" w:tentative="1">
      <w:start w:val="1"/>
      <w:numFmt w:val="bullet"/>
      <w:lvlText w:val=""/>
      <w:lvlJc w:val="left"/>
      <w:pPr>
        <w:tabs>
          <w:tab w:val="num" w:pos="5324"/>
        </w:tabs>
        <w:ind w:left="5324" w:hanging="360"/>
      </w:pPr>
      <w:rPr>
        <w:rFonts w:ascii="Symbol" w:hAnsi="Symbol" w:hint="default"/>
      </w:rPr>
    </w:lvl>
    <w:lvl w:ilvl="7" w:tplc="081A0003" w:tentative="1">
      <w:start w:val="1"/>
      <w:numFmt w:val="bullet"/>
      <w:lvlText w:val="o"/>
      <w:lvlJc w:val="left"/>
      <w:pPr>
        <w:tabs>
          <w:tab w:val="num" w:pos="6044"/>
        </w:tabs>
        <w:ind w:left="6044" w:hanging="360"/>
      </w:pPr>
      <w:rPr>
        <w:rFonts w:ascii="Courier New" w:hAnsi="Courier New" w:cs="Courier New" w:hint="default"/>
      </w:rPr>
    </w:lvl>
    <w:lvl w:ilvl="8" w:tplc="081A0005" w:tentative="1">
      <w:start w:val="1"/>
      <w:numFmt w:val="bullet"/>
      <w:lvlText w:val=""/>
      <w:lvlJc w:val="left"/>
      <w:pPr>
        <w:tabs>
          <w:tab w:val="num" w:pos="6764"/>
        </w:tabs>
        <w:ind w:left="6764" w:hanging="360"/>
      </w:pPr>
      <w:rPr>
        <w:rFonts w:ascii="Wingdings" w:hAnsi="Wingdings" w:hint="default"/>
      </w:rPr>
    </w:lvl>
  </w:abstractNum>
  <w:abstractNum w:abstractNumId="32">
    <w:nsid w:val="5DF268BA"/>
    <w:multiLevelType w:val="hybridMultilevel"/>
    <w:tmpl w:val="4778183A"/>
    <w:lvl w:ilvl="0" w:tplc="72F49EB0">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num w:numId="1">
    <w:abstractNumId w:val="29"/>
  </w:num>
  <w:num w:numId="2">
    <w:abstractNumId w:val="31"/>
  </w:num>
  <w:num w:numId="3">
    <w:abstractNumId w:val="28"/>
  </w:num>
  <w:num w:numId="4">
    <w:abstractNumId w:val="27"/>
  </w:num>
  <w:num w:numId="5">
    <w:abstractNumId w:val="26"/>
  </w:num>
  <w:num w:numId="6">
    <w:abstractNumId w:val="30"/>
  </w:num>
  <w:num w:numId="7">
    <w:abstractNumId w:val="25"/>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991668"/>
    <w:rsid w:val="0000254D"/>
    <w:rsid w:val="0000775C"/>
    <w:rsid w:val="000A1D1C"/>
    <w:rsid w:val="00112256"/>
    <w:rsid w:val="00150D5F"/>
    <w:rsid w:val="001871E5"/>
    <w:rsid w:val="002C29E5"/>
    <w:rsid w:val="002E7F36"/>
    <w:rsid w:val="00313543"/>
    <w:rsid w:val="00317450"/>
    <w:rsid w:val="003E79DA"/>
    <w:rsid w:val="004D396F"/>
    <w:rsid w:val="005202C7"/>
    <w:rsid w:val="0067314B"/>
    <w:rsid w:val="006B046C"/>
    <w:rsid w:val="008015D7"/>
    <w:rsid w:val="00891941"/>
    <w:rsid w:val="009862AC"/>
    <w:rsid w:val="00991668"/>
    <w:rsid w:val="009D6EA5"/>
    <w:rsid w:val="00AB18D2"/>
    <w:rsid w:val="00B13500"/>
    <w:rsid w:val="00B36225"/>
    <w:rsid w:val="00B443BA"/>
    <w:rsid w:val="00BC66C3"/>
    <w:rsid w:val="00C1117B"/>
    <w:rsid w:val="00C35C47"/>
    <w:rsid w:val="00C35F00"/>
    <w:rsid w:val="00C473DC"/>
    <w:rsid w:val="00DF7BC0"/>
    <w:rsid w:val="00E24915"/>
    <w:rsid w:val="00E5673F"/>
    <w:rsid w:val="00E83903"/>
    <w:rsid w:val="00EC44E7"/>
    <w:rsid w:val="00F5630D"/>
    <w:rsid w:val="00F579D0"/>
    <w:rsid w:val="00F777BC"/>
    <w:rsid w:val="00F86DA6"/>
    <w:rsid w:val="00FA1B8A"/>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ahoma"/>
        <w:sz w:val="24"/>
        <w:szCs w:val="24"/>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91668"/>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Heading1">
    <w:name w:val="heading 1"/>
    <w:basedOn w:val="Normal"/>
    <w:link w:val="Heading1Char"/>
    <w:qFormat/>
    <w:rsid w:val="00C35C47"/>
    <w:pPr>
      <w:ind w:left="299" w:right="328"/>
      <w:jc w:val="center"/>
      <w:outlineLvl w:val="0"/>
    </w:pPr>
    <w:rPr>
      <w:b/>
      <w:bCs/>
      <w:sz w:val="24"/>
      <w:szCs w:val="24"/>
    </w:rPr>
  </w:style>
  <w:style w:type="paragraph" w:styleId="Heading2">
    <w:name w:val="heading 2"/>
    <w:basedOn w:val="Normal1"/>
    <w:next w:val="Normal1"/>
    <w:link w:val="Heading2Char"/>
    <w:rsid w:val="002E7F36"/>
    <w:pPr>
      <w:keepNext/>
      <w:keepLines/>
      <w:spacing w:before="360" w:after="80"/>
      <w:outlineLvl w:val="1"/>
    </w:pPr>
    <w:rPr>
      <w:b/>
      <w:sz w:val="36"/>
      <w:szCs w:val="36"/>
    </w:rPr>
  </w:style>
  <w:style w:type="paragraph" w:styleId="Heading3">
    <w:name w:val="heading 3"/>
    <w:basedOn w:val="Normal1"/>
    <w:next w:val="Normal1"/>
    <w:link w:val="Heading3Char"/>
    <w:rsid w:val="002E7F36"/>
    <w:pPr>
      <w:keepNext/>
      <w:keepLines/>
      <w:spacing w:before="280" w:after="80"/>
      <w:outlineLvl w:val="2"/>
    </w:pPr>
    <w:rPr>
      <w:b/>
      <w:sz w:val="28"/>
      <w:szCs w:val="28"/>
    </w:rPr>
  </w:style>
  <w:style w:type="paragraph" w:styleId="Heading4">
    <w:name w:val="heading 4"/>
    <w:basedOn w:val="Normal1"/>
    <w:next w:val="Normal1"/>
    <w:link w:val="Heading4Char"/>
    <w:rsid w:val="002E7F36"/>
    <w:pPr>
      <w:keepNext/>
      <w:keepLines/>
      <w:spacing w:before="240" w:after="40"/>
      <w:outlineLvl w:val="3"/>
    </w:pPr>
    <w:rPr>
      <w:b/>
    </w:rPr>
  </w:style>
  <w:style w:type="paragraph" w:styleId="Heading5">
    <w:name w:val="heading 5"/>
    <w:basedOn w:val="Normal1"/>
    <w:next w:val="Normal1"/>
    <w:link w:val="Heading5Char"/>
    <w:rsid w:val="002E7F36"/>
    <w:pPr>
      <w:keepNext/>
      <w:keepLines/>
      <w:spacing w:before="220" w:after="40"/>
      <w:outlineLvl w:val="4"/>
    </w:pPr>
    <w:rPr>
      <w:b/>
      <w:sz w:val="22"/>
      <w:szCs w:val="22"/>
    </w:rPr>
  </w:style>
  <w:style w:type="paragraph" w:styleId="Heading6">
    <w:name w:val="heading 6"/>
    <w:basedOn w:val="Normal1"/>
    <w:next w:val="Normal1"/>
    <w:link w:val="Heading6Char"/>
    <w:rsid w:val="002E7F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1668"/>
    <w:pPr>
      <w:spacing w:after="0" w:line="240" w:lineRule="auto"/>
    </w:pPr>
    <w:rPr>
      <w:rFonts w:ascii="Times New Roman" w:eastAsia="Times New Roman" w:hAnsi="Times New Roman" w:cs="Times New Roman"/>
      <w:bCs/>
      <w:color w:val="1A1A1A"/>
      <w:spacing w:val="5"/>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35C47"/>
    <w:rPr>
      <w:rFonts w:ascii="Times New Roman" w:eastAsia="Times New Roman" w:hAnsi="Times New Roman" w:cs="Times New Roman"/>
      <w:b/>
      <w:bCs/>
      <w:lang w:val="en-US"/>
    </w:rPr>
  </w:style>
  <w:style w:type="character" w:styleId="SubtleEmphasis">
    <w:name w:val="Subtle Emphasis"/>
    <w:uiPriority w:val="19"/>
    <w:qFormat/>
    <w:rsid w:val="005202C7"/>
    <w:rPr>
      <w:i/>
      <w:iCs/>
      <w:color w:val="404040"/>
    </w:rPr>
  </w:style>
  <w:style w:type="character" w:styleId="Emphasis">
    <w:name w:val="Emphasis"/>
    <w:basedOn w:val="DefaultParagraphFont"/>
    <w:uiPriority w:val="20"/>
    <w:qFormat/>
    <w:rsid w:val="005202C7"/>
    <w:rPr>
      <w:i/>
      <w:iCs/>
    </w:rPr>
  </w:style>
  <w:style w:type="character" w:customStyle="1" w:styleId="Heading2Char">
    <w:name w:val="Heading 2 Char"/>
    <w:basedOn w:val="DefaultParagraphFont"/>
    <w:link w:val="Heading2"/>
    <w:rsid w:val="002E7F36"/>
    <w:rPr>
      <w:rFonts w:ascii="Times New Roman" w:eastAsia="Times New Roman" w:hAnsi="Times New Roman" w:cs="Times New Roman"/>
      <w:b/>
      <w:sz w:val="36"/>
      <w:szCs w:val="36"/>
      <w:lang w:val="en-US" w:eastAsia="sr-Cyrl-CS"/>
    </w:rPr>
  </w:style>
  <w:style w:type="character" w:customStyle="1" w:styleId="Heading3Char">
    <w:name w:val="Heading 3 Char"/>
    <w:basedOn w:val="DefaultParagraphFont"/>
    <w:link w:val="Heading3"/>
    <w:rsid w:val="002E7F36"/>
    <w:rPr>
      <w:rFonts w:ascii="Times New Roman" w:eastAsia="Times New Roman" w:hAnsi="Times New Roman" w:cs="Times New Roman"/>
      <w:b/>
      <w:sz w:val="28"/>
      <w:szCs w:val="28"/>
      <w:lang w:val="en-US" w:eastAsia="sr-Cyrl-CS"/>
    </w:rPr>
  </w:style>
  <w:style w:type="character" w:customStyle="1" w:styleId="Heading4Char">
    <w:name w:val="Heading 4 Char"/>
    <w:basedOn w:val="DefaultParagraphFont"/>
    <w:link w:val="Heading4"/>
    <w:rsid w:val="002E7F36"/>
    <w:rPr>
      <w:rFonts w:ascii="Times New Roman" w:eastAsia="Times New Roman" w:hAnsi="Times New Roman" w:cs="Times New Roman"/>
      <w:b/>
      <w:lang w:val="en-US" w:eastAsia="sr-Cyrl-CS"/>
    </w:rPr>
  </w:style>
  <w:style w:type="character" w:customStyle="1" w:styleId="Heading5Char">
    <w:name w:val="Heading 5 Char"/>
    <w:basedOn w:val="DefaultParagraphFont"/>
    <w:link w:val="Heading5"/>
    <w:rsid w:val="002E7F36"/>
    <w:rPr>
      <w:rFonts w:ascii="Times New Roman" w:eastAsia="Times New Roman" w:hAnsi="Times New Roman" w:cs="Times New Roman"/>
      <w:b/>
      <w:sz w:val="22"/>
      <w:szCs w:val="22"/>
      <w:lang w:val="en-US" w:eastAsia="sr-Cyrl-CS"/>
    </w:rPr>
  </w:style>
  <w:style w:type="character" w:customStyle="1" w:styleId="Heading6Char">
    <w:name w:val="Heading 6 Char"/>
    <w:basedOn w:val="DefaultParagraphFont"/>
    <w:link w:val="Heading6"/>
    <w:rsid w:val="002E7F36"/>
    <w:rPr>
      <w:rFonts w:ascii="Times New Roman" w:eastAsia="Times New Roman" w:hAnsi="Times New Roman" w:cs="Times New Roman"/>
      <w:b/>
      <w:sz w:val="20"/>
      <w:szCs w:val="20"/>
      <w:lang w:val="en-US" w:eastAsia="sr-Cyrl-CS"/>
    </w:rPr>
  </w:style>
  <w:style w:type="paragraph" w:customStyle="1" w:styleId="Normal1">
    <w:name w:val="Normal1"/>
    <w:rsid w:val="002E7F36"/>
    <w:pPr>
      <w:spacing w:after="0" w:line="240" w:lineRule="auto"/>
    </w:pPr>
    <w:rPr>
      <w:rFonts w:ascii="Times New Roman" w:eastAsia="Times New Roman" w:hAnsi="Times New Roman" w:cs="Times New Roman"/>
      <w:lang w:val="en-US" w:eastAsia="sr-Cyrl-CS"/>
    </w:rPr>
  </w:style>
  <w:style w:type="paragraph" w:styleId="Title">
    <w:name w:val="Title"/>
    <w:basedOn w:val="Normal1"/>
    <w:next w:val="Normal1"/>
    <w:link w:val="TitleChar"/>
    <w:rsid w:val="002E7F36"/>
    <w:pPr>
      <w:keepNext/>
      <w:keepLines/>
      <w:spacing w:before="480" w:after="120"/>
    </w:pPr>
    <w:rPr>
      <w:b/>
      <w:sz w:val="72"/>
      <w:szCs w:val="72"/>
    </w:rPr>
  </w:style>
  <w:style w:type="character" w:customStyle="1" w:styleId="TitleChar">
    <w:name w:val="Title Char"/>
    <w:basedOn w:val="DefaultParagraphFont"/>
    <w:link w:val="Title"/>
    <w:rsid w:val="002E7F36"/>
    <w:rPr>
      <w:rFonts w:ascii="Times New Roman" w:eastAsia="Times New Roman" w:hAnsi="Times New Roman" w:cs="Times New Roman"/>
      <w:b/>
      <w:sz w:val="72"/>
      <w:szCs w:val="72"/>
      <w:lang w:val="en-US" w:eastAsia="sr-Cyrl-CS"/>
    </w:rPr>
  </w:style>
  <w:style w:type="paragraph" w:styleId="Subtitle">
    <w:name w:val="Subtitle"/>
    <w:basedOn w:val="Normal1"/>
    <w:next w:val="Normal1"/>
    <w:link w:val="SubtitleChar"/>
    <w:rsid w:val="002E7F3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E7F36"/>
    <w:rPr>
      <w:rFonts w:ascii="Georgia" w:eastAsia="Georgia" w:hAnsi="Georgia" w:cs="Georgia"/>
      <w:i/>
      <w:color w:val="666666"/>
      <w:sz w:val="48"/>
      <w:szCs w:val="48"/>
      <w:lang w:val="en-US" w:eastAsia="sr-Cyrl-CS"/>
    </w:rPr>
  </w:style>
  <w:style w:type="paragraph" w:styleId="Header">
    <w:name w:val="header"/>
    <w:basedOn w:val="Normal"/>
    <w:link w:val="HeaderChar"/>
    <w:uiPriority w:val="99"/>
    <w:semiHidden/>
    <w:unhideWhenUsed/>
    <w:rsid w:val="002E7F36"/>
    <w:pPr>
      <w:widowControl/>
      <w:tabs>
        <w:tab w:val="center" w:pos="4535"/>
        <w:tab w:val="right" w:pos="9071"/>
      </w:tabs>
      <w:autoSpaceDE/>
      <w:autoSpaceDN/>
    </w:pPr>
    <w:rPr>
      <w:sz w:val="24"/>
      <w:szCs w:val="24"/>
      <w:lang w:eastAsia="sr-Cyrl-CS"/>
    </w:rPr>
  </w:style>
  <w:style w:type="character" w:customStyle="1" w:styleId="HeaderChar">
    <w:name w:val="Header Char"/>
    <w:basedOn w:val="DefaultParagraphFont"/>
    <w:link w:val="Header"/>
    <w:uiPriority w:val="99"/>
    <w:semiHidden/>
    <w:rsid w:val="002E7F36"/>
    <w:rPr>
      <w:rFonts w:ascii="Times New Roman" w:eastAsia="Times New Roman" w:hAnsi="Times New Roman" w:cs="Times New Roman"/>
      <w:lang w:val="en-US" w:eastAsia="sr-Cyrl-CS"/>
    </w:rPr>
  </w:style>
  <w:style w:type="paragraph" w:styleId="Footer">
    <w:name w:val="footer"/>
    <w:basedOn w:val="Normal"/>
    <w:link w:val="FooterChar"/>
    <w:uiPriority w:val="99"/>
    <w:unhideWhenUsed/>
    <w:rsid w:val="002E7F36"/>
    <w:pPr>
      <w:widowControl/>
      <w:tabs>
        <w:tab w:val="center" w:pos="4535"/>
        <w:tab w:val="right" w:pos="9071"/>
      </w:tabs>
      <w:autoSpaceDE/>
      <w:autoSpaceDN/>
    </w:pPr>
    <w:rPr>
      <w:sz w:val="24"/>
      <w:szCs w:val="24"/>
      <w:lang w:eastAsia="sr-Cyrl-CS"/>
    </w:rPr>
  </w:style>
  <w:style w:type="character" w:customStyle="1" w:styleId="FooterChar">
    <w:name w:val="Footer Char"/>
    <w:basedOn w:val="DefaultParagraphFont"/>
    <w:link w:val="Footer"/>
    <w:uiPriority w:val="99"/>
    <w:rsid w:val="002E7F36"/>
    <w:rPr>
      <w:rFonts w:ascii="Times New Roman" w:eastAsia="Times New Roman" w:hAnsi="Times New Roman" w:cs="Times New Roman"/>
      <w:lang w:val="en-US" w:eastAsia="sr-Cyrl-CS"/>
    </w:rPr>
  </w:style>
  <w:style w:type="paragraph" w:styleId="ListParagraph">
    <w:name w:val="List Paragraph"/>
    <w:basedOn w:val="Normal"/>
    <w:uiPriority w:val="34"/>
    <w:qFormat/>
    <w:rsid w:val="00C1117B"/>
    <w:pPr>
      <w:suppressAutoHyphens/>
      <w:autoSpaceDE/>
      <w:autoSpaceDN/>
      <w:spacing w:after="200"/>
      <w:ind w:left="720"/>
      <w:contextualSpacing/>
    </w:pPr>
    <w:rPr>
      <w:rFonts w:eastAsia="SimSun" w:cs="Mangal"/>
      <w:color w:val="00000A"/>
      <w:kern w:val="1"/>
      <w:sz w:val="24"/>
      <w:szCs w:val="24"/>
      <w:lang w:eastAsia="zh-CN" w:bidi="hi-IN"/>
    </w:rPr>
  </w:style>
  <w:style w:type="paragraph" w:customStyle="1" w:styleId="2zakon">
    <w:name w:val="_2zakon"/>
    <w:basedOn w:val="Normal"/>
    <w:rsid w:val="009D6EA5"/>
    <w:pPr>
      <w:widowControl/>
      <w:autoSpaceDE/>
      <w:autoSpaceDN/>
      <w:spacing w:before="100" w:beforeAutospacing="1" w:after="100" w:afterAutospacing="1"/>
    </w:pPr>
    <w:rPr>
      <w:sz w:val="24"/>
      <w:szCs w:val="24"/>
    </w:rPr>
  </w:style>
  <w:style w:type="paragraph" w:customStyle="1" w:styleId="4clan">
    <w:name w:val="_4clan"/>
    <w:basedOn w:val="Normal"/>
    <w:rsid w:val="009D6EA5"/>
    <w:pPr>
      <w:widowControl/>
      <w:autoSpaceDE/>
      <w:autoSpaceDN/>
      <w:spacing w:before="100" w:beforeAutospacing="1" w:after="100" w:afterAutospacing="1"/>
    </w:pPr>
    <w:rPr>
      <w:sz w:val="24"/>
      <w:szCs w:val="24"/>
    </w:rPr>
  </w:style>
  <w:style w:type="paragraph" w:customStyle="1" w:styleId="1tekst">
    <w:name w:val="_1tekst"/>
    <w:basedOn w:val="Normal"/>
    <w:rsid w:val="009D6EA5"/>
    <w:pPr>
      <w:widowControl/>
      <w:autoSpaceDE/>
      <w:autoSpaceDN/>
      <w:spacing w:before="100" w:beforeAutospacing="1" w:after="100" w:afterAutospacing="1"/>
    </w:pPr>
    <w:rPr>
      <w:sz w:val="24"/>
      <w:szCs w:val="24"/>
    </w:rPr>
  </w:style>
  <w:style w:type="paragraph" w:customStyle="1" w:styleId="Style1">
    <w:name w:val="Style1"/>
    <w:basedOn w:val="Normal"/>
    <w:rsid w:val="009D6EA5"/>
    <w:pPr>
      <w:adjustRightInd w:val="0"/>
      <w:spacing w:line="275" w:lineRule="exact"/>
      <w:ind w:firstLine="710"/>
      <w:jc w:val="both"/>
    </w:pPr>
    <w:rPr>
      <w:sz w:val="24"/>
      <w:szCs w:val="24"/>
    </w:rPr>
  </w:style>
  <w:style w:type="character" w:customStyle="1" w:styleId="FontStyle11">
    <w:name w:val="Font Style11"/>
    <w:rsid w:val="009D6EA5"/>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327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61</Pages>
  <Words>20520</Words>
  <Characters>116968</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137214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2020-03-02T09:49:00Z</cp:lastPrinted>
  <dcterms:created xsi:type="dcterms:W3CDTF">2020-03-02T08:06:00Z</dcterms:created>
  <dcterms:modified xsi:type="dcterms:W3CDTF">2020-03-02T11:21:00Z</dcterms:modified>
</cp:coreProperties>
</file>