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BA" w:rsidRDefault="00550BBA" w:rsidP="00550BBA">
      <w:pPr>
        <w:ind w:left="3600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  <w:lang w:val="sr-Cyrl-CS"/>
        </w:rPr>
        <w:t xml:space="preserve"> </w:t>
      </w:r>
      <w:r>
        <w:rPr>
          <w:rFonts w:ascii="Arial Narrow" w:hAnsi="Arial Narrow"/>
          <w:b/>
          <w:i/>
          <w:sz w:val="56"/>
          <w:szCs w:val="56"/>
        </w:rPr>
        <w:t xml:space="preserve">   Службени лист</w:t>
      </w:r>
    </w:p>
    <w:p w:rsidR="00550BBA" w:rsidRDefault="00550BBA" w:rsidP="00550BBA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550BBA" w:rsidRDefault="00550BBA" w:rsidP="00550BB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 w:firstRow="1" w:lastRow="1" w:firstColumn="1" w:lastColumn="1" w:noHBand="0" w:noVBand="0"/>
      </w:tblPr>
      <w:tblGrid>
        <w:gridCol w:w="6660"/>
      </w:tblGrid>
      <w:tr w:rsidR="00550BBA" w:rsidTr="00550BBA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BA" w:rsidRDefault="00550BB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550BBA" w:rsidRDefault="00550BB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БРОЈ </w:t>
            </w:r>
            <w:r w:rsidR="007563A7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1</w:t>
            </w:r>
            <w:r w:rsidR="007563A7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21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, ПОЖЕГА,  </w:t>
            </w:r>
            <w:r w:rsidR="007563A7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12.10.2021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. ГОДИНЕ</w:t>
            </w:r>
          </w:p>
          <w:p w:rsidR="00550BBA" w:rsidRDefault="00550BB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  <w:bookmarkStart w:id="0" w:name="_GoBack"/>
        <w:bookmarkEnd w:id="0"/>
      </w:tr>
    </w:tbl>
    <w:p w:rsidR="00550BBA" w:rsidRDefault="00550BBA" w:rsidP="00550BBA">
      <w:pPr>
        <w:rPr>
          <w:sz w:val="20"/>
          <w:szCs w:val="20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</w:rPr>
      </w:pPr>
    </w:p>
    <w:p w:rsidR="00550BBA" w:rsidRPr="007B21A4" w:rsidRDefault="00550BBA" w:rsidP="00550BBA">
      <w:pPr>
        <w:pStyle w:val="Default"/>
        <w:ind w:firstLine="708"/>
        <w:jc w:val="both"/>
        <w:rPr>
          <w:rFonts w:ascii="Century Gothic" w:hAnsi="Century Gothic"/>
          <w:color w:val="auto"/>
        </w:rPr>
      </w:pPr>
      <w:r w:rsidRPr="007B21A4">
        <w:rPr>
          <w:rFonts w:ascii="Century Gothic" w:hAnsi="Century Gothic"/>
          <w:color w:val="auto"/>
        </w:rPr>
        <w:t xml:space="preserve">На основу члана 3. и 136. Закона о oсновама система образовања и васпитања (''Службени гласник РС'', број 72/09,52/11,55/13, 35/15-аутентично тумачење и 68/15, 88/17), члана 2. и 4. Правилника о додатној образовној, здравственој и социјалној подршци детету,  ученику и одраслом (''Службени гласник РС'', број 80/18), члана 84. Правилника о ближим условима и стандардима за пружање услуга социјалне заштите ("Службени гласник РС", број 42/13), члана 4. и 34а. Одлуке о правима и услугама у социјалној заштити општине Пожега („Службени .лист општине Пожега“ број 5/11 и   5/19) и члана 58. Статута општине Пожега („Службени лист општине Пожега“, број 1/19) Општинско веће општине Пожега, на седници одржаној дана 10.11 .2021. године, донело је </w:t>
      </w:r>
    </w:p>
    <w:p w:rsidR="00550BBA" w:rsidRPr="007B21A4" w:rsidRDefault="00550BBA" w:rsidP="00550BBA">
      <w:pPr>
        <w:pStyle w:val="Default"/>
        <w:ind w:firstLine="708"/>
        <w:jc w:val="both"/>
        <w:rPr>
          <w:rFonts w:ascii="Century Gothic" w:hAnsi="Century Gothic"/>
          <w:color w:val="auto"/>
        </w:rPr>
      </w:pPr>
    </w:p>
    <w:p w:rsidR="00550BBA" w:rsidRPr="007B21A4" w:rsidRDefault="00550BBA" w:rsidP="00550BBA">
      <w:pPr>
        <w:spacing w:line="276" w:lineRule="auto"/>
        <w:jc w:val="center"/>
        <w:rPr>
          <w:rFonts w:ascii="Century Gothic" w:eastAsia="Calibri" w:hAnsi="Century Gothic"/>
          <w:b/>
          <w:sz w:val="24"/>
          <w:szCs w:val="24"/>
        </w:rPr>
      </w:pPr>
    </w:p>
    <w:p w:rsidR="00550BBA" w:rsidRPr="007B21A4" w:rsidRDefault="00550BBA" w:rsidP="00550BBA">
      <w:pPr>
        <w:spacing w:line="276" w:lineRule="auto"/>
        <w:jc w:val="center"/>
        <w:rPr>
          <w:rFonts w:ascii="Century Gothic" w:eastAsia="Calibri" w:hAnsi="Century Gothic"/>
          <w:b/>
          <w:sz w:val="24"/>
          <w:szCs w:val="24"/>
        </w:rPr>
      </w:pPr>
      <w:r w:rsidRPr="007B21A4">
        <w:rPr>
          <w:rFonts w:ascii="Century Gothic" w:eastAsia="Calibri" w:hAnsi="Century Gothic"/>
          <w:b/>
          <w:sz w:val="24"/>
          <w:szCs w:val="24"/>
        </w:rPr>
        <w:t>ПРАВИЛНИК О ИЗМЕНИ И ДОПУНИ ПРАВИЛНИКА</w:t>
      </w:r>
    </w:p>
    <w:p w:rsidR="00550BBA" w:rsidRPr="007B21A4" w:rsidRDefault="00550BBA" w:rsidP="00550BBA">
      <w:pPr>
        <w:spacing w:line="276" w:lineRule="auto"/>
        <w:jc w:val="center"/>
        <w:rPr>
          <w:rFonts w:ascii="Century Gothic" w:eastAsia="Calibri" w:hAnsi="Century Gothic"/>
          <w:b/>
          <w:sz w:val="24"/>
          <w:szCs w:val="24"/>
        </w:rPr>
      </w:pPr>
      <w:r w:rsidRPr="007B21A4">
        <w:rPr>
          <w:rFonts w:ascii="Century Gothic" w:eastAsia="Calibri" w:hAnsi="Century Gothic"/>
          <w:b/>
          <w:sz w:val="24"/>
          <w:szCs w:val="24"/>
        </w:rPr>
        <w:t xml:space="preserve">О УСЛОВИМА ОБЕЗБЕЂИВАЊА И ПРУЖАЊА УСЛУГЕ </w:t>
      </w:r>
    </w:p>
    <w:p w:rsidR="00550BBA" w:rsidRPr="007B21A4" w:rsidRDefault="00550BBA" w:rsidP="00550BBA">
      <w:pPr>
        <w:spacing w:line="276" w:lineRule="auto"/>
        <w:jc w:val="center"/>
        <w:rPr>
          <w:rFonts w:ascii="Century Gothic" w:eastAsia="Calibri" w:hAnsi="Century Gothic"/>
          <w:b/>
          <w:sz w:val="24"/>
          <w:szCs w:val="24"/>
        </w:rPr>
      </w:pPr>
      <w:r w:rsidRPr="007B21A4">
        <w:rPr>
          <w:rFonts w:ascii="Century Gothic" w:eastAsia="Calibri" w:hAnsi="Century Gothic"/>
          <w:b/>
          <w:sz w:val="24"/>
          <w:szCs w:val="24"/>
        </w:rPr>
        <w:t>ЛИЧНИ ПРАТИЛАЦ  ДЕТЕТА</w:t>
      </w:r>
    </w:p>
    <w:p w:rsidR="00550BBA" w:rsidRPr="007B21A4" w:rsidRDefault="00550BBA" w:rsidP="00550BBA">
      <w:pPr>
        <w:spacing w:line="276" w:lineRule="auto"/>
        <w:jc w:val="center"/>
        <w:rPr>
          <w:rFonts w:ascii="Century Gothic" w:eastAsia="Calibri" w:hAnsi="Century Gothic"/>
          <w:b/>
          <w:sz w:val="24"/>
          <w:szCs w:val="24"/>
        </w:rPr>
      </w:pPr>
    </w:p>
    <w:p w:rsidR="00550BBA" w:rsidRPr="007B21A4" w:rsidRDefault="00550BBA" w:rsidP="00550BBA">
      <w:pPr>
        <w:spacing w:line="276" w:lineRule="auto"/>
        <w:jc w:val="center"/>
        <w:rPr>
          <w:rFonts w:ascii="Century Gothic" w:eastAsia="Calibri" w:hAnsi="Century Gothic"/>
          <w:b/>
          <w:sz w:val="24"/>
          <w:szCs w:val="24"/>
        </w:rPr>
      </w:pPr>
    </w:p>
    <w:p w:rsidR="00550BBA" w:rsidRPr="007B21A4" w:rsidRDefault="00550BBA" w:rsidP="00550BBA">
      <w:pPr>
        <w:spacing w:line="276" w:lineRule="auto"/>
        <w:jc w:val="center"/>
        <w:rPr>
          <w:rFonts w:ascii="Century Gothic" w:eastAsia="Calibri" w:hAnsi="Century Gothic"/>
          <w:b/>
          <w:sz w:val="24"/>
          <w:szCs w:val="24"/>
        </w:rPr>
      </w:pPr>
      <w:r w:rsidRPr="007B21A4">
        <w:rPr>
          <w:rFonts w:ascii="Century Gothic" w:eastAsia="Calibri" w:hAnsi="Century Gothic"/>
          <w:b/>
          <w:sz w:val="24"/>
          <w:szCs w:val="24"/>
        </w:rPr>
        <w:t>Члан 1.</w:t>
      </w:r>
    </w:p>
    <w:p w:rsidR="00550BBA" w:rsidRPr="007B21A4" w:rsidRDefault="00550BBA" w:rsidP="00550BBA">
      <w:pPr>
        <w:spacing w:line="276" w:lineRule="auto"/>
        <w:ind w:firstLine="720"/>
        <w:jc w:val="both"/>
        <w:rPr>
          <w:rFonts w:ascii="Century Gothic" w:eastAsia="Calibri" w:hAnsi="Century Gothic"/>
          <w:bCs/>
          <w:sz w:val="24"/>
          <w:szCs w:val="24"/>
        </w:rPr>
      </w:pPr>
      <w:r w:rsidRPr="007B21A4">
        <w:rPr>
          <w:rFonts w:ascii="Century Gothic" w:eastAsia="Calibri" w:hAnsi="Century Gothic"/>
          <w:bCs/>
          <w:sz w:val="24"/>
          <w:szCs w:val="24"/>
        </w:rPr>
        <w:t>У Правилнику о измени и допуни Правилника о условима обезбеђивања и пружања услуге лични пратилац детета ( ,,Службени лист општине Пожега” бroj 8/19)</w:t>
      </w:r>
      <w:r w:rsidRPr="007B21A4">
        <w:rPr>
          <w:rFonts w:ascii="Century Gothic" w:hAnsi="Century Gothic"/>
          <w:sz w:val="24"/>
          <w:szCs w:val="24"/>
        </w:rPr>
        <w:t>у члану 6. став 3. после речи ,,државних и верских празника”, додају се речи:,,само за ученике основних и средњих школа у складу са календаром образовно васпитног рада, а за децу у Предшколској установи у складу са календаром васпитно образовног рада Предшколске установе.”</w:t>
      </w:r>
    </w:p>
    <w:p w:rsidR="00550BBA" w:rsidRPr="007B21A4" w:rsidRDefault="00550BBA" w:rsidP="00550BBA">
      <w:pPr>
        <w:spacing w:line="276" w:lineRule="auto"/>
        <w:rPr>
          <w:rFonts w:ascii="Century Gothic" w:hAnsi="Century Gothic"/>
          <w:sz w:val="24"/>
          <w:szCs w:val="24"/>
          <w:lang w:val="en-GB" w:eastAsia="ar-SA"/>
        </w:rPr>
      </w:pPr>
    </w:p>
    <w:p w:rsidR="00550BBA" w:rsidRPr="007B21A4" w:rsidRDefault="00550BBA" w:rsidP="00550BBA">
      <w:pPr>
        <w:spacing w:line="276" w:lineRule="auto"/>
        <w:rPr>
          <w:rFonts w:ascii="Century Gothic" w:hAnsi="Century Gothic"/>
          <w:b/>
          <w:bCs/>
          <w:sz w:val="24"/>
          <w:szCs w:val="24"/>
        </w:rPr>
      </w:pPr>
      <w:bookmarkStart w:id="1" w:name="_Hlk84504611"/>
      <w:bookmarkStart w:id="2" w:name="_Hlk83387849"/>
      <w:r w:rsidRPr="007B21A4">
        <w:rPr>
          <w:rFonts w:ascii="Century Gothic" w:hAnsi="Century Gothic"/>
          <w:b/>
          <w:bCs/>
          <w:sz w:val="24"/>
          <w:szCs w:val="24"/>
        </w:rPr>
        <w:t>Члан 2.</w:t>
      </w:r>
      <w:bookmarkEnd w:id="1"/>
    </w:p>
    <w:p w:rsidR="00550BBA" w:rsidRPr="007B21A4" w:rsidRDefault="00550BBA" w:rsidP="00550BBA">
      <w:pPr>
        <w:spacing w:line="276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7B21A4">
        <w:rPr>
          <w:rFonts w:ascii="Century Gothic" w:eastAsia="Calibri" w:hAnsi="Century Gothic"/>
          <w:bCs/>
          <w:sz w:val="24"/>
          <w:szCs w:val="24"/>
        </w:rPr>
        <w:t>У члану 8. став 2. после речи ,,који је за то лиценциран” додају се речи:,,</w:t>
      </w:r>
      <w:r w:rsidRPr="007B21A4">
        <w:rPr>
          <w:rFonts w:ascii="Century Gothic" w:hAnsi="Century Gothic"/>
          <w:sz w:val="24"/>
          <w:szCs w:val="24"/>
        </w:rPr>
        <w:t>и има најмање три године искуства у пружању предметне услуге.”</w:t>
      </w:r>
    </w:p>
    <w:p w:rsidR="00550BBA" w:rsidRPr="007B21A4" w:rsidRDefault="00550BBA" w:rsidP="00550BBA">
      <w:pPr>
        <w:spacing w:line="276" w:lineRule="auto"/>
        <w:rPr>
          <w:rFonts w:ascii="Century Gothic" w:hAnsi="Century Gothic"/>
          <w:sz w:val="24"/>
          <w:szCs w:val="24"/>
        </w:rPr>
      </w:pPr>
    </w:p>
    <w:p w:rsidR="00550BBA" w:rsidRPr="007B21A4" w:rsidRDefault="00550BBA" w:rsidP="00550BBA">
      <w:pPr>
        <w:spacing w:line="276" w:lineRule="auto"/>
        <w:rPr>
          <w:rFonts w:ascii="Century Gothic" w:hAnsi="Century Gothic"/>
          <w:sz w:val="24"/>
          <w:szCs w:val="24"/>
        </w:rPr>
      </w:pPr>
      <w:r w:rsidRPr="007B21A4">
        <w:rPr>
          <w:rFonts w:ascii="Century Gothic" w:hAnsi="Century Gothic"/>
          <w:b/>
          <w:bCs/>
          <w:sz w:val="24"/>
          <w:szCs w:val="24"/>
        </w:rPr>
        <w:t>Члан 3.</w:t>
      </w:r>
    </w:p>
    <w:bookmarkEnd w:id="2"/>
    <w:p w:rsidR="00550BBA" w:rsidRPr="007B21A4" w:rsidRDefault="00550BBA" w:rsidP="00550BBA">
      <w:pPr>
        <w:spacing w:line="276" w:lineRule="auto"/>
        <w:ind w:firstLine="720"/>
        <w:rPr>
          <w:rFonts w:ascii="Century Gothic" w:hAnsi="Century Gothic"/>
          <w:sz w:val="24"/>
          <w:szCs w:val="24"/>
        </w:rPr>
      </w:pPr>
      <w:r w:rsidRPr="007B21A4">
        <w:rPr>
          <w:rFonts w:ascii="Century Gothic" w:hAnsi="Century Gothic"/>
          <w:sz w:val="24"/>
          <w:szCs w:val="24"/>
        </w:rPr>
        <w:t>У члану 11. после става 1. додаје се нови став 2.који гласи:</w:t>
      </w:r>
    </w:p>
    <w:p w:rsidR="00550BBA" w:rsidRPr="007B21A4" w:rsidRDefault="00550BBA" w:rsidP="00550BBA">
      <w:pPr>
        <w:pStyle w:val="BodyText"/>
        <w:spacing w:before="41" w:after="0" w:line="276" w:lineRule="auto"/>
        <w:ind w:firstLine="708"/>
        <w:jc w:val="both"/>
        <w:rPr>
          <w:rFonts w:ascii="Century Gothic" w:hAnsi="Century Gothic"/>
        </w:rPr>
      </w:pPr>
      <w:r w:rsidRPr="007B21A4">
        <w:rPr>
          <w:rFonts w:ascii="Century Gothic" w:hAnsi="Century Gothic"/>
        </w:rPr>
        <w:lastRenderedPageBreak/>
        <w:t>,, Стручни радник мора имати завршену обуку за стручне раднике по акредитованом програму  који развија опште и посебне  компетенције за:</w:t>
      </w:r>
    </w:p>
    <w:p w:rsidR="00550BBA" w:rsidRPr="007B21A4" w:rsidRDefault="00550BBA" w:rsidP="00550BB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Century Gothic" w:hAnsi="Century Gothic"/>
          <w:sz w:val="24"/>
          <w:szCs w:val="24"/>
        </w:rPr>
      </w:pPr>
      <w:r w:rsidRPr="007B21A4">
        <w:rPr>
          <w:rFonts w:ascii="Century Gothic" w:hAnsi="Century Gothic"/>
          <w:sz w:val="24"/>
          <w:szCs w:val="24"/>
        </w:rPr>
        <w:t>п</w:t>
      </w:r>
      <w:r w:rsidRPr="007B21A4">
        <w:rPr>
          <w:rFonts w:ascii="Century Gothic" w:hAnsi="Century Gothic"/>
          <w:sz w:val="24"/>
          <w:szCs w:val="24"/>
          <w:lang w:val="en-US"/>
        </w:rPr>
        <w:t xml:space="preserve">роцену, планирање и координацију услуге </w:t>
      </w:r>
      <w:r w:rsidRPr="007B21A4">
        <w:rPr>
          <w:rFonts w:ascii="Century Gothic" w:hAnsi="Century Gothic"/>
          <w:sz w:val="24"/>
          <w:szCs w:val="24"/>
        </w:rPr>
        <w:t>лични пратилац детета</w:t>
      </w:r>
      <w:r w:rsidRPr="007B21A4">
        <w:rPr>
          <w:rFonts w:ascii="Century Gothic" w:hAnsi="Century Gothic"/>
          <w:sz w:val="24"/>
          <w:szCs w:val="24"/>
          <w:lang w:val="en-US"/>
        </w:rPr>
        <w:t>, заснованих на поставкама социоинклузивног модела усклађен са минималним стандардима квалитета;</w:t>
      </w:r>
    </w:p>
    <w:p w:rsidR="00550BBA" w:rsidRPr="007B21A4" w:rsidRDefault="00550BBA" w:rsidP="00550BB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Century Gothic" w:hAnsi="Century Gothic"/>
          <w:sz w:val="24"/>
          <w:szCs w:val="24"/>
        </w:rPr>
      </w:pPr>
      <w:r w:rsidRPr="007B21A4">
        <w:rPr>
          <w:rFonts w:ascii="Century Gothic" w:hAnsi="Century Gothic"/>
          <w:sz w:val="24"/>
          <w:szCs w:val="24"/>
        </w:rPr>
        <w:t>а</w:t>
      </w:r>
      <w:r w:rsidRPr="007B21A4">
        <w:rPr>
          <w:rFonts w:ascii="Century Gothic" w:hAnsi="Century Gothic"/>
          <w:sz w:val="24"/>
          <w:szCs w:val="24"/>
          <w:lang w:val="en-US"/>
        </w:rPr>
        <w:t>декватну процен</w:t>
      </w:r>
      <w:r w:rsidRPr="007B21A4">
        <w:rPr>
          <w:rFonts w:ascii="Century Gothic" w:hAnsi="Century Gothic"/>
          <w:sz w:val="24"/>
          <w:szCs w:val="24"/>
        </w:rPr>
        <w:t>у</w:t>
      </w:r>
      <w:r w:rsidRPr="007B21A4">
        <w:rPr>
          <w:rFonts w:ascii="Century Gothic" w:hAnsi="Century Gothic"/>
          <w:sz w:val="24"/>
          <w:szCs w:val="24"/>
          <w:lang w:val="en-US"/>
        </w:rPr>
        <w:t xml:space="preserve"> корисника услуге </w:t>
      </w:r>
      <w:r w:rsidRPr="007B21A4">
        <w:rPr>
          <w:rFonts w:ascii="Century Gothic" w:hAnsi="Century Gothic"/>
          <w:sz w:val="24"/>
          <w:szCs w:val="24"/>
        </w:rPr>
        <w:t>лични пратилац детета</w:t>
      </w:r>
      <w:r w:rsidRPr="007B21A4">
        <w:rPr>
          <w:rFonts w:ascii="Century Gothic" w:hAnsi="Century Gothic"/>
          <w:sz w:val="24"/>
          <w:szCs w:val="24"/>
          <w:lang w:val="en-US"/>
        </w:rPr>
        <w:t xml:space="preserve">; </w:t>
      </w:r>
    </w:p>
    <w:p w:rsidR="00550BBA" w:rsidRPr="007B21A4" w:rsidRDefault="00550BBA" w:rsidP="00550BB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Century Gothic" w:hAnsi="Century Gothic"/>
          <w:sz w:val="24"/>
          <w:szCs w:val="24"/>
        </w:rPr>
      </w:pPr>
      <w:r w:rsidRPr="007B21A4">
        <w:rPr>
          <w:rFonts w:ascii="Century Gothic" w:hAnsi="Century Gothic"/>
          <w:sz w:val="24"/>
          <w:szCs w:val="24"/>
        </w:rPr>
        <w:t>и</w:t>
      </w:r>
      <w:r w:rsidRPr="007B21A4">
        <w:rPr>
          <w:rFonts w:ascii="Century Gothic" w:hAnsi="Century Gothic"/>
          <w:sz w:val="24"/>
          <w:szCs w:val="24"/>
          <w:lang w:val="en-US"/>
        </w:rPr>
        <w:t>зрад</w:t>
      </w:r>
      <w:r w:rsidRPr="007B21A4">
        <w:rPr>
          <w:rFonts w:ascii="Century Gothic" w:hAnsi="Century Gothic"/>
          <w:sz w:val="24"/>
          <w:szCs w:val="24"/>
        </w:rPr>
        <w:t xml:space="preserve">у </w:t>
      </w:r>
      <w:r w:rsidRPr="007B21A4">
        <w:rPr>
          <w:rFonts w:ascii="Century Gothic" w:hAnsi="Century Gothic"/>
          <w:sz w:val="24"/>
          <w:szCs w:val="24"/>
          <w:lang w:val="en-US"/>
        </w:rPr>
        <w:t xml:space="preserve"> И</w:t>
      </w:r>
      <w:r w:rsidRPr="007B21A4">
        <w:rPr>
          <w:rFonts w:ascii="Century Gothic" w:hAnsi="Century Gothic"/>
          <w:sz w:val="24"/>
          <w:szCs w:val="24"/>
        </w:rPr>
        <w:t>ндивидуалног плана услуге</w:t>
      </w:r>
      <w:r w:rsidRPr="007B21A4">
        <w:rPr>
          <w:rFonts w:ascii="Century Gothic" w:hAnsi="Century Gothic"/>
          <w:sz w:val="24"/>
          <w:szCs w:val="24"/>
          <w:lang w:val="en-US"/>
        </w:rPr>
        <w:t xml:space="preserve"> корисника услуге </w:t>
      </w:r>
      <w:r w:rsidRPr="007B21A4">
        <w:rPr>
          <w:rFonts w:ascii="Century Gothic" w:hAnsi="Century Gothic"/>
          <w:sz w:val="24"/>
          <w:szCs w:val="24"/>
        </w:rPr>
        <w:t>лични пратилац детета</w:t>
      </w:r>
      <w:r w:rsidRPr="007B21A4">
        <w:rPr>
          <w:rFonts w:ascii="Century Gothic" w:hAnsi="Century Gothic"/>
          <w:sz w:val="24"/>
          <w:szCs w:val="24"/>
          <w:lang w:val="en-US"/>
        </w:rPr>
        <w:t xml:space="preserve">; </w:t>
      </w:r>
    </w:p>
    <w:p w:rsidR="00550BBA" w:rsidRPr="007B21A4" w:rsidRDefault="00550BBA" w:rsidP="00550BB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Century Gothic" w:hAnsi="Century Gothic"/>
          <w:sz w:val="24"/>
          <w:szCs w:val="24"/>
          <w:lang w:val="en-US"/>
        </w:rPr>
      </w:pPr>
      <w:r w:rsidRPr="007B21A4">
        <w:rPr>
          <w:rFonts w:ascii="Century Gothic" w:hAnsi="Century Gothic"/>
          <w:sz w:val="24"/>
          <w:szCs w:val="24"/>
        </w:rPr>
        <w:t>в</w:t>
      </w:r>
      <w:r w:rsidRPr="007B21A4">
        <w:rPr>
          <w:rFonts w:ascii="Century Gothic" w:hAnsi="Century Gothic"/>
          <w:sz w:val="24"/>
          <w:szCs w:val="24"/>
          <w:lang w:val="en-US"/>
        </w:rPr>
        <w:t xml:space="preserve">ођење евиденције, документације, досијеа и регистра корисника услуге </w:t>
      </w:r>
      <w:r w:rsidRPr="007B21A4">
        <w:rPr>
          <w:rFonts w:ascii="Century Gothic" w:hAnsi="Century Gothic"/>
          <w:sz w:val="24"/>
          <w:szCs w:val="24"/>
        </w:rPr>
        <w:t>лични пратилац детета.</w:t>
      </w:r>
      <w:r w:rsidRPr="007B21A4">
        <w:rPr>
          <w:rFonts w:ascii="Century Gothic" w:hAnsi="Century Gothic"/>
          <w:sz w:val="24"/>
          <w:szCs w:val="24"/>
          <w:lang w:val="en-US"/>
        </w:rPr>
        <w:t>”</w:t>
      </w:r>
    </w:p>
    <w:p w:rsidR="00550BBA" w:rsidRPr="007B21A4" w:rsidRDefault="00550BBA" w:rsidP="00550BBA">
      <w:pPr>
        <w:pStyle w:val="ListParagraph"/>
        <w:widowControl w:val="0"/>
        <w:autoSpaceDE w:val="0"/>
        <w:autoSpaceDN w:val="0"/>
        <w:ind w:left="1068"/>
        <w:jc w:val="both"/>
        <w:rPr>
          <w:rFonts w:ascii="Century Gothic" w:hAnsi="Century Gothic"/>
          <w:sz w:val="24"/>
          <w:szCs w:val="24"/>
          <w:lang w:val="en-US"/>
        </w:rPr>
      </w:pPr>
    </w:p>
    <w:p w:rsidR="00550BBA" w:rsidRPr="007B21A4" w:rsidRDefault="00550BBA" w:rsidP="00550BBA">
      <w:pPr>
        <w:pStyle w:val="BodyText"/>
        <w:spacing w:before="41" w:line="276" w:lineRule="auto"/>
        <w:ind w:left="100" w:firstLine="608"/>
        <w:jc w:val="both"/>
        <w:rPr>
          <w:rFonts w:ascii="Century Gothic" w:hAnsi="Century Gothic"/>
          <w:lang w:eastAsia="en-US"/>
        </w:rPr>
      </w:pPr>
      <w:r w:rsidRPr="007B21A4">
        <w:rPr>
          <w:rFonts w:ascii="Century Gothic" w:hAnsi="Century Gothic"/>
          <w:lang w:eastAsia="en-US"/>
        </w:rPr>
        <w:t>Досадашњи став 2. постаје став 3.</w:t>
      </w:r>
    </w:p>
    <w:p w:rsidR="00550BBA" w:rsidRPr="007B21A4" w:rsidRDefault="00550BBA" w:rsidP="00550BBA">
      <w:pPr>
        <w:pStyle w:val="BodyText"/>
        <w:spacing w:before="41" w:line="276" w:lineRule="auto"/>
        <w:ind w:left="100" w:firstLine="608"/>
        <w:jc w:val="both"/>
        <w:rPr>
          <w:rFonts w:ascii="Century Gothic" w:hAnsi="Century Gothic"/>
          <w:lang w:val="en-US"/>
        </w:rPr>
      </w:pPr>
      <w:r w:rsidRPr="007B21A4">
        <w:rPr>
          <w:rFonts w:ascii="Century Gothic" w:hAnsi="Century Gothic"/>
          <w:lang w:eastAsia="en-US"/>
        </w:rPr>
        <w:t>Досадашњи став 3.се мења и постаје став 4. који гласи</w:t>
      </w:r>
      <w:r w:rsidRPr="007B21A4">
        <w:rPr>
          <w:rFonts w:ascii="Century Gothic" w:hAnsi="Century Gothic"/>
          <w:lang w:val="en-US" w:eastAsia="en-US"/>
        </w:rPr>
        <w:t>:</w:t>
      </w:r>
      <w:r w:rsidRPr="007B21A4">
        <w:rPr>
          <w:rFonts w:ascii="Century Gothic" w:hAnsi="Century Gothic"/>
          <w:lang w:eastAsia="en-US"/>
        </w:rPr>
        <w:t xml:space="preserve"> ,,</w:t>
      </w:r>
      <w:r w:rsidRPr="007B21A4">
        <w:rPr>
          <w:rFonts w:ascii="Century Gothic" w:hAnsi="Century Gothic"/>
        </w:rPr>
        <w:t>С</w:t>
      </w:r>
      <w:r w:rsidRPr="007B21A4">
        <w:rPr>
          <w:rFonts w:ascii="Century Gothic" w:hAnsi="Century Gothic"/>
          <w:lang w:val="en-US"/>
        </w:rPr>
        <w:t>арадник-лични пратилац мора имати завршену обуку по акредитованом програму.”</w:t>
      </w:r>
    </w:p>
    <w:p w:rsidR="00550BBA" w:rsidRPr="007B21A4" w:rsidRDefault="00550BBA" w:rsidP="00550BBA">
      <w:pPr>
        <w:pStyle w:val="BodyText"/>
        <w:spacing w:before="41" w:line="276" w:lineRule="auto"/>
        <w:ind w:firstLine="708"/>
        <w:jc w:val="both"/>
        <w:rPr>
          <w:rFonts w:ascii="Century Gothic" w:hAnsi="Century Gothic"/>
        </w:rPr>
      </w:pPr>
      <w:r w:rsidRPr="007B21A4">
        <w:rPr>
          <w:rFonts w:ascii="Century Gothic" w:hAnsi="Century Gothic"/>
        </w:rPr>
        <w:t>Досадашњи ставови  4. и 5. постају ставови  5. и 6.</w:t>
      </w:r>
    </w:p>
    <w:p w:rsidR="00550BBA" w:rsidRPr="007B21A4" w:rsidRDefault="00550BBA" w:rsidP="00550BBA">
      <w:pPr>
        <w:spacing w:before="41" w:line="276" w:lineRule="auto"/>
        <w:ind w:firstLine="708"/>
        <w:rPr>
          <w:rFonts w:ascii="Century Gothic" w:hAnsi="Century Gothic"/>
          <w:sz w:val="24"/>
          <w:szCs w:val="24"/>
        </w:rPr>
      </w:pPr>
      <w:r w:rsidRPr="007B21A4">
        <w:rPr>
          <w:rFonts w:ascii="Century Gothic" w:hAnsi="Century Gothic"/>
          <w:sz w:val="24"/>
          <w:szCs w:val="24"/>
        </w:rPr>
        <w:t>Досадашњи став 6. брише се.</w:t>
      </w:r>
    </w:p>
    <w:p w:rsidR="00550BBA" w:rsidRPr="007B21A4" w:rsidRDefault="00550BBA" w:rsidP="00550BBA">
      <w:pPr>
        <w:spacing w:before="41" w:line="276" w:lineRule="auto"/>
        <w:ind w:firstLine="708"/>
        <w:rPr>
          <w:rFonts w:ascii="Century Gothic" w:hAnsi="Century Gothic"/>
          <w:sz w:val="24"/>
          <w:szCs w:val="24"/>
        </w:rPr>
      </w:pPr>
    </w:p>
    <w:p w:rsidR="00550BBA" w:rsidRPr="007B21A4" w:rsidRDefault="00550BBA" w:rsidP="00550BBA">
      <w:pPr>
        <w:pStyle w:val="BodyText"/>
        <w:spacing w:after="0" w:line="276" w:lineRule="auto"/>
        <w:ind w:firstLine="708"/>
        <w:jc w:val="both"/>
        <w:rPr>
          <w:rFonts w:ascii="Century Gothic" w:hAnsi="Century Gothic"/>
          <w:lang w:val="en-US"/>
        </w:rPr>
      </w:pPr>
      <w:r w:rsidRPr="007B21A4">
        <w:rPr>
          <w:rFonts w:ascii="Century Gothic" w:hAnsi="Century Gothic"/>
        </w:rPr>
        <w:t>После става 6. додаје се став 7. који гласи</w:t>
      </w:r>
      <w:r w:rsidRPr="007B21A4">
        <w:rPr>
          <w:rFonts w:ascii="Century Gothic" w:hAnsi="Century Gothic"/>
          <w:lang w:val="en-US"/>
        </w:rPr>
        <w:t>:</w:t>
      </w:r>
    </w:p>
    <w:p w:rsidR="00550BBA" w:rsidRPr="007B21A4" w:rsidRDefault="00550BBA" w:rsidP="00550BBA">
      <w:pPr>
        <w:pStyle w:val="BodyText"/>
        <w:spacing w:after="0" w:line="276" w:lineRule="auto"/>
        <w:ind w:left="100" w:firstLine="608"/>
        <w:jc w:val="both"/>
        <w:rPr>
          <w:rFonts w:ascii="Century Gothic" w:hAnsi="Century Gothic"/>
          <w:lang w:val="en-US"/>
        </w:rPr>
      </w:pPr>
      <w:r w:rsidRPr="007B21A4">
        <w:rPr>
          <w:rFonts w:ascii="Century Gothic" w:hAnsi="Century Gothic"/>
          <w:lang w:val="en-US"/>
        </w:rPr>
        <w:t>,,</w:t>
      </w:r>
      <w:r w:rsidRPr="007B21A4">
        <w:rPr>
          <w:rFonts w:ascii="Century Gothic" w:hAnsi="Century Gothic"/>
        </w:rPr>
        <w:t>Пружалац услуге је у обавези да за стручног радника и сараднике достави фотокопије уверења о завршеној обуци које издаје Републички завод за социјалну заштиту.</w:t>
      </w:r>
      <w:r w:rsidRPr="007B21A4">
        <w:rPr>
          <w:rFonts w:ascii="Century Gothic" w:hAnsi="Century Gothic"/>
          <w:lang w:val="en-US"/>
        </w:rPr>
        <w:t>”</w:t>
      </w:r>
    </w:p>
    <w:p w:rsidR="00550BBA" w:rsidRPr="007B21A4" w:rsidRDefault="00550BBA" w:rsidP="00550BBA">
      <w:pPr>
        <w:pStyle w:val="BodyText"/>
        <w:spacing w:after="0" w:line="276" w:lineRule="auto"/>
        <w:ind w:left="100" w:firstLine="608"/>
        <w:jc w:val="both"/>
        <w:rPr>
          <w:rFonts w:ascii="Century Gothic" w:hAnsi="Century Gothic"/>
          <w:lang w:val="en-US"/>
        </w:rPr>
      </w:pPr>
    </w:p>
    <w:p w:rsidR="00550BBA" w:rsidRPr="007B21A4" w:rsidRDefault="00550BBA" w:rsidP="00550BBA">
      <w:pPr>
        <w:spacing w:line="276" w:lineRule="auto"/>
        <w:rPr>
          <w:rFonts w:ascii="Century Gothic" w:hAnsi="Century Gothic"/>
          <w:b/>
          <w:bCs/>
          <w:sz w:val="24"/>
          <w:szCs w:val="24"/>
          <w:lang w:val="en-GB"/>
        </w:rPr>
      </w:pPr>
      <w:r w:rsidRPr="007B21A4">
        <w:rPr>
          <w:rFonts w:ascii="Century Gothic" w:hAnsi="Century Gothic"/>
          <w:b/>
          <w:bCs/>
          <w:sz w:val="24"/>
          <w:szCs w:val="24"/>
        </w:rPr>
        <w:t xml:space="preserve">                                                                         Члан 4.</w:t>
      </w:r>
    </w:p>
    <w:p w:rsidR="00550BBA" w:rsidRPr="007B21A4" w:rsidRDefault="00550BBA" w:rsidP="00550BBA">
      <w:pPr>
        <w:ind w:firstLine="708"/>
        <w:jc w:val="both"/>
        <w:rPr>
          <w:rFonts w:ascii="Century Gothic" w:hAnsi="Century Gothic"/>
          <w:sz w:val="24"/>
          <w:szCs w:val="24"/>
        </w:rPr>
      </w:pPr>
      <w:r w:rsidRPr="007B21A4">
        <w:rPr>
          <w:rFonts w:ascii="Century Gothic" w:hAnsi="Century Gothic"/>
          <w:sz w:val="24"/>
          <w:szCs w:val="24"/>
        </w:rPr>
        <w:t>Овај Правилник ступа на снагу наредног дана од дана објављивања у ,,Службеном листу општине Пожега’.</w:t>
      </w:r>
    </w:p>
    <w:p w:rsidR="00550BBA" w:rsidRPr="007B21A4" w:rsidRDefault="00550BBA" w:rsidP="00550BBA">
      <w:pPr>
        <w:ind w:firstLine="708"/>
        <w:jc w:val="both"/>
        <w:rPr>
          <w:rFonts w:ascii="Century Gothic" w:hAnsi="Century Gothic"/>
          <w:sz w:val="24"/>
          <w:szCs w:val="24"/>
          <w:lang w:val="en-GB"/>
        </w:rPr>
      </w:pPr>
    </w:p>
    <w:p w:rsidR="00550BBA" w:rsidRPr="007B21A4" w:rsidRDefault="00550BBA" w:rsidP="00550BBA">
      <w:pPr>
        <w:ind w:firstLine="708"/>
        <w:jc w:val="both"/>
        <w:rPr>
          <w:rFonts w:ascii="Century Gothic" w:hAnsi="Century Gothic"/>
          <w:sz w:val="24"/>
          <w:szCs w:val="24"/>
        </w:rPr>
      </w:pPr>
    </w:p>
    <w:p w:rsidR="00550BBA" w:rsidRPr="007B21A4" w:rsidRDefault="00550BBA" w:rsidP="00550BBA">
      <w:pPr>
        <w:ind w:firstLine="708"/>
        <w:jc w:val="center"/>
        <w:rPr>
          <w:rFonts w:ascii="Century Gothic" w:hAnsi="Century Gothic"/>
          <w:b/>
          <w:sz w:val="24"/>
          <w:szCs w:val="24"/>
        </w:rPr>
      </w:pPr>
      <w:r w:rsidRPr="007B21A4">
        <w:rPr>
          <w:rFonts w:ascii="Century Gothic" w:hAnsi="Century Gothic"/>
          <w:b/>
          <w:sz w:val="24"/>
          <w:szCs w:val="24"/>
        </w:rPr>
        <w:t>ОПШТИНСКО ВЕЋЕ ОПШТИНЕ ПОЖЕГА</w:t>
      </w:r>
    </w:p>
    <w:p w:rsidR="00550BBA" w:rsidRPr="007B21A4" w:rsidRDefault="00550BBA" w:rsidP="00550BBA">
      <w:pPr>
        <w:ind w:firstLine="708"/>
        <w:jc w:val="center"/>
        <w:rPr>
          <w:rFonts w:ascii="Century Gothic" w:hAnsi="Century Gothic"/>
          <w:b/>
          <w:sz w:val="24"/>
          <w:szCs w:val="24"/>
        </w:rPr>
      </w:pPr>
      <w:r w:rsidRPr="007B21A4">
        <w:rPr>
          <w:rFonts w:ascii="Century Gothic" w:hAnsi="Century Gothic"/>
          <w:b/>
          <w:sz w:val="24"/>
          <w:szCs w:val="24"/>
        </w:rPr>
        <w:t>02 број: 110-11/21</w:t>
      </w:r>
    </w:p>
    <w:p w:rsidR="00550BBA" w:rsidRPr="007B21A4" w:rsidRDefault="00550BBA" w:rsidP="00550BBA">
      <w:pPr>
        <w:ind w:firstLine="708"/>
        <w:jc w:val="center"/>
        <w:rPr>
          <w:rFonts w:ascii="Century Gothic" w:hAnsi="Century Gothic"/>
          <w:b/>
          <w:sz w:val="24"/>
          <w:szCs w:val="24"/>
          <w:lang w:val="en-GB"/>
        </w:rPr>
      </w:pPr>
    </w:p>
    <w:p w:rsidR="00550BBA" w:rsidRPr="007B21A4" w:rsidRDefault="00550BBA" w:rsidP="00550BBA">
      <w:pPr>
        <w:ind w:firstLine="708"/>
        <w:jc w:val="center"/>
        <w:rPr>
          <w:rFonts w:ascii="Century Gothic" w:hAnsi="Century Gothic"/>
          <w:b/>
          <w:sz w:val="24"/>
          <w:szCs w:val="24"/>
        </w:rPr>
      </w:pPr>
    </w:p>
    <w:p w:rsidR="00550BBA" w:rsidRPr="007B21A4" w:rsidRDefault="00550BBA" w:rsidP="00550BBA">
      <w:pPr>
        <w:ind w:firstLine="708"/>
        <w:jc w:val="center"/>
        <w:rPr>
          <w:rFonts w:ascii="Century Gothic" w:hAnsi="Century Gothic"/>
          <w:b/>
          <w:sz w:val="24"/>
          <w:szCs w:val="24"/>
        </w:rPr>
      </w:pPr>
      <w:r w:rsidRPr="007B21A4">
        <w:rPr>
          <w:rFonts w:ascii="Century Gothic" w:hAnsi="Century Gothic"/>
          <w:b/>
          <w:sz w:val="24"/>
          <w:szCs w:val="24"/>
        </w:rPr>
        <w:t xml:space="preserve">                    </w:t>
      </w:r>
      <w:r w:rsidR="00F22F20">
        <w:rPr>
          <w:rFonts w:ascii="Century Gothic" w:hAnsi="Century Gothic"/>
          <w:b/>
          <w:sz w:val="24"/>
          <w:szCs w:val="24"/>
        </w:rPr>
        <w:t xml:space="preserve">     </w:t>
      </w:r>
      <w:r w:rsidR="00281965">
        <w:rPr>
          <w:rFonts w:ascii="Century Gothic" w:hAnsi="Century Gothic"/>
          <w:b/>
          <w:sz w:val="24"/>
          <w:szCs w:val="24"/>
        </w:rPr>
        <w:t xml:space="preserve">    </w:t>
      </w:r>
      <w:r w:rsidRPr="007B21A4">
        <w:rPr>
          <w:rFonts w:ascii="Century Gothic" w:hAnsi="Century Gothic"/>
          <w:b/>
          <w:sz w:val="24"/>
          <w:szCs w:val="24"/>
        </w:rPr>
        <w:t>ПРЕДСЕДАВАЈУЋИ,</w:t>
      </w:r>
    </w:p>
    <w:p w:rsidR="00550BBA" w:rsidRPr="00281965" w:rsidRDefault="00550BBA" w:rsidP="00550BBA">
      <w:pPr>
        <w:ind w:firstLine="708"/>
        <w:jc w:val="center"/>
        <w:rPr>
          <w:rFonts w:ascii="Century Gothic" w:hAnsi="Century Gothic"/>
          <w:b/>
          <w:sz w:val="24"/>
          <w:szCs w:val="24"/>
          <w:lang w:val="sr-Cyrl-RS"/>
        </w:rPr>
      </w:pPr>
      <w:r w:rsidRPr="007B21A4">
        <w:rPr>
          <w:rFonts w:ascii="Century Gothic" w:hAnsi="Century Gothic"/>
          <w:b/>
          <w:sz w:val="24"/>
          <w:szCs w:val="24"/>
        </w:rPr>
        <w:t xml:space="preserve">                      </w:t>
      </w:r>
      <w:r w:rsidR="00F22F20">
        <w:rPr>
          <w:rFonts w:ascii="Century Gothic" w:hAnsi="Century Gothic"/>
          <w:b/>
          <w:sz w:val="24"/>
          <w:szCs w:val="24"/>
        </w:rPr>
        <w:t xml:space="preserve">        </w:t>
      </w:r>
      <w:r w:rsidRPr="007B21A4">
        <w:rPr>
          <w:rFonts w:ascii="Century Gothic" w:hAnsi="Century Gothic"/>
          <w:b/>
          <w:sz w:val="24"/>
          <w:szCs w:val="24"/>
        </w:rPr>
        <w:t>ПРЕДСЕДНИК ОПШТИНЕ</w:t>
      </w:r>
      <w:r w:rsidR="00281965">
        <w:rPr>
          <w:rFonts w:ascii="Century Gothic" w:hAnsi="Century Gothic"/>
          <w:b/>
          <w:sz w:val="24"/>
          <w:szCs w:val="24"/>
          <w:lang w:val="sr-Cyrl-RS"/>
        </w:rPr>
        <w:t xml:space="preserve"> ПОЖЕГА</w:t>
      </w:r>
    </w:p>
    <w:p w:rsidR="00550BBA" w:rsidRPr="007B21A4" w:rsidRDefault="00550BBA" w:rsidP="00550BBA">
      <w:pPr>
        <w:ind w:firstLine="708"/>
        <w:jc w:val="center"/>
        <w:rPr>
          <w:rFonts w:ascii="Century Gothic" w:hAnsi="Century Gothic"/>
          <w:b/>
          <w:i/>
          <w:sz w:val="24"/>
          <w:szCs w:val="24"/>
          <w:lang w:val="sr-Cyrl-RS"/>
        </w:rPr>
      </w:pPr>
      <w:r w:rsidRPr="007B21A4">
        <w:rPr>
          <w:rFonts w:ascii="Century Gothic" w:hAnsi="Century Gothic"/>
          <w:b/>
          <w:sz w:val="24"/>
          <w:szCs w:val="24"/>
        </w:rPr>
        <w:t xml:space="preserve">                    </w:t>
      </w:r>
      <w:r w:rsidR="00281965">
        <w:rPr>
          <w:rFonts w:ascii="Century Gothic" w:hAnsi="Century Gothic"/>
          <w:b/>
          <w:sz w:val="24"/>
          <w:szCs w:val="24"/>
        </w:rPr>
        <w:t xml:space="preserve">         </w:t>
      </w:r>
      <w:r w:rsidRPr="007B21A4">
        <w:rPr>
          <w:rFonts w:ascii="Century Gothic" w:hAnsi="Century Gothic"/>
          <w:b/>
          <w:i/>
          <w:sz w:val="24"/>
          <w:szCs w:val="24"/>
        </w:rPr>
        <w:t xml:space="preserve">Ђорђе Никитовић, </w:t>
      </w:r>
      <w:r w:rsidR="007618C8" w:rsidRPr="007B21A4">
        <w:rPr>
          <w:rFonts w:ascii="Century Gothic" w:hAnsi="Century Gothic"/>
          <w:b/>
          <w:i/>
          <w:sz w:val="24"/>
          <w:szCs w:val="24"/>
          <w:lang w:val="sr-Cyrl-RS"/>
        </w:rPr>
        <w:t>с.р.</w:t>
      </w:r>
    </w:p>
    <w:p w:rsidR="00550BBA" w:rsidRPr="007B21A4" w:rsidRDefault="00550BBA" w:rsidP="00550BBA">
      <w:pPr>
        <w:ind w:firstLine="708"/>
        <w:jc w:val="center"/>
        <w:rPr>
          <w:rFonts w:ascii="Century Gothic" w:hAnsi="Century Gothic"/>
          <w:b/>
          <w:sz w:val="24"/>
          <w:szCs w:val="24"/>
        </w:rPr>
      </w:pPr>
    </w:p>
    <w:p w:rsidR="00550BBA" w:rsidRPr="007B21A4" w:rsidRDefault="00550BBA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550BBA" w:rsidRPr="007B21A4" w:rsidRDefault="00550BBA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281965" w:rsidRDefault="00281965" w:rsidP="0077315E">
      <w:pPr>
        <w:widowControl/>
        <w:autoSpaceDE/>
        <w:autoSpaceDN/>
        <w:spacing w:after="160" w:line="256" w:lineRule="auto"/>
        <w:ind w:firstLine="720"/>
        <w:jc w:val="both"/>
        <w:rPr>
          <w:rFonts w:ascii="Century Gothic" w:eastAsia="Calibri" w:hAnsi="Century Gothic" w:cs="Arial"/>
          <w:sz w:val="24"/>
          <w:szCs w:val="24"/>
          <w:lang w:val="sr-Cyrl-RS"/>
        </w:rPr>
      </w:pPr>
    </w:p>
    <w:p w:rsidR="00A66F2E" w:rsidRPr="00A66F2E" w:rsidRDefault="00A66F2E" w:rsidP="0077315E">
      <w:pPr>
        <w:widowControl/>
        <w:autoSpaceDE/>
        <w:autoSpaceDN/>
        <w:spacing w:after="160" w:line="256" w:lineRule="auto"/>
        <w:ind w:firstLine="720"/>
        <w:jc w:val="both"/>
        <w:rPr>
          <w:rFonts w:ascii="Century Gothic" w:eastAsia="Calibri" w:hAnsi="Century Gothic" w:cs="Arial"/>
          <w:sz w:val="24"/>
          <w:szCs w:val="24"/>
          <w:lang w:val="sr-Cyrl-RS"/>
        </w:rPr>
      </w:pPr>
      <w:r w:rsidRPr="00A66F2E">
        <w:rPr>
          <w:rFonts w:ascii="Century Gothic" w:eastAsia="Calibri" w:hAnsi="Century Gothic" w:cs="Arial"/>
          <w:sz w:val="24"/>
          <w:szCs w:val="24"/>
        </w:rPr>
        <w:lastRenderedPageBreak/>
        <w:t>На основу члана 58. Закона о запосленима у аутономним покрајинама и јединицама локалне самоуправе („Службени гласник РС“, број 21/2016, 113/2017, 113/2017-други закон и 95/2018),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88/2016 и 113/2017- други закон) и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(„Службени гласник РС“, број 88/2016), као и члана 29.Одлуке о организацији Општинске управе Пожега („Службени лист општине Пожега“, број 11/2016), Општинско веће, на предлог начелника Општинске управе општине Пожега, дана 11.10.2021. године, усвојило је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b/>
          <w:bCs/>
          <w:sz w:val="24"/>
          <w:szCs w:val="24"/>
        </w:rPr>
      </w:pP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 xml:space="preserve"> ИЗМЕНЕ И  ДОПУНЕ ПРАВИЛНИКА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b/>
          <w:bCs/>
          <w:sz w:val="24"/>
          <w:szCs w:val="24"/>
        </w:rPr>
      </w:pP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 xml:space="preserve"> О ОРГАНИЗАЦИЈИ И СИСТЕМАТИЗАЦИЈИ РАДНИХ МЕСТА У ОПШТИНСКОЈ УПРАВИ И ОПШТИНСКОМ ПРАВОБРАНИЛАШТВУ ОПШТИНЕ ПОЖЕГА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b/>
          <w:bCs/>
          <w:sz w:val="24"/>
          <w:szCs w:val="24"/>
        </w:rPr>
      </w:pP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>Члан 1.</w:t>
      </w:r>
    </w:p>
    <w:p w:rsidR="00A66F2E" w:rsidRPr="00A66F2E" w:rsidRDefault="00A66F2E" w:rsidP="00A66F2E">
      <w:pPr>
        <w:widowControl/>
        <w:autoSpaceDE/>
        <w:autoSpaceDN/>
        <w:ind w:firstLine="720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>У Правилнику о организацији и систематизацији радних места у Општинској управи и Општинском правобранилаштву општине Пожега, 01 број 110-11/2019 од 05.12.2019.године, врши се следећа измена и допуна:</w:t>
      </w:r>
    </w:p>
    <w:p w:rsidR="00A66F2E" w:rsidRPr="00A66F2E" w:rsidRDefault="00A66F2E" w:rsidP="00A66F2E">
      <w:pPr>
        <w:widowControl/>
        <w:autoSpaceDE/>
        <w:autoSpaceDN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ab/>
        <w:t>Члан 4. мења се и сада гласи</w:t>
      </w:r>
    </w:p>
    <w:p w:rsidR="00A66F2E" w:rsidRPr="00A66F2E" w:rsidRDefault="00A66F2E" w:rsidP="00A66F2E">
      <w:pPr>
        <w:widowControl/>
        <w:autoSpaceDE/>
        <w:autoSpaceDN/>
        <w:jc w:val="both"/>
        <w:rPr>
          <w:rFonts w:ascii="Century Gothic" w:hAnsi="Century Gothic" w:cs="Arial"/>
          <w:noProof/>
          <w:sz w:val="24"/>
          <w:szCs w:val="24"/>
          <w:lang w:eastAsia="ar-SA"/>
        </w:rPr>
      </w:pPr>
    </w:p>
    <w:p w:rsidR="00A66F2E" w:rsidRPr="00A66F2E" w:rsidRDefault="00A66F2E" w:rsidP="00A66F2E">
      <w:pPr>
        <w:widowControl/>
        <w:autoSpaceDE/>
        <w:autoSpaceDN/>
        <w:jc w:val="both"/>
        <w:rPr>
          <w:rFonts w:ascii="Century Gothic" w:hAnsi="Century Gothic" w:cs="Arial"/>
          <w:noProof/>
          <w:sz w:val="24"/>
          <w:szCs w:val="24"/>
          <w:lang w:eastAsia="ar-SA"/>
        </w:rPr>
      </w:pPr>
      <w:r w:rsidRPr="00A66F2E">
        <w:rPr>
          <w:rFonts w:ascii="Century Gothic" w:hAnsi="Century Gothic" w:cs="Arial"/>
          <w:noProof/>
          <w:sz w:val="24"/>
          <w:szCs w:val="24"/>
          <w:lang w:eastAsia="ar-SA"/>
        </w:rPr>
        <w:t>„У Правилнику су систематизована следећа радна места:</w:t>
      </w:r>
    </w:p>
    <w:tbl>
      <w:tblPr>
        <w:tblpPr w:leftFromText="180" w:rightFromText="180" w:bottomFromText="160" w:vertAnchor="text" w:horzAnchor="margin" w:tblpY="2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4"/>
        <w:gridCol w:w="3010"/>
        <w:gridCol w:w="3134"/>
      </w:tblGrid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Функционери – постављена лица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Помоћници председника општине ,Општински правобранилац и заменик општинског правобраниоца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Службеник на положају – </w:t>
            </w:r>
          </w:p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I група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 xml:space="preserve">1 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радн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мест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1.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службеник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Службеник на положају – II група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1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радн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мест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1.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службеник</w:t>
            </w:r>
          </w:p>
        </w:tc>
      </w:tr>
      <w:tr w:rsidR="00A66F2E" w:rsidRPr="00A66F2E" w:rsidTr="00A66F2E">
        <w:tc>
          <w:tcPr>
            <w:tcW w:w="9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Службеници - извршиоци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Број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Број службеника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Самостални 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1</w:t>
            </w:r>
            <w:r w:rsidRPr="00A66F2E"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1</w:t>
            </w:r>
            <w:r w:rsidRPr="00A66F2E"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  <w:r w:rsidRPr="00A66F2E"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30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Млађи 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Сарадник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6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Млађи сарадник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Виши 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12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12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lastRenderedPageBreak/>
              <w:t>Млађи 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right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Укупно: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eastAsia="ar-SA"/>
              </w:rPr>
              <w:t>57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eastAsia="ar-SA"/>
              </w:rPr>
              <w:t>65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службеника</w:t>
            </w:r>
          </w:p>
        </w:tc>
      </w:tr>
      <w:tr w:rsidR="00A66F2E" w:rsidRPr="00A66F2E" w:rsidTr="00A66F2E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Намештеници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Број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Број намештеника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Прва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Друга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Трећа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-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Четврта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Пета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right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Укупно: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eastAsia="ar-SA"/>
              </w:rPr>
              <w:t>6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eastAsia="ar-SA"/>
              </w:rPr>
              <w:t xml:space="preserve">6 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намештеника</w:t>
            </w:r>
          </w:p>
        </w:tc>
      </w:tr>
    </w:tbl>
    <w:p w:rsidR="00A66F2E" w:rsidRPr="00A66F2E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sz w:val="24"/>
          <w:szCs w:val="24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b/>
          <w:bCs/>
          <w:sz w:val="24"/>
          <w:szCs w:val="24"/>
        </w:rPr>
      </w:pP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>Члан 2.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b/>
          <w:bCs/>
          <w:sz w:val="24"/>
          <w:szCs w:val="24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>Члан 5. мења се и сада гласи: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>Укупан број систематизованих радних места у Општинској управи је 73 и то: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>2 службеника на положају,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 xml:space="preserve">65службеника на извршилачким радним местима и 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>6 на радним местима намештеника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 xml:space="preserve">Укупан број систематизованих радних места у </w:t>
      </w: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 xml:space="preserve">Правобранилаштву </w:t>
      </w:r>
      <w:r w:rsidRPr="00A66F2E">
        <w:rPr>
          <w:rFonts w:ascii="Century Gothic" w:eastAsia="Calibri" w:hAnsi="Century Gothic" w:cs="Arial"/>
          <w:sz w:val="24"/>
          <w:szCs w:val="24"/>
        </w:rPr>
        <w:t>је 3 и то:</w:t>
      </w:r>
    </w:p>
    <w:p w:rsidR="00A66F2E" w:rsidRPr="00A66F2E" w:rsidRDefault="00A66F2E" w:rsidP="00A66F2E">
      <w:pPr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>2 функционера</w:t>
      </w:r>
    </w:p>
    <w:p w:rsidR="00A66F2E" w:rsidRPr="00A66F2E" w:rsidRDefault="001366B0" w:rsidP="00A66F2E">
      <w:pPr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jc w:val="both"/>
        <w:rPr>
          <w:rFonts w:ascii="Century Gothic" w:eastAsia="Calibri" w:hAnsi="Century Gothic" w:cs="Arial"/>
          <w:sz w:val="24"/>
          <w:szCs w:val="24"/>
        </w:rPr>
      </w:pPr>
      <w:r w:rsidRPr="007B21A4">
        <w:rPr>
          <w:rFonts w:ascii="Century Gothic" w:eastAsia="Calibri" w:hAnsi="Century Gothic" w:cs="Arial"/>
          <w:sz w:val="24"/>
          <w:szCs w:val="24"/>
        </w:rPr>
        <w:t>1 службеник на извршила</w:t>
      </w:r>
      <w:r w:rsidRPr="007B21A4">
        <w:rPr>
          <w:rFonts w:ascii="Century Gothic" w:eastAsia="Calibri" w:hAnsi="Century Gothic" w:cs="Arial"/>
          <w:color w:val="FF0000"/>
          <w:sz w:val="24"/>
          <w:szCs w:val="24"/>
          <w:lang w:val="sr-Cyrl-RS"/>
        </w:rPr>
        <w:t>ч</w:t>
      </w:r>
      <w:r w:rsidR="00A66F2E" w:rsidRPr="00A66F2E">
        <w:rPr>
          <w:rFonts w:ascii="Century Gothic" w:eastAsia="Calibri" w:hAnsi="Century Gothic" w:cs="Arial"/>
          <w:sz w:val="24"/>
          <w:szCs w:val="24"/>
        </w:rPr>
        <w:t>ким радним местима“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ind w:left="720"/>
        <w:contextualSpacing/>
        <w:jc w:val="both"/>
        <w:rPr>
          <w:rFonts w:ascii="Century Gothic" w:eastAsia="Calibri" w:hAnsi="Century Gothic" w:cs="Arial"/>
          <w:sz w:val="24"/>
          <w:szCs w:val="24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ind w:left="720"/>
        <w:contextualSpacing/>
        <w:jc w:val="center"/>
        <w:rPr>
          <w:rFonts w:ascii="Century Gothic" w:eastAsia="Calibri" w:hAnsi="Century Gothic" w:cs="Arial"/>
          <w:b/>
          <w:bCs/>
          <w:sz w:val="24"/>
          <w:szCs w:val="24"/>
        </w:rPr>
      </w:pP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>Члан 3.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>Мења се члан 25. и гласи: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>Правилник садржи радна места на положајима, извршилачка радна места и радна места на којима раде намештеници.</w:t>
      </w:r>
    </w:p>
    <w:p w:rsidR="00A66F2E" w:rsidRPr="00A66F2E" w:rsidRDefault="00A66F2E" w:rsidP="00A66F2E">
      <w:pPr>
        <w:widowControl/>
        <w:autoSpaceDE/>
        <w:autoSpaceDN/>
        <w:rPr>
          <w:rFonts w:ascii="Century Gothic" w:hAnsi="Century Gothic" w:cs="Arial"/>
          <w:b/>
          <w:bCs/>
          <w:sz w:val="24"/>
          <w:szCs w:val="24"/>
          <w:lang w:eastAsia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9"/>
        <w:gridCol w:w="3020"/>
        <w:gridCol w:w="3129"/>
      </w:tblGrid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ab/>
              <w:t>Звање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Број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Број службеника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Службеник на положају – </w:t>
            </w:r>
          </w:p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I група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1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радн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мест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 xml:space="preserve">1 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службеник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Службеник на 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lastRenderedPageBreak/>
              <w:t>положају – II група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lastRenderedPageBreak/>
              <w:t>1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радн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мест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1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службеник</w:t>
            </w:r>
          </w:p>
        </w:tc>
      </w:tr>
      <w:tr w:rsidR="00A66F2E" w:rsidRPr="00A66F2E" w:rsidTr="00A66F2E">
        <w:tc>
          <w:tcPr>
            <w:tcW w:w="9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Службеници - извршиоци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Број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Број службеника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Самостални 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1</w:t>
            </w:r>
            <w:r w:rsidRPr="00A66F2E"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1</w:t>
            </w:r>
            <w:r w:rsidRPr="00A66F2E"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  <w:r w:rsidRPr="00A66F2E">
              <w:rPr>
                <w:rFonts w:ascii="Century Gothic" w:hAnsi="Century Gothic" w:cs="Arial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30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Млађи саветник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Сарадник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6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Млађи сарадник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Виши 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12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12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Млађи референт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right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Укупно: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57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6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eastAsia="ar-SA"/>
              </w:rPr>
              <w:t>5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службеника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Намештеници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Број 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Број намештеника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Прва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Друга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Трећа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-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Четврта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2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Latn-CS" w:eastAsia="ar-SA"/>
              </w:rPr>
              <w:t>Пета врста радних места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 w:cs="Arial"/>
                <w:bCs/>
                <w:sz w:val="24"/>
                <w:szCs w:val="24"/>
                <w:lang w:val="sr-Cyrl-CS" w:eastAsia="ar-SA"/>
              </w:rPr>
              <w:t>4</w:t>
            </w:r>
          </w:p>
        </w:tc>
      </w:tr>
      <w:tr w:rsidR="00A66F2E" w:rsidRPr="00A66F2E" w:rsidTr="00A66F2E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right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Укупно: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 xml:space="preserve">6 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>радних места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</w:pP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Cyrl-CS" w:eastAsia="ar-SA"/>
              </w:rPr>
              <w:t>6</w:t>
            </w:r>
            <w:r w:rsidRPr="00A66F2E">
              <w:rPr>
                <w:rFonts w:ascii="Century Gothic" w:hAnsi="Century Gothic" w:cs="Arial"/>
                <w:b/>
                <w:bCs/>
                <w:sz w:val="24"/>
                <w:szCs w:val="24"/>
                <w:lang w:val="sr-Latn-CS" w:eastAsia="ar-SA"/>
              </w:rPr>
              <w:t xml:space="preserve"> намештеника</w:t>
            </w:r>
          </w:p>
        </w:tc>
      </w:tr>
    </w:tbl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b/>
          <w:bCs/>
          <w:sz w:val="24"/>
          <w:szCs w:val="24"/>
        </w:rPr>
      </w:pP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>Члан 4.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>У члану 26.тачка 3.мења се и сада гласи: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19"/>
      </w:tblGrid>
      <w:tr w:rsidR="00A66F2E" w:rsidRPr="00A66F2E" w:rsidTr="00A66F2E">
        <w:tc>
          <w:tcPr>
            <w:tcW w:w="5094" w:type="dxa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ind w:left="360"/>
              <w:contextualSpacing/>
              <w:jc w:val="both"/>
              <w:rPr>
                <w:rFonts w:ascii="Century Gothic" w:hAnsi="Century Gothic"/>
                <w:b/>
                <w:sz w:val="24"/>
                <w:szCs w:val="24"/>
                <w:lang w:val="sr-Latn-CS" w:eastAsia="sr-Latn-CS"/>
              </w:rPr>
            </w:pPr>
            <w:r w:rsidRPr="00A66F2E">
              <w:rPr>
                <w:rFonts w:ascii="Century Gothic" w:hAnsi="Century Gothic"/>
                <w:b/>
                <w:sz w:val="24"/>
                <w:szCs w:val="24"/>
                <w:lang w:val="sr-Cyrl-CS" w:eastAsia="sr-Latn-CS"/>
              </w:rPr>
              <w:t>3.</w:t>
            </w:r>
            <w:r w:rsidRPr="00A66F2E">
              <w:rPr>
                <w:rFonts w:ascii="Century Gothic" w:hAnsi="Century Gothic"/>
                <w:b/>
                <w:sz w:val="24"/>
                <w:szCs w:val="24"/>
                <w:lang w:val="sr-Latn-CS" w:eastAsia="sr-Latn-CS"/>
              </w:rPr>
              <w:t>Имовинско - правни послови</w:t>
            </w:r>
          </w:p>
        </w:tc>
        <w:tc>
          <w:tcPr>
            <w:tcW w:w="5094" w:type="dxa"/>
          </w:tcPr>
          <w:p w:rsidR="00A66F2E" w:rsidRPr="00A66F2E" w:rsidRDefault="00A66F2E" w:rsidP="00A66F2E">
            <w:pPr>
              <w:widowControl/>
              <w:autoSpaceDE/>
              <w:autoSpaceDN/>
              <w:spacing w:line="276" w:lineRule="auto"/>
              <w:jc w:val="both"/>
              <w:rPr>
                <w:rFonts w:ascii="Century Gothic" w:eastAsia="Calibri" w:hAnsi="Century Gothic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A66F2E" w:rsidRPr="00A66F2E" w:rsidTr="00A66F2E">
        <w:tc>
          <w:tcPr>
            <w:tcW w:w="5094" w:type="dxa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spacing w:line="276" w:lineRule="auto"/>
              <w:jc w:val="both"/>
              <w:rPr>
                <w:rFonts w:ascii="Century Gothic" w:eastAsia="Calibri" w:hAnsi="Century Gothic"/>
                <w:b/>
                <w:sz w:val="24"/>
                <w:szCs w:val="24"/>
                <w:lang w:val="sr-Cyrl-CS" w:eastAsia="sr-Latn-CS"/>
              </w:rPr>
            </w:pPr>
            <w:r w:rsidRPr="00A66F2E">
              <w:rPr>
                <w:rFonts w:ascii="Century Gothic" w:hAnsi="Century Gothic"/>
                <w:b/>
                <w:sz w:val="24"/>
                <w:szCs w:val="24"/>
                <w:lang w:val="sr-Latn-CS" w:eastAsia="sr-Latn-CS"/>
              </w:rPr>
              <w:t>Звање:</w:t>
            </w:r>
            <w:r w:rsidRPr="00A66F2E">
              <w:rPr>
                <w:rFonts w:ascii="Century Gothic" w:hAnsi="Century Gothic"/>
                <w:b/>
                <w:sz w:val="24"/>
                <w:szCs w:val="24"/>
                <w:lang w:val="sr-Cyrl-CS" w:eastAsia="sr-Latn-CS"/>
              </w:rPr>
              <w:t xml:space="preserve"> Саветник</w:t>
            </w:r>
          </w:p>
        </w:tc>
        <w:tc>
          <w:tcPr>
            <w:tcW w:w="5094" w:type="dxa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spacing w:line="276" w:lineRule="auto"/>
              <w:jc w:val="right"/>
              <w:rPr>
                <w:rFonts w:ascii="Century Gothic" w:eastAsia="Calibri" w:hAnsi="Century Gothic"/>
                <w:b/>
                <w:sz w:val="24"/>
                <w:szCs w:val="24"/>
                <w:lang w:val="sr-Cyrl-CS" w:eastAsia="sr-Latn-CS"/>
              </w:rPr>
            </w:pPr>
            <w:r w:rsidRPr="00A66F2E">
              <w:rPr>
                <w:rFonts w:ascii="Century Gothic" w:hAnsi="Century Gothic"/>
                <w:b/>
                <w:sz w:val="24"/>
                <w:szCs w:val="24"/>
                <w:lang w:val="sr-Latn-CS" w:eastAsia="sr-Latn-CS"/>
              </w:rPr>
              <w:t>број службеника</w:t>
            </w:r>
            <w:r w:rsidRPr="00A66F2E">
              <w:rPr>
                <w:rFonts w:ascii="Century Gothic" w:hAnsi="Century Gothic"/>
                <w:b/>
                <w:sz w:val="24"/>
                <w:szCs w:val="24"/>
                <w:lang w:val="sr-Cyrl-CS" w:eastAsia="sr-Latn-CS"/>
              </w:rPr>
              <w:t>: 2</w:t>
            </w:r>
          </w:p>
        </w:tc>
      </w:tr>
    </w:tbl>
    <w:p w:rsidR="00A66F2E" w:rsidRPr="00A66F2E" w:rsidRDefault="00A66F2E" w:rsidP="00A66F2E">
      <w:pPr>
        <w:widowControl/>
        <w:autoSpaceDE/>
        <w:autoSpaceDN/>
        <w:jc w:val="both"/>
        <w:rPr>
          <w:rFonts w:ascii="Century Gothic" w:eastAsia="Calibri" w:hAnsi="Century Gothic"/>
          <w:b/>
          <w:sz w:val="24"/>
          <w:szCs w:val="24"/>
          <w:lang w:eastAsia="sr-Latn-CS"/>
        </w:rPr>
      </w:pPr>
    </w:p>
    <w:p w:rsidR="00A66F2E" w:rsidRPr="00A66F2E" w:rsidRDefault="00A66F2E" w:rsidP="00A66F2E">
      <w:pPr>
        <w:widowControl/>
        <w:autoSpaceDE/>
        <w:autoSpaceDN/>
        <w:jc w:val="both"/>
        <w:rPr>
          <w:rFonts w:ascii="Century Gothic" w:hAnsi="Century Gothic"/>
          <w:sz w:val="24"/>
          <w:szCs w:val="24"/>
          <w:lang w:val="sr-Cyrl-RS" w:eastAsia="sr-Latn-CS"/>
        </w:rPr>
      </w:pPr>
      <w:r w:rsidRPr="00A66F2E">
        <w:rPr>
          <w:rFonts w:ascii="Century Gothic" w:hAnsi="Century Gothic"/>
          <w:b/>
          <w:sz w:val="24"/>
          <w:szCs w:val="24"/>
          <w:lang w:eastAsia="sr-Latn-CS"/>
        </w:rPr>
        <w:t xml:space="preserve">Описпосла: </w:t>
      </w:r>
      <w:r w:rsidRPr="00A66F2E">
        <w:rPr>
          <w:rFonts w:ascii="Century Gothic" w:hAnsi="Century Gothic"/>
          <w:sz w:val="24"/>
          <w:szCs w:val="24"/>
          <w:lang w:val="sr-Cyrl-CS" w:eastAsia="sr-Latn-CS"/>
        </w:rPr>
        <w:t>В</w:t>
      </w:r>
      <w:r w:rsidRPr="00A66F2E">
        <w:rPr>
          <w:rFonts w:ascii="Century Gothic" w:hAnsi="Century Gothic"/>
          <w:sz w:val="24"/>
          <w:szCs w:val="24"/>
          <w:lang w:eastAsia="sr-Latn-CS"/>
        </w:rPr>
        <w:t>оди</w:t>
      </w:r>
      <w:r w:rsidR="001366B0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поступак и припрема</w:t>
      </w:r>
      <w:r w:rsidR="001366B0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решења о конверзији, експропријацији, деекспропријацији, административном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пренос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унепокретности; води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поступак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утврђивања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земљишта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за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редовнуупотребу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објекта; води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поступак и закључује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споразуме о накнади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за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експроприсану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непокретност; води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поступак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отуђења и давања у закуп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грађевинског</w:t>
      </w:r>
      <w:r w:rsidR="000B327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земљишта</w:t>
      </w:r>
      <w:r w:rsidR="0057296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јавним</w:t>
      </w:r>
      <w:r w:rsidR="0057296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оглашавањем; води</w:t>
      </w:r>
      <w:r w:rsidR="0057296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поступак</w:t>
      </w:r>
      <w:r w:rsidR="0057296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отуђења</w:t>
      </w:r>
      <w:r w:rsidR="0057296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грађевинског</w:t>
      </w:r>
      <w:r w:rsidR="0057296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земљишта</w:t>
      </w:r>
      <w:r w:rsidR="0057296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непосредном</w:t>
      </w:r>
      <w:r w:rsidR="0057296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погодбом;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 xml:space="preserve"> води</w:t>
      </w:r>
      <w:r w:rsidR="0057296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поступак</w:t>
      </w:r>
      <w:r w:rsidR="0057296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откупа</w:t>
      </w:r>
      <w:r w:rsidR="0057296C" w:rsidRPr="007B21A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станова у својини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општине; води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поступак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прибављања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неизграђеног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земљишта у јавној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својини; води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поступак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враћања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земљишта, изузимања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земљишта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које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је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одређено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као</w:t>
      </w:r>
      <w:r w:rsidR="00F1570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јавно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грађевинско; води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="000B222D">
        <w:rPr>
          <w:rFonts w:ascii="Century Gothic" w:hAnsi="Century Gothic"/>
          <w:sz w:val="24"/>
          <w:szCs w:val="24"/>
          <w:lang w:eastAsia="sr-Latn-CS"/>
        </w:rPr>
        <w:t>поступ</w:t>
      </w:r>
      <w:r w:rsidR="000B222D" w:rsidRPr="000B222D">
        <w:rPr>
          <w:rFonts w:ascii="Century Gothic" w:hAnsi="Century Gothic"/>
          <w:color w:val="C00000"/>
          <w:sz w:val="24"/>
          <w:szCs w:val="24"/>
          <w:lang w:val="sr-Cyrl-RS" w:eastAsia="sr-Latn-CS"/>
        </w:rPr>
        <w:t>ак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поништавања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решења о изузимању; припрема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решење о утврђивању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права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коришћења; води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поступак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lastRenderedPageBreak/>
        <w:t>захтевима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странака</w:t>
      </w:r>
      <w:r w:rsidR="000B222D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за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враћање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сеоских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утрина и пашњака; прима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на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записник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споразум о накнади и обезбеђењу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друге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непокретности; поступа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замолницама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других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органа; припрема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решења о утврђивању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права</w:t>
      </w:r>
      <w:r w:rsidR="002E1E0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коришћења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грађевинског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земљишта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ранијим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сопственицима; утврђује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престанак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права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коришћења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земљишта; одлучује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приговорима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странака;</w:t>
      </w:r>
      <w:r w:rsidR="00A415D7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предлаже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надлежним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органима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доношење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одговарајућих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општих и појединачних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аката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потребних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за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ефикаснији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рад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на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овим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пословима; прибавља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службеној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дужности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неопходну</w:t>
      </w:r>
      <w:r w:rsidR="002021B8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документацију; води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првостепени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управни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поступак; доставља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управна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акта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јавном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правобраниоцу; припрема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закључивање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споразума о накнади; сарађује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са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Комисијом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општине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за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отуђење и давање у закуп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општинског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земљишта; прикупља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понуде, води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записник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на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отварању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понуда, подноси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захтеве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служби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рачуноводства</w:t>
      </w:r>
      <w:r w:rsidR="00A23DF4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за</w:t>
      </w:r>
      <w:r w:rsidR="00B7397A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обрачун</w:t>
      </w:r>
      <w:r w:rsidR="00B7397A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откупне</w:t>
      </w:r>
      <w:r w:rsidR="00B7397A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цене</w:t>
      </w:r>
      <w:r w:rsidR="00B7397A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стана, обавештава</w:t>
      </w:r>
      <w:r w:rsidR="00B7397A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странке о висини</w:t>
      </w:r>
      <w:r w:rsidR="00B7397A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откупне</w:t>
      </w:r>
      <w:r w:rsidR="00B7397A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цене и роковима</w:t>
      </w:r>
      <w:r w:rsidR="00B7397A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отплате, припрема</w:t>
      </w:r>
      <w:r w:rsidR="00B7397A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уговор и анекса</w:t>
      </w:r>
      <w:r w:rsidR="00B7397A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уговора о откупу</w:t>
      </w:r>
      <w:r w:rsidR="00B7397A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стана</w:t>
      </w:r>
      <w:r w:rsidRPr="00A66F2E">
        <w:rPr>
          <w:rFonts w:ascii="Century Gothic" w:hAnsi="Century Gothic"/>
          <w:sz w:val="24"/>
          <w:szCs w:val="24"/>
          <w:lang w:val="sr-Cyrl-CS" w:eastAsia="sr-Latn-CS"/>
        </w:rPr>
        <w:t>, израђује оснивачка акта правних лица и даје савете, учествује у правним пословима око развоја привреде, обавља и друге послове по налогу руководиоца Одељења и начелника Општинске управе.</w:t>
      </w:r>
    </w:p>
    <w:p w:rsidR="00A66F2E" w:rsidRPr="00A66F2E" w:rsidRDefault="00A66F2E" w:rsidP="00A66F2E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val="sr-Cyrl-CS" w:eastAsia="sr-Latn-CS"/>
        </w:rPr>
      </w:pPr>
      <w:r w:rsidRPr="00A66F2E">
        <w:rPr>
          <w:rFonts w:ascii="Century Gothic" w:hAnsi="Century Gothic"/>
          <w:b/>
          <w:sz w:val="24"/>
          <w:szCs w:val="24"/>
          <w:lang w:eastAsia="sr-Latn-CS"/>
        </w:rPr>
        <w:t xml:space="preserve">Услови: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стечено</w:t>
      </w:r>
      <w:r w:rsidR="00301576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високо</w:t>
      </w:r>
      <w:r w:rsidR="00301576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образовање</w:t>
      </w:r>
      <w:r w:rsidR="00301576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pacing w:val="-6"/>
          <w:sz w:val="24"/>
          <w:szCs w:val="24"/>
          <w:shd w:val="clear" w:color="auto" w:fill="FFFFFF"/>
          <w:lang w:eastAsia="sr-Latn-CS"/>
        </w:rPr>
        <w:t>из</w:t>
      </w:r>
      <w:r w:rsidR="00301576">
        <w:rPr>
          <w:rFonts w:ascii="Century Gothic" w:hAnsi="Century Gothic"/>
          <w:color w:val="000000"/>
          <w:spacing w:val="-6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pacing w:val="-6"/>
          <w:sz w:val="24"/>
          <w:szCs w:val="24"/>
          <w:shd w:val="clear" w:color="auto" w:fill="FFFFFF"/>
          <w:lang w:eastAsia="sr-Latn-CS"/>
        </w:rPr>
        <w:t>научне</w:t>
      </w:r>
      <w:r w:rsidR="00301576">
        <w:rPr>
          <w:rFonts w:ascii="Century Gothic" w:hAnsi="Century Gothic"/>
          <w:color w:val="000000"/>
          <w:spacing w:val="-6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pacing w:val="-6"/>
          <w:sz w:val="24"/>
          <w:szCs w:val="24"/>
          <w:shd w:val="clear" w:color="auto" w:fill="FFFFFF"/>
          <w:lang w:eastAsia="sr-Latn-CS"/>
        </w:rPr>
        <w:t>области 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CS" w:eastAsia="sr-Latn-CS"/>
        </w:rPr>
        <w:t>правних</w:t>
      </w:r>
      <w:r w:rsidR="00301576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C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наука</w:t>
      </w:r>
      <w:r w:rsidR="00301576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на  основним</w:t>
      </w:r>
      <w:r w:rsidR="00301576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академским</w:t>
      </w:r>
      <w:r w:rsidR="00301576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студијама</w:t>
      </w:r>
      <w:r w:rsidRPr="00A66F2E">
        <w:rPr>
          <w:rFonts w:ascii="Century Gothic" w:hAnsi="Century Gothic"/>
          <w:color w:val="FF0000"/>
          <w:sz w:val="24"/>
          <w:szCs w:val="24"/>
          <w:shd w:val="clear" w:color="auto" w:fill="FFFFFF"/>
          <w:lang w:eastAsia="sr-Latn-CS"/>
        </w:rPr>
        <w:t> 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у обиму</w:t>
      </w:r>
      <w:r w:rsidR="00301576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од</w:t>
      </w:r>
      <w:r w:rsidR="00301576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најмање 240 ЕСПБ бодова, мастер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академским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студијама, мастер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струковним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студијама, специјалистичким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академским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студијама, специјалистичким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струковним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студијама, односно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на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основним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студијама у трајању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од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најмање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четири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године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или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специјалистичким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студијама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на</w:t>
      </w:r>
      <w:r w:rsidR="002A2E15">
        <w:rPr>
          <w:rFonts w:ascii="Century Gothic" w:hAnsi="Century Gothic"/>
          <w:color w:val="000000"/>
          <w:sz w:val="24"/>
          <w:szCs w:val="24"/>
          <w:shd w:val="clear" w:color="auto" w:fill="FFFFFF"/>
          <w:lang w:val="sr-Cyrl-RS" w:eastAsia="sr-Latn-CS"/>
        </w:rPr>
        <w:t xml:space="preserve"> </w:t>
      </w:r>
      <w:r w:rsidRPr="00A66F2E">
        <w:rPr>
          <w:rFonts w:ascii="Century Gothic" w:hAnsi="Century Gothic"/>
          <w:color w:val="000000"/>
          <w:sz w:val="24"/>
          <w:szCs w:val="24"/>
          <w:shd w:val="clear" w:color="auto" w:fill="FFFFFF"/>
          <w:lang w:eastAsia="sr-Latn-CS"/>
        </w:rPr>
        <w:t>факултету</w:t>
      </w:r>
      <w:r w:rsidRPr="00A66F2E">
        <w:rPr>
          <w:rFonts w:ascii="Century Gothic" w:hAnsi="Century Gothic"/>
          <w:sz w:val="24"/>
          <w:szCs w:val="24"/>
          <w:lang w:eastAsia="sr-Latn-CS"/>
        </w:rPr>
        <w:t>, најмање</w:t>
      </w:r>
      <w:r w:rsidR="002A2E15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val="sr-Cyrl-CS" w:eastAsia="sr-Latn-CS"/>
        </w:rPr>
        <w:t>три</w:t>
      </w:r>
      <w:r w:rsidRPr="00A66F2E">
        <w:rPr>
          <w:rFonts w:ascii="Century Gothic" w:hAnsi="Century Gothic"/>
          <w:sz w:val="24"/>
          <w:szCs w:val="24"/>
          <w:lang w:eastAsia="sr-Latn-CS"/>
        </w:rPr>
        <w:t>годин</w:t>
      </w:r>
      <w:r w:rsidRPr="00A66F2E">
        <w:rPr>
          <w:rFonts w:ascii="Century Gothic" w:hAnsi="Century Gothic"/>
          <w:sz w:val="24"/>
          <w:szCs w:val="24"/>
          <w:lang w:val="sr-Cyrl-CS" w:eastAsia="sr-Latn-CS"/>
        </w:rPr>
        <w:t>е</w:t>
      </w:r>
      <w:r w:rsidR="001809C2">
        <w:rPr>
          <w:rFonts w:ascii="Century Gothic" w:hAnsi="Century Gothic"/>
          <w:sz w:val="24"/>
          <w:szCs w:val="24"/>
          <w:lang w:val="sr-Cyrl-C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радног</w:t>
      </w:r>
      <w:r w:rsidR="001809C2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sr-Latn-CS"/>
        </w:rPr>
        <w:t>искуства у струци.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b/>
          <w:bCs/>
          <w:sz w:val="24"/>
          <w:szCs w:val="24"/>
        </w:rPr>
      </w:pP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>Члан 5.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>Учлану 26. тачка 18. мења се и сада гласи: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632"/>
      </w:tblGrid>
      <w:tr w:rsidR="00A66F2E" w:rsidRPr="00A66F2E" w:rsidTr="00A66F2E">
        <w:tc>
          <w:tcPr>
            <w:tcW w:w="9576" w:type="dxa"/>
            <w:gridSpan w:val="2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contextualSpacing/>
              <w:jc w:val="both"/>
              <w:rPr>
                <w:rFonts w:ascii="Century Gothic" w:hAnsi="Century Gothic"/>
                <w:sz w:val="24"/>
                <w:szCs w:val="24"/>
                <w:lang w:val="sr-Cyrl-CS" w:eastAsia="sr-Latn-CS"/>
              </w:rPr>
            </w:pPr>
            <w:r w:rsidRPr="00A66F2E">
              <w:rPr>
                <w:rFonts w:ascii="Century Gothic" w:hAnsi="Century Gothic"/>
                <w:b/>
                <w:sz w:val="24"/>
                <w:szCs w:val="24"/>
                <w:lang w:val="sr-Cyrl-CS" w:eastAsia="sr-Latn-CS"/>
              </w:rPr>
              <w:t xml:space="preserve">18. Порески инспектор </w:t>
            </w:r>
          </w:p>
        </w:tc>
      </w:tr>
      <w:tr w:rsidR="00A66F2E" w:rsidRPr="00A66F2E" w:rsidTr="00A66F2E">
        <w:tc>
          <w:tcPr>
            <w:tcW w:w="4808" w:type="dxa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spacing w:before="100" w:beforeAutospacing="1"/>
              <w:contextualSpacing/>
              <w:jc w:val="both"/>
              <w:rPr>
                <w:rFonts w:ascii="Century Gothic" w:hAnsi="Century Gothic"/>
                <w:sz w:val="24"/>
                <w:szCs w:val="24"/>
                <w:lang w:val="sr-Cyrl-CS" w:eastAsia="sr-Latn-CS"/>
              </w:rPr>
            </w:pPr>
            <w:r w:rsidRPr="00A66F2E">
              <w:rPr>
                <w:rFonts w:ascii="Century Gothic" w:hAnsi="Century Gothic"/>
                <w:b/>
                <w:sz w:val="24"/>
                <w:szCs w:val="24"/>
                <w:lang w:val="sr-Latn-CS" w:eastAsia="sr-Latn-CS"/>
              </w:rPr>
              <w:t xml:space="preserve">Звање: </w:t>
            </w:r>
            <w:r w:rsidRPr="00A66F2E">
              <w:rPr>
                <w:rFonts w:ascii="Century Gothic" w:hAnsi="Century Gothic"/>
                <w:b/>
                <w:sz w:val="24"/>
                <w:szCs w:val="24"/>
                <w:lang w:val="sr-Cyrl-CS" w:eastAsia="sr-Latn-CS"/>
              </w:rPr>
              <w:t>Саветник</w:t>
            </w:r>
          </w:p>
        </w:tc>
        <w:tc>
          <w:tcPr>
            <w:tcW w:w="4768" w:type="dxa"/>
            <w:hideMark/>
          </w:tcPr>
          <w:p w:rsidR="00A66F2E" w:rsidRPr="00A66F2E" w:rsidRDefault="00A66F2E" w:rsidP="00A66F2E">
            <w:pPr>
              <w:widowControl/>
              <w:autoSpaceDE/>
              <w:autoSpaceDN/>
              <w:spacing w:before="100" w:beforeAutospacing="1"/>
              <w:contextualSpacing/>
              <w:jc w:val="right"/>
              <w:rPr>
                <w:rFonts w:ascii="Century Gothic" w:hAnsi="Century Gothic"/>
                <w:sz w:val="24"/>
                <w:szCs w:val="24"/>
                <w:lang w:eastAsia="sr-Latn-CS"/>
              </w:rPr>
            </w:pPr>
            <w:r w:rsidRPr="00A66F2E">
              <w:rPr>
                <w:rFonts w:ascii="Century Gothic" w:hAnsi="Century Gothic"/>
                <w:b/>
                <w:sz w:val="24"/>
                <w:szCs w:val="24"/>
                <w:lang w:val="sr-Latn-CS" w:eastAsia="sr-Latn-CS"/>
              </w:rPr>
              <w:t xml:space="preserve">број службеника : </w:t>
            </w:r>
            <w:r w:rsidRPr="00A66F2E">
              <w:rPr>
                <w:rFonts w:ascii="Century Gothic" w:hAnsi="Century Gothic"/>
                <w:b/>
                <w:sz w:val="24"/>
                <w:szCs w:val="24"/>
                <w:lang w:eastAsia="sr-Latn-CS"/>
              </w:rPr>
              <w:t>3</w:t>
            </w:r>
          </w:p>
        </w:tc>
      </w:tr>
    </w:tbl>
    <w:p w:rsidR="00A66F2E" w:rsidRPr="00A66F2E" w:rsidRDefault="00A66F2E" w:rsidP="00A66F2E">
      <w:pPr>
        <w:widowControl/>
        <w:autoSpaceDE/>
        <w:autoSpaceDN/>
        <w:spacing w:before="100" w:beforeAutospacing="1"/>
        <w:contextualSpacing/>
        <w:jc w:val="both"/>
        <w:rPr>
          <w:rFonts w:ascii="Century Gothic" w:hAnsi="Century Gothic"/>
          <w:sz w:val="24"/>
          <w:szCs w:val="24"/>
          <w:lang w:val="sr-Cyrl-CS" w:eastAsia="sr-Latn-CS"/>
        </w:rPr>
      </w:pPr>
    </w:p>
    <w:p w:rsidR="00A66F2E" w:rsidRPr="00A66F2E" w:rsidRDefault="00A66F2E" w:rsidP="00A66F2E">
      <w:pPr>
        <w:widowControl/>
        <w:tabs>
          <w:tab w:val="left" w:pos="3402"/>
        </w:tabs>
        <w:autoSpaceDE/>
        <w:autoSpaceDN/>
        <w:jc w:val="both"/>
        <w:rPr>
          <w:rFonts w:ascii="Century Gothic" w:hAnsi="Century Gothic"/>
          <w:sz w:val="24"/>
          <w:szCs w:val="24"/>
          <w:lang w:val="sr-Cyrl-CS" w:eastAsia="sr-Latn-CS"/>
        </w:rPr>
      </w:pPr>
      <w:r w:rsidRPr="00A66F2E">
        <w:rPr>
          <w:rFonts w:ascii="Century Gothic" w:hAnsi="Century Gothic"/>
          <w:b/>
          <w:sz w:val="24"/>
          <w:szCs w:val="24"/>
          <w:lang w:eastAsia="ar-SA"/>
        </w:rPr>
        <w:t>Описпосла</w:t>
      </w:r>
      <w:r w:rsidRPr="00A66F2E">
        <w:rPr>
          <w:rFonts w:ascii="Century Gothic" w:hAnsi="Century Gothic"/>
          <w:sz w:val="24"/>
          <w:szCs w:val="24"/>
          <w:lang w:eastAsia="ar-SA"/>
        </w:rPr>
        <w:t>:</w:t>
      </w:r>
      <w:r w:rsidRPr="00A66F2E">
        <w:rPr>
          <w:rFonts w:ascii="Century Gothic" w:hAnsi="Century Gothic"/>
          <w:sz w:val="24"/>
          <w:szCs w:val="24"/>
          <w:lang w:val="sr-Cyrl-CS" w:eastAsia="ar-SA"/>
        </w:rPr>
        <w:t xml:space="preserve"> Канцеларијска контрола података исказаних у пореским пријавама правних лица по свим врстама јавних прихода које администрира Одељење за утврђивање и наплату јавних прихода у складу са Законом, води поступак за утврђивање решењем пореза на имовину физичких лица и утврђивањем решењем локалне комуналне таксе за правна лица, предузетнике и физичка лица, сачињава записнике о учешћу странке у поступку канцеларијске контроле и записнике о извршеној канцеларијској контроли физичких и правних лица;сачињава нацрте решења ради отклања неправилности утврђених у поступку контроле,врши контролу исправности књижења пореских обавеза</w:t>
      </w:r>
      <w:r w:rsidRPr="00A66F2E">
        <w:rPr>
          <w:rFonts w:ascii="Century Gothic" w:hAnsi="Century Gothic"/>
          <w:sz w:val="24"/>
          <w:szCs w:val="24"/>
          <w:lang w:val="sr-Cyrl-CS" w:eastAsia="sr-Latn-CS"/>
        </w:rPr>
        <w:t>;сачињава нацрте решења и других пореских аката ради отклањања неправилности у књижењу пореских пријава, сачињава нацрте решења  и других пореских аката у поступку решавања по захтевима пореских обвезника:</w:t>
      </w:r>
      <w:r w:rsidR="007C0448">
        <w:rPr>
          <w:rFonts w:ascii="Century Gothic" w:hAnsi="Century Gothic"/>
          <w:sz w:val="24"/>
          <w:szCs w:val="24"/>
          <w:lang w:val="sr-Cyrl-C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val="sr-Cyrl-CS" w:eastAsia="sr-Latn-CS"/>
        </w:rPr>
        <w:t xml:space="preserve">сачињава налоге за књижење ради </w:t>
      </w:r>
      <w:r w:rsidRPr="00A66F2E">
        <w:rPr>
          <w:rFonts w:ascii="Century Gothic" w:hAnsi="Century Gothic"/>
          <w:sz w:val="24"/>
          <w:szCs w:val="24"/>
          <w:lang w:val="sr-Cyrl-CS" w:eastAsia="sr-Latn-CS"/>
        </w:rPr>
        <w:lastRenderedPageBreak/>
        <w:t>спровођења корекције стања на уплатним рачунима јавних прихода евидентираним у пореском књиговодству,врши усаглашавање стања дуга пореских обвезника и сачињава записнике о усаглашеном стању дуга,подноси захтеве за покретање прекршајног поступка;сачињава извештаје о чињеницама и околностима које указују на постојање основа сумње да је извршен порески прекршај,које достављају инспекторима теренске контроле,води поступак по жалби као првостепени орган,</w:t>
      </w:r>
      <w:r w:rsidR="007F40DC">
        <w:rPr>
          <w:rFonts w:ascii="Century Gothic" w:hAnsi="Century Gothic"/>
          <w:sz w:val="24"/>
          <w:szCs w:val="24"/>
          <w:lang w:val="sr-Cyrl-C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val="sr-Cyrl-CS" w:eastAsia="sr-Latn-CS"/>
        </w:rPr>
        <w:t>пружа информације и даје упутства пореским обвезницима у вези са применом пореских прописа, обавља и друге послове по налогу руководиоца Одељења и начелника Општинске управе.</w:t>
      </w:r>
      <w:r w:rsidRPr="00A66F2E">
        <w:rPr>
          <w:rFonts w:ascii="Century Gothic" w:hAnsi="Century Gothic"/>
          <w:b/>
          <w:sz w:val="24"/>
          <w:szCs w:val="24"/>
          <w:lang w:eastAsia="ar-SA"/>
        </w:rPr>
        <w:tab/>
      </w:r>
    </w:p>
    <w:p w:rsidR="00A66F2E" w:rsidRPr="00A66F2E" w:rsidRDefault="00A66F2E" w:rsidP="00A66F2E">
      <w:pPr>
        <w:widowControl/>
        <w:autoSpaceDE/>
        <w:autoSpaceDN/>
        <w:jc w:val="both"/>
        <w:rPr>
          <w:rFonts w:ascii="Century Gothic" w:hAnsi="Century Gothic"/>
          <w:b/>
          <w:sz w:val="24"/>
          <w:szCs w:val="24"/>
          <w:lang w:eastAsia="ar-SA"/>
        </w:rPr>
      </w:pPr>
      <w:r w:rsidRPr="00A66F2E">
        <w:rPr>
          <w:rFonts w:ascii="Century Gothic" w:hAnsi="Century Gothic"/>
          <w:b/>
          <w:sz w:val="24"/>
          <w:szCs w:val="24"/>
          <w:lang w:eastAsia="ar-SA"/>
        </w:rPr>
        <w:t xml:space="preserve">Услови: </w:t>
      </w:r>
      <w:r w:rsidRPr="00A66F2E">
        <w:rPr>
          <w:rFonts w:ascii="Century Gothic" w:hAnsi="Century Gothic"/>
          <w:sz w:val="24"/>
          <w:szCs w:val="24"/>
          <w:lang w:eastAsia="ar-SA"/>
        </w:rPr>
        <w:t>стечено</w:t>
      </w:r>
      <w:r w:rsidR="007F40DC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високо</w:t>
      </w:r>
      <w:r w:rsidR="007F40DC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образовање</w:t>
      </w:r>
      <w:r w:rsidR="007F40DC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pacing w:val="-6"/>
          <w:sz w:val="24"/>
          <w:szCs w:val="24"/>
          <w:lang w:eastAsia="sr-Latn-CS"/>
        </w:rPr>
        <w:t>из</w:t>
      </w:r>
      <w:r w:rsidR="007F40DC">
        <w:rPr>
          <w:rFonts w:ascii="Century Gothic" w:hAnsi="Century Gothic"/>
          <w:spacing w:val="-6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pacing w:val="-6"/>
          <w:sz w:val="24"/>
          <w:szCs w:val="24"/>
          <w:lang w:eastAsia="sr-Latn-CS"/>
        </w:rPr>
        <w:t>научне</w:t>
      </w:r>
      <w:r w:rsidR="007F40DC">
        <w:rPr>
          <w:rFonts w:ascii="Century Gothic" w:hAnsi="Century Gothic"/>
          <w:spacing w:val="-6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pacing w:val="-6"/>
          <w:sz w:val="24"/>
          <w:szCs w:val="24"/>
          <w:lang w:eastAsia="sr-Latn-CS"/>
        </w:rPr>
        <w:t>области</w:t>
      </w:r>
      <w:r w:rsidR="007F40DC">
        <w:rPr>
          <w:rFonts w:ascii="Century Gothic" w:hAnsi="Century Gothic"/>
          <w:spacing w:val="-6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val="sr-Cyrl-CS" w:eastAsia="sr-Latn-CS"/>
        </w:rPr>
        <w:t xml:space="preserve">економских или правних </w:t>
      </w:r>
      <w:r w:rsidRPr="00A66F2E">
        <w:rPr>
          <w:rFonts w:ascii="Century Gothic" w:hAnsi="Century Gothic"/>
          <w:sz w:val="24"/>
          <w:szCs w:val="24"/>
          <w:lang w:eastAsia="sr-Latn-CS"/>
        </w:rPr>
        <w:t>наука</w:t>
      </w:r>
      <w:r w:rsidR="007F40DC">
        <w:rPr>
          <w:rFonts w:ascii="Century Gothic" w:hAnsi="Century Gothic"/>
          <w:sz w:val="24"/>
          <w:szCs w:val="24"/>
          <w:lang w:val="sr-Cyrl-RS" w:eastAsia="sr-Latn-CS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на</w:t>
      </w:r>
      <w:r w:rsidR="007F40DC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основним</w:t>
      </w:r>
      <w:r w:rsidR="007F40DC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академским</w:t>
      </w:r>
      <w:r w:rsidR="007F40DC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студијама у обиму</w:t>
      </w:r>
      <w:r w:rsidR="007F40DC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од</w:t>
      </w:r>
      <w:r w:rsidR="007F40DC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најмање 240 ЕСПБ, мастер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академским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студијама, мастер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струковним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студијама, специјалистичким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академским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студијама, специјалистичким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струковним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студијама, односно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на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основним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студијама у трајању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од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најмање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четири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године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или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специјалистичким</w:t>
      </w:r>
      <w:r w:rsidR="00BE027D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студијамана</w:t>
      </w:r>
      <w:r w:rsidR="0015633A">
        <w:rPr>
          <w:rFonts w:ascii="Century Gothic" w:hAnsi="Century Gothic"/>
          <w:sz w:val="24"/>
          <w:szCs w:val="24"/>
          <w:lang w:val="sr-Cyrl-RS" w:eastAsia="ar-SA"/>
        </w:rPr>
        <w:t xml:space="preserve"> на </w:t>
      </w:r>
      <w:r w:rsidRPr="00A66F2E">
        <w:rPr>
          <w:rFonts w:ascii="Century Gothic" w:hAnsi="Century Gothic"/>
          <w:sz w:val="24"/>
          <w:szCs w:val="24"/>
          <w:lang w:eastAsia="ar-SA"/>
        </w:rPr>
        <w:t>факулт</w:t>
      </w:r>
      <w:r w:rsidR="0015633A">
        <w:rPr>
          <w:rFonts w:ascii="Century Gothic" w:hAnsi="Century Gothic"/>
          <w:sz w:val="24"/>
          <w:szCs w:val="24"/>
          <w:lang w:val="sr-Cyrl-RS" w:eastAsia="ar-SA"/>
        </w:rPr>
        <w:t>ет</w:t>
      </w:r>
      <w:r w:rsidRPr="00A66F2E">
        <w:rPr>
          <w:rFonts w:ascii="Century Gothic" w:hAnsi="Century Gothic"/>
          <w:sz w:val="24"/>
          <w:szCs w:val="24"/>
          <w:lang w:eastAsia="ar-SA"/>
        </w:rPr>
        <w:t>у, најмање</w:t>
      </w:r>
      <w:r w:rsidR="0015633A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три</w:t>
      </w:r>
      <w:r w:rsidR="0015633A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године</w:t>
      </w:r>
      <w:r w:rsidR="0015633A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радног</w:t>
      </w:r>
      <w:r w:rsidR="0015633A">
        <w:rPr>
          <w:rFonts w:ascii="Century Gothic" w:hAnsi="Century Gothic"/>
          <w:sz w:val="24"/>
          <w:szCs w:val="24"/>
          <w:lang w:val="sr-Cyrl-RS" w:eastAsia="ar-SA"/>
        </w:rPr>
        <w:t xml:space="preserve"> </w:t>
      </w:r>
      <w:r w:rsidRPr="00A66F2E">
        <w:rPr>
          <w:rFonts w:ascii="Century Gothic" w:hAnsi="Century Gothic"/>
          <w:sz w:val="24"/>
          <w:szCs w:val="24"/>
          <w:lang w:eastAsia="ar-SA"/>
        </w:rPr>
        <w:t>искуства у струци.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rPr>
          <w:rFonts w:ascii="Century Gothic" w:eastAsia="Calibri" w:hAnsi="Century Gothic" w:cs="Arial"/>
          <w:b/>
          <w:bCs/>
          <w:sz w:val="24"/>
          <w:szCs w:val="24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b/>
          <w:bCs/>
          <w:sz w:val="24"/>
          <w:szCs w:val="24"/>
        </w:rPr>
      </w:pP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>Члан 6.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>У члану 26</w:t>
      </w: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 xml:space="preserve">. </w:t>
      </w:r>
      <w:r w:rsidRPr="00A66F2E">
        <w:rPr>
          <w:rFonts w:ascii="Century Gothic" w:eastAsia="Calibri" w:hAnsi="Century Gothic" w:cs="Arial"/>
          <w:sz w:val="24"/>
          <w:szCs w:val="24"/>
        </w:rPr>
        <w:t>тачка тачка 32. мења се и сада гласи:</w:t>
      </w: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10425"/>
      </w:tblGrid>
      <w:tr w:rsidR="00A66F2E" w:rsidRPr="00A66F2E" w:rsidTr="00A66F2E">
        <w:tc>
          <w:tcPr>
            <w:tcW w:w="10428" w:type="dxa"/>
          </w:tcPr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/>
                <w:sz w:val="24"/>
                <w:szCs w:val="24"/>
                <w:lang w:val="sr-Cyrl-CS" w:eastAsia="ar-SA"/>
              </w:rPr>
            </w:pPr>
          </w:p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/>
                <w:b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/>
                <w:sz w:val="24"/>
                <w:szCs w:val="24"/>
                <w:lang w:val="sr-Cyrl-CS" w:eastAsia="ar-SA"/>
              </w:rPr>
              <w:t>32.</w:t>
            </w:r>
            <w:r w:rsidRPr="00A66F2E">
              <w:rPr>
                <w:rFonts w:ascii="Century Gothic" w:hAnsi="Century Gothic"/>
                <w:b/>
                <w:sz w:val="24"/>
                <w:szCs w:val="24"/>
                <w:lang w:val="sr-Cyrl-CS" w:eastAsia="ar-SA"/>
              </w:rPr>
              <w:t>Послови друштвене бриге о деци и послови борачко инвалидске, социјалне и здравствене заштите</w:t>
            </w:r>
          </w:p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/>
                <w:b/>
                <w:sz w:val="24"/>
                <w:szCs w:val="24"/>
                <w:lang w:val="sr-Cyrl-CS" w:eastAsia="ar-SA"/>
              </w:rPr>
            </w:pPr>
          </w:p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/>
                <w:b/>
                <w:sz w:val="24"/>
                <w:szCs w:val="24"/>
                <w:lang w:val="sr-Cyrl-CS" w:eastAsia="ar-SA"/>
              </w:rPr>
            </w:pPr>
            <w:r w:rsidRPr="00A66F2E">
              <w:rPr>
                <w:rFonts w:ascii="Century Gothic" w:hAnsi="Century Gothic"/>
                <w:b/>
                <w:sz w:val="24"/>
                <w:szCs w:val="24"/>
                <w:lang w:val="sr-Cyrl-CS" w:eastAsia="ar-SA"/>
              </w:rPr>
              <w:t>Звање: Саветник                                                                                                         број службеника:1</w:t>
            </w:r>
          </w:p>
          <w:p w:rsidR="00A66F2E" w:rsidRPr="00A66F2E" w:rsidRDefault="00A66F2E" w:rsidP="00A66F2E">
            <w:pPr>
              <w:widowControl/>
              <w:autoSpaceDE/>
              <w:autoSpaceDN/>
              <w:jc w:val="both"/>
              <w:rPr>
                <w:rFonts w:ascii="Century Gothic" w:hAnsi="Century Gothic"/>
                <w:b/>
                <w:sz w:val="24"/>
                <w:szCs w:val="24"/>
                <w:lang w:val="sr-Cyrl-CS" w:eastAsia="ar-SA"/>
              </w:rPr>
            </w:pPr>
          </w:p>
          <w:p w:rsidR="00A66F2E" w:rsidRPr="00A66F2E" w:rsidRDefault="00A66F2E" w:rsidP="0064304D">
            <w:pPr>
              <w:widowControl/>
              <w:autoSpaceDE/>
              <w:autoSpaceDN/>
              <w:rPr>
                <w:rFonts w:ascii="Century Gothic" w:hAnsi="Century Gothic"/>
                <w:sz w:val="24"/>
                <w:szCs w:val="24"/>
                <w:lang w:val="sr-Cyrl-CS" w:eastAsia="sr-Latn-CS"/>
              </w:rPr>
            </w:pPr>
            <w:r w:rsidRPr="00A66F2E">
              <w:rPr>
                <w:rFonts w:ascii="Century Gothic" w:hAnsi="Century Gothic"/>
                <w:b/>
                <w:sz w:val="24"/>
                <w:szCs w:val="24"/>
                <w:lang w:val="sr-Cyrl-CS" w:eastAsia="ar-SA"/>
              </w:rPr>
              <w:t>Опис посла:</w:t>
            </w:r>
            <w:r w:rsidRPr="00A66F2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 xml:space="preserve"> Води поступак и израђује решења о праву на накна</w:t>
            </w:r>
            <w:r w:rsidR="0064304D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 xml:space="preserve">ду зараде за време породиљског </w:t>
            </w:r>
            <w:r w:rsidRPr="00A66F2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 xml:space="preserve">одсуства, одсутва ради неге детета и одсуства са рада ради посебне </w:t>
            </w:r>
            <w:r w:rsidR="0064304D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 xml:space="preserve">неге детета за све криснике, у </w:t>
            </w:r>
            <w:r w:rsidRPr="00A66F2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>складу са законом, врши контролу прописаних образаца и документцију о утврђеном праву на накнаду зараде за време породиљког одсуства и одсуства са рада ради неге детета, рачунску контролу документације, исплатне листе, спискове и попуну налога за пренос средстава, води поступак и израђује решења из области друштвене бриге о дец</w:t>
            </w:r>
            <w:r w:rsidR="0064304D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 xml:space="preserve">и (право на родитељски додатак, </w:t>
            </w:r>
            <w:r w:rsidRPr="00A66F2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 xml:space="preserve">право на финансијску подршку породици са прворођеним дететом, право регресирања дела трошкова боравка у предшколској установи за треће, четврто и свако наредно дете, право на регресирање трошкова боравка у предшколској установи за децу из материјално угрожених породица, право на дечји додатак и друга права која се финансирају средствима из буџета Републике и Општине), води евиденцију корисника права и израђује извештаје у складу са законом и другим општим актима,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води</w:t>
            </w:r>
            <w:r w:rsidR="002E3D0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првостепени</w:t>
            </w:r>
            <w:r w:rsidR="002E3D0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управни</w:t>
            </w:r>
            <w:r w:rsidR="002E3D0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="002E3D0E">
              <w:rPr>
                <w:rFonts w:ascii="Century Gothic" w:hAnsi="Century Gothic"/>
                <w:sz w:val="24"/>
                <w:szCs w:val="24"/>
                <w:lang w:eastAsia="sr-Latn-CS"/>
              </w:rPr>
              <w:t>поступак и</w:t>
            </w:r>
            <w:r w:rsidR="002E3D0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израђује</w:t>
            </w:r>
            <w:r w:rsidR="002E3D0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првостепене</w:t>
            </w:r>
            <w:r w:rsidR="002E3D0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управне</w:t>
            </w:r>
            <w:r w:rsidR="002E3D0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акте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везане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за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утврђивање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права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на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="00AF67EB">
              <w:rPr>
                <w:rFonts w:ascii="Century Gothic" w:hAnsi="Century Gothic"/>
                <w:sz w:val="24"/>
                <w:szCs w:val="24"/>
                <w:lang w:eastAsia="sr-Latn-CS"/>
              </w:rPr>
              <w:t>борачко-инвалидскузаштиту;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врши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електронску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обраду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података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по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посебном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програм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уутврђеном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од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стране</w:t>
            </w:r>
            <w:r w:rsidR="00AF67EB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надлежног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министарства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lastRenderedPageBreak/>
              <w:t>за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остваривање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права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на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борачко-инвалидску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заштиту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који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подразумева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стварање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локалне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базе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података, израду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одговарајућег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решења и доставу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података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министарству, као и електронски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пријем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података</w:t>
            </w:r>
            <w:r w:rsidR="005B499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од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министарства; води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одговарајуће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евиденције о оствареним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правима; oбавља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послове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везане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за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утврђивање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права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утврђених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Одлуком о допунским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правима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војних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инвалида и породица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палих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бораца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из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оружаних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акција</w:t>
            </w:r>
            <w:r w:rsidR="004C5E2F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после 17. августа 1990. године; прати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њихову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реализацију и финансирање;</w:t>
            </w:r>
            <w:r w:rsidRPr="00A66F2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 xml:space="preserve"> издаје</w:t>
            </w:r>
            <w:r w:rsidR="00756F9A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решењ</w:t>
            </w:r>
            <w:r w:rsidRPr="00A66F2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>а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 xml:space="preserve"> о категоријама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особа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са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инвалидитетом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која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могу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да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користе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посебно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одређена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паркинг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места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на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јавним</w:t>
            </w:r>
            <w:r w:rsidR="00756F9A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паркиралиштима</w:t>
            </w:r>
            <w:r w:rsidRPr="00A66F2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>, врши и друге послове по налогу руководиоца Одељења и начелника Општинске управе.</w:t>
            </w:r>
          </w:p>
          <w:p w:rsidR="00A66F2E" w:rsidRPr="00A66F2E" w:rsidRDefault="00A66F2E" w:rsidP="00A66F2E">
            <w:pPr>
              <w:widowControl/>
              <w:adjustRightInd w:val="0"/>
              <w:jc w:val="both"/>
              <w:rPr>
                <w:rFonts w:ascii="Century Gothic" w:hAnsi="Century Gothic"/>
                <w:b/>
                <w:sz w:val="24"/>
                <w:szCs w:val="24"/>
                <w:lang w:val="sr-Cyrl-CS" w:eastAsia="sr-Latn-CS"/>
              </w:rPr>
            </w:pPr>
          </w:p>
          <w:p w:rsidR="00A66F2E" w:rsidRPr="00A66F2E" w:rsidRDefault="00A66F2E" w:rsidP="00A66F2E">
            <w:pPr>
              <w:widowControl/>
              <w:adjustRightInd w:val="0"/>
              <w:jc w:val="both"/>
              <w:rPr>
                <w:rFonts w:ascii="Century Gothic" w:hAnsi="Century Gothic"/>
                <w:sz w:val="24"/>
                <w:szCs w:val="24"/>
                <w:lang w:eastAsia="sr-Latn-CS"/>
              </w:rPr>
            </w:pPr>
            <w:r w:rsidRPr="00A66F2E">
              <w:rPr>
                <w:rFonts w:ascii="Century Gothic" w:hAnsi="Century Gothic"/>
                <w:b/>
                <w:sz w:val="24"/>
                <w:szCs w:val="24"/>
                <w:lang w:eastAsia="sr-Latn-CS"/>
              </w:rPr>
              <w:t>Услови:</w:t>
            </w:r>
            <w:r w:rsidRPr="00A66F2E">
              <w:rPr>
                <w:rFonts w:ascii="Century Gothic" w:hAnsi="Century Gothic"/>
                <w:sz w:val="24"/>
                <w:szCs w:val="24"/>
                <w:lang w:eastAsia="ar-SA"/>
              </w:rPr>
              <w:t>стечено</w:t>
            </w:r>
            <w:r w:rsidR="00902742">
              <w:rPr>
                <w:rFonts w:ascii="Century Gothic" w:hAnsi="Century Gothic"/>
                <w:sz w:val="24"/>
                <w:szCs w:val="24"/>
                <w:lang w:val="sr-Cyrl-RS" w:eastAsia="ar-SA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ar-SA"/>
              </w:rPr>
              <w:t>високо</w:t>
            </w:r>
            <w:r w:rsidR="00902742">
              <w:rPr>
                <w:rFonts w:ascii="Century Gothic" w:hAnsi="Century Gothic"/>
                <w:sz w:val="24"/>
                <w:szCs w:val="24"/>
                <w:lang w:val="sr-Cyrl-RS" w:eastAsia="ar-SA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ar-SA"/>
              </w:rPr>
              <w:t>образовање</w:t>
            </w:r>
            <w:r w:rsidR="00902742">
              <w:rPr>
                <w:rFonts w:ascii="Century Gothic" w:hAnsi="Century Gothic"/>
                <w:sz w:val="24"/>
                <w:szCs w:val="24"/>
                <w:lang w:val="sr-Cyrl-RS" w:eastAsia="ar-SA"/>
              </w:rPr>
              <w:t xml:space="preserve"> </w:t>
            </w:r>
            <w:r w:rsidRPr="00A66F2E">
              <w:rPr>
                <w:rFonts w:ascii="Century Gothic" w:hAnsi="Century Gothic"/>
                <w:spacing w:val="-6"/>
                <w:sz w:val="24"/>
                <w:szCs w:val="24"/>
                <w:lang w:eastAsia="sr-Latn-CS"/>
              </w:rPr>
              <w:t>из</w:t>
            </w:r>
            <w:r w:rsidR="00C277D7">
              <w:rPr>
                <w:rFonts w:ascii="Century Gothic" w:hAnsi="Century Gothic"/>
                <w:spacing w:val="-6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pacing w:val="-6"/>
                <w:sz w:val="24"/>
                <w:szCs w:val="24"/>
                <w:lang w:eastAsia="sr-Latn-CS"/>
              </w:rPr>
              <w:t>научне</w:t>
            </w:r>
            <w:r w:rsidR="00C277D7">
              <w:rPr>
                <w:rFonts w:ascii="Century Gothic" w:hAnsi="Century Gothic"/>
                <w:spacing w:val="-6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pacing w:val="-6"/>
                <w:sz w:val="24"/>
                <w:szCs w:val="24"/>
                <w:lang w:eastAsia="sr-Latn-CS"/>
              </w:rPr>
              <w:t>области</w:t>
            </w:r>
            <w:r w:rsidR="00C277D7">
              <w:rPr>
                <w:rFonts w:ascii="Century Gothic" w:hAnsi="Century Gothic"/>
                <w:spacing w:val="-6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 xml:space="preserve">правних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наука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ar-SA"/>
              </w:rPr>
              <w:t>на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ar-SA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ar-SA"/>
              </w:rPr>
              <w:t>основним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ar-SA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ar-SA"/>
              </w:rPr>
              <w:t>академским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ar-SA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ar-SA"/>
              </w:rPr>
              <w:t>студијама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 xml:space="preserve"> у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обиму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од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најмање 240 ЕСПБ бодова, мастер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академским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студијама, мастер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струковним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студијама, специјалистичким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академским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студијама, специјалистичким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струковним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студијама, односно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на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основним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студијама у трајању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од</w:t>
            </w:r>
            <w:r w:rsidR="00C277D7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најмање</w:t>
            </w:r>
            <w:r w:rsidR="00A6777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четири</w:t>
            </w:r>
            <w:r w:rsidR="00A6777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године</w:t>
            </w:r>
            <w:r w:rsidR="00A6777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или</w:t>
            </w:r>
            <w:r w:rsidR="00A6777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специјалистичким</w:t>
            </w:r>
            <w:r w:rsidR="00A6777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студијама</w:t>
            </w:r>
            <w:r w:rsidR="00A6777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на</w:t>
            </w:r>
            <w:r w:rsidR="00A6777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факултету, најмање</w:t>
            </w:r>
            <w:r w:rsidR="00A6777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>три</w:t>
            </w:r>
            <w:r w:rsidR="00A6777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годин</w:t>
            </w:r>
            <w:r w:rsidRPr="00A66F2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>е</w:t>
            </w:r>
            <w:r w:rsidR="00A6777E">
              <w:rPr>
                <w:rFonts w:ascii="Century Gothic" w:hAnsi="Century Gothic"/>
                <w:sz w:val="24"/>
                <w:szCs w:val="24"/>
                <w:lang w:val="sr-Cyrl-C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радног</w:t>
            </w:r>
            <w:r w:rsidR="00A6777E">
              <w:rPr>
                <w:rFonts w:ascii="Century Gothic" w:hAnsi="Century Gothic"/>
                <w:sz w:val="24"/>
                <w:szCs w:val="24"/>
                <w:lang w:val="sr-Cyrl-RS" w:eastAsia="sr-Latn-CS"/>
              </w:rPr>
              <w:t xml:space="preserve"> </w:t>
            </w:r>
            <w:r w:rsidRPr="00A66F2E">
              <w:rPr>
                <w:rFonts w:ascii="Century Gothic" w:hAnsi="Century Gothic"/>
                <w:sz w:val="24"/>
                <w:szCs w:val="24"/>
                <w:lang w:eastAsia="sr-Latn-CS"/>
              </w:rPr>
              <w:t>искуства у струци.</w:t>
            </w:r>
          </w:p>
        </w:tc>
      </w:tr>
    </w:tbl>
    <w:p w:rsidR="00A66F2E" w:rsidRPr="00203E7B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b/>
          <w:bCs/>
          <w:sz w:val="24"/>
          <w:szCs w:val="24"/>
          <w:lang w:val="sr-Cyrl-RS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b/>
          <w:bCs/>
          <w:sz w:val="24"/>
          <w:szCs w:val="24"/>
        </w:rPr>
      </w:pP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>Члан 7.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ab/>
        <w:t>У осталом делу Правилник о организацији и систематизацији радних места у Општинској управи и Општинском правобранилаштву општине Пожега остаје неизмењен.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center"/>
        <w:rPr>
          <w:rFonts w:ascii="Century Gothic" w:eastAsia="Calibri" w:hAnsi="Century Gothic" w:cs="Arial"/>
          <w:b/>
          <w:bCs/>
          <w:sz w:val="24"/>
          <w:szCs w:val="24"/>
        </w:rPr>
      </w:pPr>
      <w:r w:rsidRPr="00A66F2E">
        <w:rPr>
          <w:rFonts w:ascii="Century Gothic" w:eastAsia="Calibri" w:hAnsi="Century Gothic" w:cs="Arial"/>
          <w:b/>
          <w:bCs/>
          <w:sz w:val="24"/>
          <w:szCs w:val="24"/>
        </w:rPr>
        <w:t>Члан 8.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  <w:r w:rsidRPr="00A66F2E">
        <w:rPr>
          <w:rFonts w:ascii="Century Gothic" w:eastAsia="Calibri" w:hAnsi="Century Gothic" w:cs="Arial"/>
          <w:sz w:val="24"/>
          <w:szCs w:val="24"/>
        </w:rPr>
        <w:tab/>
        <w:t>Ова измена и допуна Правилника ступа на снагу даном oбјављивања у „Службеном листу општине Пожега“.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ind w:firstLine="708"/>
        <w:jc w:val="center"/>
        <w:rPr>
          <w:rFonts w:ascii="Century Gothic" w:eastAsia="Calibri" w:hAnsi="Century Gothic"/>
          <w:b/>
          <w:sz w:val="24"/>
          <w:szCs w:val="24"/>
        </w:rPr>
      </w:pPr>
      <w:r w:rsidRPr="00A66F2E">
        <w:rPr>
          <w:rFonts w:ascii="Century Gothic" w:eastAsia="Calibri" w:hAnsi="Century Gothic"/>
          <w:b/>
          <w:sz w:val="24"/>
          <w:szCs w:val="24"/>
        </w:rPr>
        <w:t>ОПШТИНСКО ВЕЋЕ ОПШТИНЕ ПОЖЕГА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ind w:firstLine="708"/>
        <w:jc w:val="center"/>
        <w:rPr>
          <w:rFonts w:ascii="Century Gothic" w:eastAsia="Calibri" w:hAnsi="Century Gothic"/>
          <w:b/>
          <w:sz w:val="24"/>
          <w:szCs w:val="24"/>
        </w:rPr>
      </w:pPr>
      <w:r w:rsidRPr="00A66F2E">
        <w:rPr>
          <w:rFonts w:ascii="Century Gothic" w:eastAsia="Calibri" w:hAnsi="Century Gothic"/>
          <w:b/>
          <w:sz w:val="24"/>
          <w:szCs w:val="24"/>
        </w:rPr>
        <w:t>01 број: 110-10/21 од 11.10.2021. године</w:t>
      </w:r>
    </w:p>
    <w:p w:rsidR="00A66F2E" w:rsidRPr="00A66F2E" w:rsidRDefault="00A66F2E" w:rsidP="00A66F2E">
      <w:pPr>
        <w:widowControl/>
        <w:autoSpaceDE/>
        <w:autoSpaceDN/>
        <w:spacing w:after="160" w:line="256" w:lineRule="auto"/>
        <w:ind w:firstLine="708"/>
        <w:jc w:val="center"/>
        <w:rPr>
          <w:rFonts w:ascii="Century Gothic" w:eastAsia="Calibri" w:hAnsi="Century Gothic"/>
          <w:b/>
          <w:sz w:val="24"/>
          <w:szCs w:val="24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ind w:firstLine="708"/>
        <w:jc w:val="center"/>
        <w:rPr>
          <w:rFonts w:ascii="Century Gothic" w:eastAsia="Calibri" w:hAnsi="Century Gothic"/>
          <w:b/>
          <w:sz w:val="24"/>
          <w:szCs w:val="24"/>
        </w:rPr>
      </w:pPr>
    </w:p>
    <w:p w:rsidR="00A66F2E" w:rsidRPr="00203E7B" w:rsidRDefault="00A66F2E" w:rsidP="00203E7B">
      <w:pPr>
        <w:widowControl/>
        <w:autoSpaceDE/>
        <w:autoSpaceDN/>
        <w:spacing w:line="256" w:lineRule="auto"/>
        <w:ind w:firstLine="708"/>
        <w:jc w:val="center"/>
        <w:rPr>
          <w:rFonts w:ascii="Century Gothic" w:eastAsia="Calibri" w:hAnsi="Century Gothic"/>
          <w:b/>
          <w:sz w:val="24"/>
          <w:szCs w:val="24"/>
          <w:lang w:val="sr-Cyrl-RS"/>
        </w:rPr>
      </w:pPr>
      <w:r w:rsidRPr="00A66F2E">
        <w:rPr>
          <w:rFonts w:ascii="Century Gothic" w:eastAsia="Calibri" w:hAnsi="Century Gothic"/>
          <w:b/>
          <w:sz w:val="24"/>
          <w:szCs w:val="24"/>
        </w:rPr>
        <w:t xml:space="preserve">                   </w:t>
      </w:r>
      <w:r w:rsidR="00203E7B">
        <w:rPr>
          <w:rFonts w:ascii="Century Gothic" w:eastAsia="Calibri" w:hAnsi="Century Gothic"/>
          <w:b/>
          <w:sz w:val="24"/>
          <w:szCs w:val="24"/>
        </w:rPr>
        <w:t xml:space="preserve">                              ПРЕДСЕДАВАЈУЋИ</w:t>
      </w:r>
    </w:p>
    <w:p w:rsidR="00A66F2E" w:rsidRPr="00203E7B" w:rsidRDefault="00A66F2E" w:rsidP="00203E7B">
      <w:pPr>
        <w:widowControl/>
        <w:autoSpaceDE/>
        <w:autoSpaceDN/>
        <w:spacing w:line="256" w:lineRule="auto"/>
        <w:ind w:firstLine="708"/>
        <w:jc w:val="center"/>
        <w:rPr>
          <w:rFonts w:ascii="Century Gothic" w:eastAsia="Calibri" w:hAnsi="Century Gothic"/>
          <w:b/>
          <w:sz w:val="24"/>
          <w:szCs w:val="24"/>
          <w:lang w:val="sr-Cyrl-RS"/>
        </w:rPr>
      </w:pPr>
      <w:r w:rsidRPr="00A66F2E">
        <w:rPr>
          <w:rFonts w:ascii="Century Gothic" w:eastAsia="Calibri" w:hAnsi="Century Gothic"/>
          <w:b/>
          <w:sz w:val="24"/>
          <w:szCs w:val="24"/>
        </w:rPr>
        <w:t xml:space="preserve">                      </w:t>
      </w:r>
      <w:r w:rsidR="00203E7B">
        <w:rPr>
          <w:rFonts w:ascii="Century Gothic" w:eastAsia="Calibri" w:hAnsi="Century Gothic"/>
          <w:b/>
          <w:sz w:val="24"/>
          <w:szCs w:val="24"/>
        </w:rPr>
        <w:t xml:space="preserve">           </w:t>
      </w:r>
      <w:r w:rsidRPr="00A66F2E">
        <w:rPr>
          <w:rFonts w:ascii="Century Gothic" w:eastAsia="Calibri" w:hAnsi="Century Gothic"/>
          <w:b/>
          <w:sz w:val="24"/>
          <w:szCs w:val="24"/>
        </w:rPr>
        <w:t xml:space="preserve"> </w:t>
      </w:r>
      <w:r w:rsidR="00203E7B">
        <w:rPr>
          <w:rFonts w:ascii="Century Gothic" w:eastAsia="Calibri" w:hAnsi="Century Gothic"/>
          <w:b/>
          <w:sz w:val="24"/>
          <w:szCs w:val="24"/>
          <w:lang w:val="sr-Cyrl-RS"/>
        </w:rPr>
        <w:t xml:space="preserve">              </w:t>
      </w:r>
      <w:r w:rsidRPr="00A66F2E">
        <w:rPr>
          <w:rFonts w:ascii="Century Gothic" w:eastAsia="Calibri" w:hAnsi="Century Gothic"/>
          <w:b/>
          <w:sz w:val="24"/>
          <w:szCs w:val="24"/>
        </w:rPr>
        <w:t>ПРЕДСЕДНИК ОПШТИНЕ</w:t>
      </w:r>
      <w:r w:rsidR="00203E7B">
        <w:rPr>
          <w:rFonts w:ascii="Century Gothic" w:eastAsia="Calibri" w:hAnsi="Century Gothic"/>
          <w:b/>
          <w:sz w:val="24"/>
          <w:szCs w:val="24"/>
          <w:lang w:val="sr-Cyrl-RS"/>
        </w:rPr>
        <w:t xml:space="preserve"> ПОЖЕГА,</w:t>
      </w:r>
    </w:p>
    <w:p w:rsidR="002C6252" w:rsidRDefault="00A66F2E" w:rsidP="00A66F2E">
      <w:pPr>
        <w:widowControl/>
        <w:autoSpaceDE/>
        <w:autoSpaceDN/>
        <w:spacing w:after="160" w:line="256" w:lineRule="auto"/>
        <w:ind w:firstLine="708"/>
        <w:jc w:val="center"/>
        <w:rPr>
          <w:rFonts w:ascii="Century Gothic" w:eastAsia="Calibri" w:hAnsi="Century Gothic"/>
          <w:b/>
          <w:sz w:val="24"/>
          <w:szCs w:val="24"/>
          <w:lang w:val="sr-Cyrl-RS"/>
        </w:rPr>
      </w:pPr>
      <w:r w:rsidRPr="00A66F2E">
        <w:rPr>
          <w:rFonts w:ascii="Century Gothic" w:eastAsia="Calibri" w:hAnsi="Century Gothic"/>
          <w:b/>
          <w:sz w:val="24"/>
          <w:szCs w:val="24"/>
        </w:rPr>
        <w:t xml:space="preserve">                     </w:t>
      </w:r>
      <w:r w:rsidR="00203E7B">
        <w:rPr>
          <w:rFonts w:ascii="Century Gothic" w:eastAsia="Calibri" w:hAnsi="Century Gothic"/>
          <w:b/>
          <w:sz w:val="24"/>
          <w:szCs w:val="24"/>
        </w:rPr>
        <w:t xml:space="preserve">                           </w:t>
      </w:r>
      <w:r w:rsidR="00203E7B">
        <w:rPr>
          <w:rFonts w:ascii="Century Gothic" w:eastAsia="Calibri" w:hAnsi="Century Gothic"/>
          <w:b/>
          <w:sz w:val="24"/>
          <w:szCs w:val="24"/>
          <w:lang w:val="sr-Cyrl-RS"/>
        </w:rPr>
        <w:t xml:space="preserve">  </w:t>
      </w:r>
      <w:r w:rsidR="00203E7B">
        <w:rPr>
          <w:rFonts w:ascii="Century Gothic" w:eastAsia="Calibri" w:hAnsi="Century Gothic"/>
          <w:b/>
          <w:sz w:val="24"/>
          <w:szCs w:val="24"/>
        </w:rPr>
        <w:t xml:space="preserve">  </w:t>
      </w:r>
    </w:p>
    <w:p w:rsidR="00A66F2E" w:rsidRDefault="002C6252" w:rsidP="00A66F2E">
      <w:pPr>
        <w:widowControl/>
        <w:autoSpaceDE/>
        <w:autoSpaceDN/>
        <w:spacing w:after="160" w:line="256" w:lineRule="auto"/>
        <w:ind w:firstLine="708"/>
        <w:jc w:val="center"/>
        <w:rPr>
          <w:rFonts w:ascii="Century Gothic" w:eastAsia="Calibri" w:hAnsi="Century Gothic"/>
          <w:b/>
          <w:i/>
          <w:sz w:val="24"/>
          <w:szCs w:val="24"/>
          <w:lang w:val="sr-Cyrl-RS"/>
        </w:rPr>
      </w:pPr>
      <w:r>
        <w:rPr>
          <w:rFonts w:ascii="Century Gothic" w:eastAsia="Calibri" w:hAnsi="Century Gothic"/>
          <w:b/>
          <w:sz w:val="24"/>
          <w:szCs w:val="24"/>
          <w:lang w:val="sr-Cyrl-RS"/>
        </w:rPr>
        <w:t xml:space="preserve">                                              </w:t>
      </w:r>
      <w:r w:rsidR="00A66F2E" w:rsidRPr="00A66F2E">
        <w:rPr>
          <w:rFonts w:ascii="Century Gothic" w:eastAsia="Calibri" w:hAnsi="Century Gothic"/>
          <w:b/>
          <w:i/>
          <w:sz w:val="24"/>
          <w:szCs w:val="24"/>
        </w:rPr>
        <w:t>Ђорђе Никитовић</w:t>
      </w:r>
      <w:r w:rsidR="00A66F2E" w:rsidRPr="007B21A4">
        <w:rPr>
          <w:rFonts w:ascii="Century Gothic" w:eastAsia="Calibri" w:hAnsi="Century Gothic"/>
          <w:b/>
          <w:i/>
          <w:sz w:val="24"/>
          <w:szCs w:val="24"/>
          <w:lang w:val="sr-Cyrl-RS"/>
        </w:rPr>
        <w:t>, с.р.</w:t>
      </w:r>
    </w:p>
    <w:p w:rsidR="002C6252" w:rsidRPr="002C6252" w:rsidRDefault="002C6252" w:rsidP="00A66F2E">
      <w:pPr>
        <w:widowControl/>
        <w:autoSpaceDE/>
        <w:autoSpaceDN/>
        <w:spacing w:after="160" w:line="256" w:lineRule="auto"/>
        <w:ind w:firstLine="708"/>
        <w:jc w:val="center"/>
        <w:rPr>
          <w:rFonts w:ascii="Century Gothic" w:eastAsia="Calibri" w:hAnsi="Century Gothic"/>
          <w:b/>
          <w:sz w:val="24"/>
          <w:szCs w:val="24"/>
          <w:lang w:val="sr-Cyrl-RS"/>
        </w:rPr>
      </w:pPr>
    </w:p>
    <w:p w:rsidR="009E1E25" w:rsidRDefault="009E1E25" w:rsidP="00885CA2">
      <w:pPr>
        <w:widowControl/>
        <w:autoSpaceDE/>
        <w:autoSpaceDN/>
        <w:ind w:firstLine="708"/>
        <w:jc w:val="both"/>
        <w:rPr>
          <w:rFonts w:ascii="Century Gothic" w:hAnsi="Century Gothic"/>
          <w:sz w:val="24"/>
          <w:szCs w:val="24"/>
          <w:lang w:val="sr-Cyrl-CS"/>
        </w:rPr>
      </w:pPr>
    </w:p>
    <w:p w:rsidR="00885CA2" w:rsidRPr="00885CA2" w:rsidRDefault="00885CA2" w:rsidP="00885CA2">
      <w:pPr>
        <w:widowControl/>
        <w:autoSpaceDE/>
        <w:autoSpaceDN/>
        <w:ind w:firstLine="708"/>
        <w:jc w:val="both"/>
        <w:rPr>
          <w:rFonts w:ascii="Century Gothic" w:hAnsi="Century Gothic"/>
          <w:sz w:val="24"/>
          <w:szCs w:val="24"/>
          <w:lang w:val="sr-Cyrl-CS"/>
        </w:rPr>
      </w:pPr>
      <w:r w:rsidRPr="00885CA2">
        <w:rPr>
          <w:rFonts w:ascii="Century Gothic" w:hAnsi="Century Gothic"/>
          <w:sz w:val="24"/>
          <w:szCs w:val="24"/>
          <w:lang w:val="sr-Cyrl-CS"/>
        </w:rPr>
        <w:lastRenderedPageBreak/>
        <w:t xml:space="preserve">На основу члана 49.став 2. Закона о јавним набавкама (''Службенигласник РС'', број 91/2019), Општинско веће на седници  од </w:t>
      </w:r>
      <w:r w:rsidRPr="00885CA2">
        <w:rPr>
          <w:rFonts w:ascii="Century Gothic" w:hAnsi="Century Gothic"/>
          <w:sz w:val="24"/>
          <w:szCs w:val="24"/>
        </w:rPr>
        <w:t>11</w:t>
      </w:r>
      <w:r w:rsidRPr="00885CA2">
        <w:rPr>
          <w:rFonts w:ascii="Century Gothic" w:hAnsi="Century Gothic"/>
          <w:sz w:val="24"/>
          <w:szCs w:val="24"/>
          <w:lang w:val="sr-Cyrl-CS"/>
        </w:rPr>
        <w:t xml:space="preserve">. </w:t>
      </w:r>
      <w:r w:rsidRPr="00885CA2">
        <w:rPr>
          <w:rFonts w:ascii="Century Gothic" w:hAnsi="Century Gothic"/>
          <w:sz w:val="24"/>
          <w:szCs w:val="24"/>
        </w:rPr>
        <w:t>10</w:t>
      </w:r>
      <w:r w:rsidRPr="00885CA2">
        <w:rPr>
          <w:rFonts w:ascii="Century Gothic" w:hAnsi="Century Gothic"/>
          <w:sz w:val="24"/>
          <w:szCs w:val="24"/>
          <w:lang w:val="sr-Cyrl-CS"/>
        </w:rPr>
        <w:t xml:space="preserve">. 2021. године, доноси  </w:t>
      </w:r>
    </w:p>
    <w:p w:rsidR="00885CA2" w:rsidRPr="00885CA2" w:rsidRDefault="00885CA2" w:rsidP="00885CA2">
      <w:pPr>
        <w:widowControl/>
        <w:autoSpaceDE/>
        <w:autoSpaceDN/>
        <w:jc w:val="both"/>
        <w:rPr>
          <w:rFonts w:ascii="Century Gothic" w:hAnsi="Century Gothic"/>
          <w:sz w:val="24"/>
          <w:szCs w:val="24"/>
          <w:lang w:val="sr-Cyrl-CS"/>
        </w:rPr>
      </w:pPr>
    </w:p>
    <w:p w:rsidR="00885CA2" w:rsidRPr="00885CA2" w:rsidRDefault="00885CA2" w:rsidP="00885CA2">
      <w:pPr>
        <w:widowControl/>
        <w:autoSpaceDE/>
        <w:autoSpaceDN/>
        <w:jc w:val="both"/>
        <w:rPr>
          <w:rFonts w:ascii="Century Gothic" w:hAnsi="Century Gothic"/>
          <w:sz w:val="24"/>
          <w:szCs w:val="24"/>
          <w:lang w:val="sr-Cyrl-CS"/>
        </w:rPr>
      </w:pP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/>
          <w:b/>
          <w:sz w:val="24"/>
          <w:szCs w:val="24"/>
          <w:lang w:val="ru-RU"/>
        </w:rPr>
      </w:pP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/>
          <w:b/>
          <w:sz w:val="24"/>
          <w:szCs w:val="24"/>
          <w:lang w:val="sr-Cyrl-CS"/>
        </w:rPr>
      </w:pPr>
      <w:r w:rsidRPr="00885CA2">
        <w:rPr>
          <w:rFonts w:ascii="Century Gothic" w:hAnsi="Century Gothic"/>
          <w:b/>
          <w:sz w:val="24"/>
          <w:szCs w:val="24"/>
          <w:lang w:val="sr-Cyrl-CS"/>
        </w:rPr>
        <w:t>ИЗМЕНЕ И ДОПУНЕ П Р А В И Л Н И КА</w:t>
      </w: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/>
          <w:b/>
          <w:sz w:val="24"/>
          <w:szCs w:val="24"/>
          <w:lang w:val="sr-Cyrl-CS"/>
        </w:rPr>
      </w:pPr>
      <w:r w:rsidRPr="00885CA2">
        <w:rPr>
          <w:rFonts w:ascii="Century Gothic" w:hAnsi="Century Gothic"/>
          <w:b/>
          <w:sz w:val="24"/>
          <w:szCs w:val="24"/>
          <w:lang w:val="sr-Cyrl-CS"/>
        </w:rPr>
        <w:t>О БЛИЖЕМ УРЕЂИВАЊУ ПОСТУПКА ЈАВНИХ НАБАВКИ У ОПШТИНИ ПОЖЕГА</w:t>
      </w: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/>
          <w:b/>
          <w:sz w:val="24"/>
          <w:szCs w:val="24"/>
        </w:rPr>
      </w:pPr>
      <w:r w:rsidRPr="00885CA2">
        <w:rPr>
          <w:rFonts w:ascii="Century Gothic" w:hAnsi="Century Gothic"/>
          <w:b/>
          <w:sz w:val="24"/>
          <w:szCs w:val="24"/>
          <w:lang w:val="sr-Cyrl-CS"/>
        </w:rPr>
        <w:t xml:space="preserve"> </w:t>
      </w: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/>
          <w:b/>
          <w:sz w:val="24"/>
          <w:szCs w:val="24"/>
          <w:lang w:val="sr-Cyrl-CS"/>
        </w:rPr>
      </w:pPr>
      <w:r w:rsidRPr="00885CA2">
        <w:rPr>
          <w:rFonts w:ascii="Century Gothic" w:hAnsi="Century Gothic"/>
          <w:b/>
          <w:sz w:val="24"/>
          <w:szCs w:val="24"/>
        </w:rPr>
        <w:t xml:space="preserve">            </w:t>
      </w:r>
      <w:r w:rsidRPr="00885CA2">
        <w:rPr>
          <w:rFonts w:ascii="Century Gothic" w:hAnsi="Century Gothic"/>
          <w:b/>
          <w:sz w:val="24"/>
          <w:szCs w:val="24"/>
          <w:lang w:val="sr-Cyrl-CS"/>
        </w:rPr>
        <w:t>Члан  1.</w:t>
      </w:r>
    </w:p>
    <w:p w:rsidR="00885CA2" w:rsidRPr="00885CA2" w:rsidRDefault="00885CA2" w:rsidP="00885CA2">
      <w:pPr>
        <w:widowControl/>
        <w:autoSpaceDE/>
        <w:autoSpaceDN/>
        <w:jc w:val="both"/>
        <w:rPr>
          <w:rFonts w:ascii="Century Gothic" w:hAnsi="Century Gothic"/>
          <w:b/>
          <w:sz w:val="24"/>
          <w:szCs w:val="24"/>
          <w:lang w:val="sr-Cyrl-CS"/>
        </w:rPr>
      </w:pPr>
    </w:p>
    <w:p w:rsidR="00885CA2" w:rsidRPr="00885CA2" w:rsidRDefault="00885CA2" w:rsidP="00885CA2">
      <w:pPr>
        <w:widowControl/>
        <w:autoSpaceDE/>
        <w:autoSpaceDN/>
        <w:ind w:firstLine="720"/>
        <w:jc w:val="both"/>
        <w:rPr>
          <w:rFonts w:ascii="Century Gothic" w:hAnsi="Century Gothic"/>
          <w:sz w:val="24"/>
          <w:szCs w:val="24"/>
          <w:lang w:val="sr-Cyrl-CS"/>
        </w:rPr>
      </w:pPr>
      <w:r w:rsidRPr="00885CA2">
        <w:rPr>
          <w:rFonts w:ascii="Century Gothic" w:hAnsi="Century Gothic"/>
          <w:sz w:val="24"/>
          <w:szCs w:val="24"/>
          <w:lang w:val="sr-Cyrl-CS"/>
        </w:rPr>
        <w:t>У члану 4  став 22.мења се и сада гласи:</w:t>
      </w:r>
    </w:p>
    <w:p w:rsidR="00885CA2" w:rsidRPr="00885CA2" w:rsidRDefault="00885CA2" w:rsidP="00885CA2">
      <w:pPr>
        <w:widowControl/>
        <w:autoSpaceDE/>
        <w:autoSpaceDN/>
        <w:spacing w:line="230" w:lineRule="auto"/>
        <w:ind w:left="4" w:firstLine="704"/>
        <w:jc w:val="both"/>
        <w:rPr>
          <w:rFonts w:ascii="Century Gothic" w:hAnsi="Century Gothic"/>
          <w:sz w:val="24"/>
          <w:szCs w:val="24"/>
          <w:lang w:val="sr-Cyrl-CS"/>
        </w:rPr>
      </w:pPr>
      <w:r w:rsidRPr="00885CA2">
        <w:rPr>
          <w:rFonts w:ascii="Century Gothic" w:hAnsi="Century Gothic"/>
          <w:b/>
          <w:bCs/>
          <w:iCs/>
          <w:sz w:val="24"/>
          <w:szCs w:val="24"/>
        </w:rPr>
        <w:t xml:space="preserve">Наручиоци набавке </w:t>
      </w:r>
      <w:r w:rsidRPr="00885CA2">
        <w:rPr>
          <w:rFonts w:ascii="Century Gothic" w:hAnsi="Century Gothic"/>
          <w:sz w:val="24"/>
          <w:szCs w:val="24"/>
        </w:rPr>
        <w:t>су</w:t>
      </w:r>
      <w:r w:rsidRPr="00885CA2">
        <w:rPr>
          <w:rFonts w:ascii="Century Gothic" w:hAnsi="Century Gothic"/>
          <w:i/>
          <w:sz w:val="24"/>
          <w:szCs w:val="24"/>
        </w:rPr>
        <w:t xml:space="preserve"> </w:t>
      </w:r>
      <w:r w:rsidRPr="00885CA2">
        <w:rPr>
          <w:rFonts w:ascii="Century Gothic" w:hAnsi="Century Gothic"/>
          <w:sz w:val="24"/>
          <w:szCs w:val="24"/>
        </w:rPr>
        <w:t>органи општине: Скупштина општине, Општинско веће, Председник општине, Општинска управа и Општинско правобранилаштво. Органи планирају набавке, спроводе поступке набавки и реализују уговоре о набавкама и јавним набавкама.</w:t>
      </w:r>
    </w:p>
    <w:p w:rsidR="00885CA2" w:rsidRPr="00885CA2" w:rsidRDefault="00885CA2" w:rsidP="00885CA2">
      <w:pPr>
        <w:widowControl/>
        <w:autoSpaceDE/>
        <w:autoSpaceDN/>
        <w:jc w:val="both"/>
        <w:rPr>
          <w:rFonts w:ascii="Century Gothic" w:hAnsi="Century Gothic"/>
          <w:sz w:val="24"/>
          <w:szCs w:val="24"/>
          <w:lang w:val="sr-Cyrl-CS"/>
        </w:rPr>
      </w:pPr>
    </w:p>
    <w:p w:rsidR="00885CA2" w:rsidRPr="00885CA2" w:rsidRDefault="00885CA2" w:rsidP="00885CA2">
      <w:pPr>
        <w:widowControl/>
        <w:autoSpaceDE/>
        <w:autoSpaceDN/>
        <w:ind w:firstLine="720"/>
        <w:jc w:val="center"/>
        <w:rPr>
          <w:rFonts w:ascii="Century Gothic" w:eastAsia="DejaVuSans" w:hAnsi="Century Gothic"/>
          <w:b/>
          <w:sz w:val="24"/>
          <w:szCs w:val="24"/>
          <w:lang w:val="sr-Cyrl-CS"/>
        </w:rPr>
      </w:pPr>
      <w:r w:rsidRPr="00885CA2">
        <w:rPr>
          <w:rFonts w:ascii="Century Gothic" w:eastAsia="DejaVuSans" w:hAnsi="Century Gothic"/>
          <w:b/>
          <w:sz w:val="24"/>
          <w:szCs w:val="24"/>
          <w:lang w:val="sr-Cyrl-CS"/>
        </w:rPr>
        <w:t>Члан 2.</w:t>
      </w: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/>
          <w:b/>
          <w:sz w:val="24"/>
          <w:szCs w:val="24"/>
          <w:lang w:val="sr-Cyrl-CS" w:eastAsia="ar-SA"/>
        </w:rPr>
      </w:pPr>
    </w:p>
    <w:p w:rsidR="00885CA2" w:rsidRPr="00885CA2" w:rsidRDefault="00885CA2" w:rsidP="00885CA2">
      <w:pPr>
        <w:widowControl/>
        <w:tabs>
          <w:tab w:val="left" w:pos="580"/>
        </w:tabs>
        <w:autoSpaceDE/>
        <w:autoSpaceDN/>
        <w:rPr>
          <w:rFonts w:ascii="Century Gothic" w:hAnsi="Century Gothic"/>
          <w:bCs/>
          <w:sz w:val="24"/>
          <w:szCs w:val="24"/>
          <w:lang w:val="sr-Cyrl-CS" w:eastAsia="ar-SA"/>
        </w:rPr>
      </w:pPr>
      <w:r w:rsidRPr="00885CA2">
        <w:rPr>
          <w:rFonts w:ascii="Century Gothic" w:hAnsi="Century Gothic"/>
          <w:b/>
          <w:sz w:val="24"/>
          <w:szCs w:val="24"/>
          <w:lang w:val="sr-Cyrl-CS" w:eastAsia="ar-SA"/>
        </w:rPr>
        <w:tab/>
      </w:r>
      <w:r w:rsidRPr="00885CA2">
        <w:rPr>
          <w:rFonts w:ascii="Century Gothic" w:hAnsi="Century Gothic"/>
          <w:b/>
          <w:sz w:val="24"/>
          <w:szCs w:val="24"/>
          <w:lang w:val="sr-Cyrl-CS" w:eastAsia="ar-SA"/>
        </w:rPr>
        <w:tab/>
      </w:r>
      <w:r w:rsidRPr="00885CA2">
        <w:rPr>
          <w:rFonts w:ascii="Century Gothic" w:hAnsi="Century Gothic"/>
          <w:bCs/>
          <w:sz w:val="24"/>
          <w:szCs w:val="24"/>
          <w:lang w:val="sr-Cyrl-CS" w:eastAsia="ar-SA"/>
        </w:rPr>
        <w:t>У члану 27. мења се став 1. који сада гласи:</w:t>
      </w:r>
    </w:p>
    <w:p w:rsidR="00885CA2" w:rsidRPr="00885CA2" w:rsidRDefault="00885CA2" w:rsidP="00885CA2">
      <w:pPr>
        <w:widowControl/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b/>
          <w:sz w:val="24"/>
          <w:szCs w:val="24"/>
          <w:lang w:val="sr-Cyrl-CS"/>
        </w:rPr>
        <w:tab/>
      </w:r>
      <w:r w:rsidRPr="00885CA2">
        <w:rPr>
          <w:rFonts w:ascii="Century Gothic" w:hAnsi="Century Gothic"/>
          <w:sz w:val="24"/>
          <w:szCs w:val="24"/>
        </w:rPr>
        <w:t>Сва акта у поступку јавне набавке за  наручиоца Скупштину потписује председник Скупштине, за Општинско веће председник општине, за Општинску управу начелник управе, за Општинско правобранилаштво правобранилац, а парафира руководилац Одељења за инвестиције, јавне набавке и развојне пројекте, изузев аката које у складу са одредбама Закона потписује Комисија за јавну набавку.</w:t>
      </w:r>
    </w:p>
    <w:p w:rsidR="00885CA2" w:rsidRPr="00885CA2" w:rsidRDefault="00885CA2" w:rsidP="00885CA2">
      <w:pPr>
        <w:widowControl/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spacing w:line="232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885CA2">
        <w:rPr>
          <w:rFonts w:ascii="Century Gothic" w:hAnsi="Century Gothic"/>
          <w:b/>
          <w:bCs/>
          <w:sz w:val="24"/>
          <w:szCs w:val="24"/>
        </w:rPr>
        <w:t xml:space="preserve">     Члан 3.</w:t>
      </w:r>
    </w:p>
    <w:p w:rsidR="00885CA2" w:rsidRPr="00885CA2" w:rsidRDefault="00885CA2" w:rsidP="00885CA2">
      <w:pPr>
        <w:widowControl/>
        <w:autoSpaceDE/>
        <w:autoSpaceDN/>
        <w:spacing w:line="232" w:lineRule="auto"/>
        <w:rPr>
          <w:rFonts w:ascii="Century Gothic" w:hAnsi="Century Gothic"/>
          <w:b/>
          <w:bCs/>
          <w:sz w:val="24"/>
          <w:szCs w:val="24"/>
        </w:rPr>
      </w:pPr>
    </w:p>
    <w:p w:rsidR="00885CA2" w:rsidRPr="00885CA2" w:rsidRDefault="00885CA2" w:rsidP="00885CA2">
      <w:pPr>
        <w:widowControl/>
        <w:tabs>
          <w:tab w:val="left" w:pos="390"/>
        </w:tabs>
        <w:autoSpaceDE/>
        <w:autoSpaceDN/>
        <w:spacing w:line="232" w:lineRule="auto"/>
        <w:rPr>
          <w:rFonts w:ascii="Century Gothic" w:hAnsi="Century Gothic"/>
          <w:b/>
          <w:bCs/>
          <w:sz w:val="24"/>
          <w:szCs w:val="24"/>
        </w:rPr>
      </w:pPr>
      <w:r w:rsidRPr="00885CA2">
        <w:rPr>
          <w:rFonts w:ascii="Century Gothic" w:hAnsi="Century Gothic"/>
          <w:b/>
          <w:bCs/>
          <w:sz w:val="24"/>
          <w:szCs w:val="24"/>
        </w:rPr>
        <w:tab/>
      </w:r>
      <w:r w:rsidRPr="00885CA2">
        <w:rPr>
          <w:rFonts w:ascii="Century Gothic" w:hAnsi="Century Gothic"/>
          <w:b/>
          <w:bCs/>
          <w:sz w:val="24"/>
          <w:szCs w:val="24"/>
        </w:rPr>
        <w:tab/>
        <w:t>Члан 31 мења се и гласи:</w:t>
      </w:r>
    </w:p>
    <w:p w:rsidR="00885CA2" w:rsidRPr="00885CA2" w:rsidRDefault="00885CA2" w:rsidP="00885CA2">
      <w:pPr>
        <w:widowControl/>
        <w:autoSpaceDE/>
        <w:autoSpaceDN/>
        <w:spacing w:line="232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Након одобреног Захтева од стране Наручиоца набавке, Одељење за инвестиције, јавне набавке и развојне пројекте сачињава предлог Одлуке о спровођењу поступка јавне набавке (</w:t>
      </w:r>
      <w:r w:rsidRPr="00885CA2">
        <w:rPr>
          <w:rFonts w:ascii="Century Gothic" w:hAnsi="Century Gothic"/>
          <w:b/>
          <w:bCs/>
          <w:sz w:val="24"/>
          <w:szCs w:val="24"/>
        </w:rPr>
        <w:t>Образац 5</w:t>
      </w:r>
      <w:r w:rsidRPr="00885CA2">
        <w:rPr>
          <w:rFonts w:ascii="Century Gothic" w:hAnsi="Century Gothic"/>
          <w:sz w:val="24"/>
          <w:szCs w:val="24"/>
        </w:rPr>
        <w:t>.) која садржи следеће податке:</w:t>
      </w:r>
    </w:p>
    <w:p w:rsidR="00885CA2" w:rsidRPr="00885CA2" w:rsidRDefault="00885CA2" w:rsidP="00885CA2">
      <w:pPr>
        <w:widowControl/>
        <w:numPr>
          <w:ilvl w:val="0"/>
          <w:numId w:val="6"/>
        </w:numPr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  <w:bookmarkStart w:id="3" w:name="_Hlk77973894"/>
      <w:r w:rsidRPr="00885CA2">
        <w:rPr>
          <w:rFonts w:ascii="Century Gothic" w:hAnsi="Century Gothic"/>
          <w:sz w:val="24"/>
          <w:szCs w:val="24"/>
        </w:rPr>
        <w:t>Податке о Наручиоцу,</w:t>
      </w:r>
    </w:p>
    <w:p w:rsidR="00885CA2" w:rsidRPr="00885CA2" w:rsidRDefault="00885CA2" w:rsidP="00885CA2">
      <w:pPr>
        <w:widowControl/>
        <w:numPr>
          <w:ilvl w:val="0"/>
          <w:numId w:val="6"/>
        </w:numPr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Правни основ за доношење одлуке;</w:t>
      </w:r>
    </w:p>
    <w:p w:rsidR="00885CA2" w:rsidRPr="00885CA2" w:rsidRDefault="00885CA2" w:rsidP="00885CA2">
      <w:pPr>
        <w:widowControl/>
        <w:numPr>
          <w:ilvl w:val="0"/>
          <w:numId w:val="6"/>
        </w:numPr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Предмет набавке и ознаку из општег речника;</w:t>
      </w:r>
    </w:p>
    <w:p w:rsidR="00885CA2" w:rsidRPr="00885CA2" w:rsidRDefault="00885CA2" w:rsidP="00885CA2">
      <w:pPr>
        <w:widowControl/>
        <w:numPr>
          <w:ilvl w:val="0"/>
          <w:numId w:val="6"/>
        </w:numPr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Процењену вредност набавке;</w:t>
      </w:r>
    </w:p>
    <w:p w:rsidR="00885CA2" w:rsidRPr="00885CA2" w:rsidRDefault="00885CA2" w:rsidP="00885CA2">
      <w:pPr>
        <w:widowControl/>
        <w:numPr>
          <w:ilvl w:val="0"/>
          <w:numId w:val="6"/>
        </w:numPr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Податке о партијама и њиховој процењеној вредности;</w:t>
      </w:r>
    </w:p>
    <w:p w:rsidR="00885CA2" w:rsidRPr="00885CA2" w:rsidRDefault="00885CA2" w:rsidP="00885CA2">
      <w:pPr>
        <w:widowControl/>
        <w:numPr>
          <w:ilvl w:val="0"/>
          <w:numId w:val="6"/>
        </w:numPr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Састав комисије и задатке комисије;</w:t>
      </w:r>
    </w:p>
    <w:p w:rsidR="00885CA2" w:rsidRPr="00885CA2" w:rsidRDefault="00885CA2" w:rsidP="00885CA2">
      <w:pPr>
        <w:widowControl/>
        <w:numPr>
          <w:ilvl w:val="0"/>
          <w:numId w:val="6"/>
        </w:numPr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Податке о апропријацији и обезбеђеним средствима и потпис руководиоца Одељења за буџет и финансије;</w:t>
      </w:r>
    </w:p>
    <w:p w:rsidR="00885CA2" w:rsidRPr="00885CA2" w:rsidRDefault="00885CA2" w:rsidP="00885CA2">
      <w:pPr>
        <w:widowControl/>
        <w:numPr>
          <w:ilvl w:val="0"/>
          <w:numId w:val="6"/>
        </w:numPr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Потпис Наручиоца набавке;</w:t>
      </w:r>
    </w:p>
    <w:p w:rsidR="00885CA2" w:rsidRPr="00885CA2" w:rsidRDefault="00885CA2" w:rsidP="00885CA2">
      <w:pPr>
        <w:widowControl/>
        <w:numPr>
          <w:ilvl w:val="0"/>
          <w:numId w:val="6"/>
        </w:numPr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Остале податке од значаја за спровођење поступка јавен набавке.</w:t>
      </w:r>
    </w:p>
    <w:p w:rsidR="00885CA2" w:rsidRPr="00885CA2" w:rsidRDefault="00885CA2" w:rsidP="00885CA2">
      <w:pPr>
        <w:widowControl/>
        <w:autoSpaceDE/>
        <w:autoSpaceDN/>
        <w:spacing w:line="17" w:lineRule="exact"/>
        <w:jc w:val="both"/>
        <w:rPr>
          <w:rFonts w:ascii="Century Gothic" w:hAnsi="Century Gothic"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spacing w:line="0" w:lineRule="atLeast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Безпотврде о обезбеђеним средствима коју својим потписом на Одлуци даје руководилац Одељења за буџет и финансије није могуће покренути поступак јавне набавке.</w:t>
      </w:r>
    </w:p>
    <w:bookmarkEnd w:id="3"/>
    <w:p w:rsidR="00885CA2" w:rsidRPr="00885CA2" w:rsidRDefault="00885CA2" w:rsidP="00885CA2">
      <w:pPr>
        <w:widowControl/>
        <w:autoSpaceDE/>
        <w:autoSpaceDN/>
        <w:spacing w:line="282" w:lineRule="exact"/>
        <w:rPr>
          <w:rFonts w:ascii="Century Gothic" w:hAnsi="Century Gothic"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spacing w:line="232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885CA2">
        <w:rPr>
          <w:rFonts w:ascii="Century Gothic" w:hAnsi="Century Gothic"/>
          <w:b/>
          <w:bCs/>
          <w:sz w:val="24"/>
          <w:szCs w:val="24"/>
        </w:rPr>
        <w:lastRenderedPageBreak/>
        <w:t>Члан 4.</w:t>
      </w:r>
    </w:p>
    <w:p w:rsidR="00885CA2" w:rsidRPr="00885CA2" w:rsidRDefault="00885CA2" w:rsidP="00885CA2">
      <w:pPr>
        <w:widowControl/>
        <w:autoSpaceDE/>
        <w:autoSpaceDN/>
        <w:spacing w:line="232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Члан 56 мења се и сада гласи:</w:t>
      </w:r>
    </w:p>
    <w:p w:rsidR="00885CA2" w:rsidRPr="00885CA2" w:rsidRDefault="00885CA2" w:rsidP="00885CA2">
      <w:pPr>
        <w:widowControl/>
        <w:tabs>
          <w:tab w:val="left" w:pos="275"/>
        </w:tabs>
        <w:autoSpaceDE/>
        <w:autoSpaceDN/>
        <w:spacing w:line="235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ab/>
        <w:t xml:space="preserve">У складу са Извештајем о спроведеном поступку јавне набавке, комисија за јавну набавку припрема предлог Одлуке о додели уговора, предлог одлуке о закључењу оквирног споразума, предлог одлуке о обустави поступка јавне набавке, односно предлог одлуке о признавању квалификације, који мора бити образложен и мора да садржи нарочито податке изизвештаја о поступку јавне набавке и упутство о правном средству. </w:t>
      </w:r>
    </w:p>
    <w:p w:rsidR="00885CA2" w:rsidRPr="00885CA2" w:rsidRDefault="00885CA2" w:rsidP="00885CA2">
      <w:pPr>
        <w:widowControl/>
        <w:tabs>
          <w:tab w:val="left" w:pos="275"/>
        </w:tabs>
        <w:autoSpaceDE/>
        <w:autoSpaceDN/>
        <w:spacing w:line="235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ab/>
      </w:r>
      <w:r w:rsidRPr="00885CA2">
        <w:rPr>
          <w:rFonts w:ascii="Century Gothic" w:hAnsi="Century Gothic"/>
          <w:sz w:val="24"/>
          <w:szCs w:val="24"/>
        </w:rPr>
        <w:tab/>
        <w:t xml:space="preserve">Одлука се припрема путем Портала јавних набавки и доставља на потпис Наручиоцу набавке. </w:t>
      </w:r>
    </w:p>
    <w:p w:rsidR="00885CA2" w:rsidRPr="00885CA2" w:rsidRDefault="00885CA2" w:rsidP="00885CA2">
      <w:pPr>
        <w:widowControl/>
        <w:tabs>
          <w:tab w:val="left" w:pos="275"/>
        </w:tabs>
        <w:autoSpaceDE/>
        <w:autoSpaceDN/>
        <w:spacing w:line="235" w:lineRule="auto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ab/>
      </w:r>
      <w:r w:rsidRPr="00885CA2">
        <w:rPr>
          <w:rFonts w:ascii="Century Gothic" w:hAnsi="Century Gothic"/>
          <w:sz w:val="24"/>
          <w:szCs w:val="24"/>
        </w:rPr>
        <w:tab/>
        <w:t>Тек након потписивања одлуке од стране Наручиоца набавке, она може бити објављена на Порталу јавних набавки.</w:t>
      </w:r>
    </w:p>
    <w:p w:rsidR="00885CA2" w:rsidRPr="00885CA2" w:rsidRDefault="00885CA2" w:rsidP="00885CA2">
      <w:pPr>
        <w:widowControl/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spacing w:line="232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885CA2">
        <w:rPr>
          <w:rFonts w:ascii="Century Gothic" w:hAnsi="Century Gothic"/>
          <w:b/>
          <w:bCs/>
          <w:sz w:val="24"/>
          <w:szCs w:val="24"/>
        </w:rPr>
        <w:t>Члан 5.</w:t>
      </w:r>
    </w:p>
    <w:p w:rsidR="00885CA2" w:rsidRPr="00885CA2" w:rsidRDefault="00885CA2" w:rsidP="00885CA2">
      <w:pPr>
        <w:widowControl/>
        <w:autoSpaceDE/>
        <w:autoSpaceDN/>
        <w:spacing w:line="232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spacing w:line="232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У члану 58 мења се став 3 и  став 5</w:t>
      </w:r>
    </w:p>
    <w:p w:rsidR="00885CA2" w:rsidRPr="00885CA2" w:rsidRDefault="00885CA2" w:rsidP="00885CA2">
      <w:pPr>
        <w:widowControl/>
        <w:autoSpaceDE/>
        <w:autoSpaceDN/>
        <w:spacing w:line="232" w:lineRule="auto"/>
        <w:ind w:left="4" w:firstLine="704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Одељење за инвестиције, јавне набавке и развојне пројекте упућује у процедуру потписивања предлог уговора, који након прегледа и парафирања, потписује Наручилац набавке у року не дужем од десет дана.</w:t>
      </w:r>
    </w:p>
    <w:p w:rsidR="00885CA2" w:rsidRPr="00885CA2" w:rsidRDefault="00885CA2" w:rsidP="00885CA2">
      <w:pPr>
        <w:widowControl/>
        <w:autoSpaceDE/>
        <w:autoSpaceDN/>
        <w:spacing w:line="2" w:lineRule="exact"/>
        <w:jc w:val="both"/>
        <w:rPr>
          <w:rFonts w:ascii="Century Gothic" w:hAnsi="Century Gothic"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spacing w:line="0" w:lineRule="atLeast"/>
        <w:ind w:left="4" w:firstLine="704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 xml:space="preserve">Након потписивања уговора од стране Наручиоца, Одељење за инвестиције, јавне набавке и развојне пројекте доставља примерке уговора на потписивање другој уговорно јстрани. </w:t>
      </w:r>
    </w:p>
    <w:p w:rsidR="00885CA2" w:rsidRPr="00885CA2" w:rsidRDefault="00885CA2" w:rsidP="00885CA2">
      <w:pPr>
        <w:widowControl/>
        <w:autoSpaceDE/>
        <w:autoSpaceDN/>
        <w:jc w:val="both"/>
        <w:rPr>
          <w:rFonts w:ascii="Century Gothic" w:hAnsi="Century Gothic"/>
          <w:sz w:val="24"/>
          <w:szCs w:val="24"/>
          <w:lang w:val="sr-Cyrl-CS"/>
        </w:rPr>
      </w:pP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/>
          <w:b/>
          <w:bCs/>
          <w:sz w:val="24"/>
          <w:szCs w:val="24"/>
          <w:lang w:val="sr-Cyrl-CS"/>
        </w:rPr>
      </w:pPr>
      <w:r w:rsidRPr="00885CA2">
        <w:rPr>
          <w:rFonts w:ascii="Century Gothic" w:hAnsi="Century Gothic"/>
          <w:b/>
          <w:bCs/>
          <w:sz w:val="24"/>
          <w:szCs w:val="24"/>
          <w:lang w:val="sr-Cyrl-CS"/>
        </w:rPr>
        <w:t>Члан 6.</w:t>
      </w:r>
    </w:p>
    <w:p w:rsidR="00885CA2" w:rsidRPr="00885CA2" w:rsidRDefault="00885CA2" w:rsidP="00885CA2">
      <w:pPr>
        <w:widowControl/>
        <w:autoSpaceDE/>
        <w:autoSpaceDN/>
        <w:ind w:firstLine="708"/>
        <w:jc w:val="both"/>
        <w:rPr>
          <w:rFonts w:ascii="Century Gothic" w:hAnsi="Century Gothic"/>
          <w:sz w:val="24"/>
          <w:szCs w:val="24"/>
          <w:lang w:val="sr-Cyrl-CS"/>
        </w:rPr>
      </w:pPr>
      <w:r w:rsidRPr="00885CA2">
        <w:rPr>
          <w:rFonts w:ascii="Century Gothic" w:hAnsi="Century Gothic"/>
          <w:sz w:val="24"/>
          <w:szCs w:val="24"/>
          <w:lang w:val="sr-Cyrl-CS"/>
        </w:rPr>
        <w:t>У члану 66 мења се став 4 који сада гласи:</w:t>
      </w:r>
    </w:p>
    <w:p w:rsidR="00885CA2" w:rsidRPr="00885CA2" w:rsidRDefault="00885CA2" w:rsidP="00885CA2">
      <w:pPr>
        <w:widowControl/>
        <w:autoSpaceDE/>
        <w:autoSpaceDN/>
        <w:spacing w:line="232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За доношење одлука у поступку јавне набавке и за поступање у роковима за закључење уговора о јавној набавци одговорни су: Одељење за инвестиције, јавне набавке и развојне пројекте, Наручиоци набавке</w:t>
      </w:r>
    </w:p>
    <w:p w:rsidR="00885CA2" w:rsidRPr="00885CA2" w:rsidRDefault="00885CA2" w:rsidP="00885CA2">
      <w:pPr>
        <w:widowControl/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spacing w:line="232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885CA2">
        <w:rPr>
          <w:rFonts w:ascii="Century Gothic" w:hAnsi="Century Gothic"/>
          <w:b/>
          <w:bCs/>
          <w:sz w:val="24"/>
          <w:szCs w:val="24"/>
        </w:rPr>
        <w:t>Члан 7.</w:t>
      </w:r>
    </w:p>
    <w:p w:rsidR="00885CA2" w:rsidRPr="00885CA2" w:rsidRDefault="00885CA2" w:rsidP="00885CA2">
      <w:pPr>
        <w:widowControl/>
        <w:autoSpaceDE/>
        <w:autoSpaceDN/>
        <w:spacing w:line="232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У члану 75 мења се став 9 који сада гласи:</w:t>
      </w:r>
    </w:p>
    <w:p w:rsidR="00885CA2" w:rsidRPr="00885CA2" w:rsidRDefault="00885CA2" w:rsidP="00885CA2">
      <w:pPr>
        <w:widowControl/>
        <w:autoSpaceDE/>
        <w:autoSpaceDN/>
        <w:spacing w:line="23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Уколико поднет изахтев садржи све неопходне елементе, захтев се доставља на одобрење Наручиоцу набавке, који потписује и оверава поднети захтев.</w:t>
      </w:r>
    </w:p>
    <w:p w:rsidR="00885CA2" w:rsidRPr="00885CA2" w:rsidRDefault="00885CA2" w:rsidP="00885CA2">
      <w:pPr>
        <w:widowControl/>
        <w:autoSpaceDE/>
        <w:autoSpaceDN/>
        <w:spacing w:line="230" w:lineRule="auto"/>
        <w:jc w:val="both"/>
        <w:rPr>
          <w:rFonts w:ascii="Century Gothic" w:hAnsi="Century Gothic"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spacing w:line="23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885CA2">
        <w:rPr>
          <w:rFonts w:ascii="Century Gothic" w:hAnsi="Century Gothic"/>
          <w:b/>
          <w:bCs/>
          <w:sz w:val="24"/>
          <w:szCs w:val="24"/>
        </w:rPr>
        <w:t>Члан 8.</w:t>
      </w:r>
    </w:p>
    <w:p w:rsidR="00885CA2" w:rsidRPr="00885CA2" w:rsidRDefault="00885CA2" w:rsidP="00885CA2">
      <w:pPr>
        <w:widowControl/>
        <w:autoSpaceDE/>
        <w:autoSpaceDN/>
        <w:spacing w:line="23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spacing w:line="23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Члан 76 мења се и сада гласи:</w:t>
      </w:r>
    </w:p>
    <w:p w:rsidR="00885CA2" w:rsidRPr="00885CA2" w:rsidRDefault="00885CA2" w:rsidP="00885CA2">
      <w:pPr>
        <w:widowControl/>
        <w:autoSpaceDE/>
        <w:autoSpaceDN/>
        <w:spacing w:after="120"/>
        <w:ind w:firstLine="708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 xml:space="preserve">Набавку из члана 75. став 1. тачка 2) и 3) овог Правилника, по правилу спроводи службеник за јавне набавке или дипломирани правник ,у његовом одсуству,  или друго лице које одреди Наручилац за сваку појединачну набавку. </w:t>
      </w:r>
    </w:p>
    <w:p w:rsidR="00885CA2" w:rsidRPr="00885CA2" w:rsidRDefault="00885CA2" w:rsidP="00885CA2">
      <w:pPr>
        <w:widowControl/>
        <w:autoSpaceDE/>
        <w:autoSpaceDN/>
        <w:spacing w:line="23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885CA2">
        <w:rPr>
          <w:rFonts w:ascii="Century Gothic" w:hAnsi="Century Gothic"/>
          <w:sz w:val="24"/>
          <w:szCs w:val="24"/>
        </w:rPr>
        <w:t>За набавку Наручилац може именовати комисију уколико сматра да је то целисходно у конкретној набавци</w:t>
      </w:r>
    </w:p>
    <w:p w:rsidR="00885CA2" w:rsidRPr="00885CA2" w:rsidRDefault="00885CA2" w:rsidP="00885CA2">
      <w:pPr>
        <w:widowControl/>
        <w:autoSpaceDE/>
        <w:autoSpaceDN/>
        <w:spacing w:line="232" w:lineRule="auto"/>
        <w:jc w:val="both"/>
        <w:rPr>
          <w:rFonts w:ascii="Century Gothic" w:hAnsi="Century Gothic"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/>
          <w:b/>
          <w:sz w:val="24"/>
          <w:szCs w:val="24"/>
        </w:rPr>
      </w:pPr>
      <w:r w:rsidRPr="00885CA2">
        <w:rPr>
          <w:rFonts w:ascii="Century Gothic" w:hAnsi="Century Gothic"/>
          <w:b/>
          <w:sz w:val="24"/>
          <w:szCs w:val="24"/>
          <w:lang w:val="sr-Cyrl-CS"/>
        </w:rPr>
        <w:lastRenderedPageBreak/>
        <w:t>Члан 9.</w:t>
      </w:r>
    </w:p>
    <w:p w:rsidR="00885CA2" w:rsidRPr="00885CA2" w:rsidRDefault="00885CA2" w:rsidP="00885CA2">
      <w:pPr>
        <w:widowControl/>
        <w:adjustRightInd w:val="0"/>
        <w:ind w:firstLine="720"/>
        <w:jc w:val="both"/>
        <w:rPr>
          <w:rFonts w:ascii="Century Gothic" w:hAnsi="Century Gothic"/>
          <w:sz w:val="24"/>
          <w:szCs w:val="24"/>
          <w:lang w:val="sr-Cyrl-CS" w:eastAsia="en-GB"/>
        </w:rPr>
      </w:pPr>
      <w:r w:rsidRPr="00885CA2">
        <w:rPr>
          <w:rFonts w:ascii="Century Gothic" w:hAnsi="Century Gothic"/>
          <w:sz w:val="24"/>
          <w:szCs w:val="24"/>
          <w:lang w:val="sr-Cyrl-CS" w:eastAsia="en-GB"/>
        </w:rPr>
        <w:t>У осталом делу Правилник о ближем уређивању поступка јавних набавки у општини Пожега 01 број110-15/2021 од 30.07.2021 године, остаје неизмењен.</w:t>
      </w:r>
    </w:p>
    <w:p w:rsidR="00885CA2" w:rsidRPr="00885CA2" w:rsidRDefault="00885CA2" w:rsidP="00885CA2">
      <w:pPr>
        <w:widowControl/>
        <w:adjustRightInd w:val="0"/>
        <w:ind w:firstLine="720"/>
        <w:jc w:val="both"/>
        <w:rPr>
          <w:rFonts w:ascii="Century Gothic" w:hAnsi="Century Gothic"/>
          <w:sz w:val="24"/>
          <w:szCs w:val="24"/>
          <w:lang w:val="sr-Cyrl-CS" w:eastAsia="en-GB"/>
        </w:rPr>
      </w:pPr>
    </w:p>
    <w:p w:rsidR="00885CA2" w:rsidRPr="00885CA2" w:rsidRDefault="00885CA2" w:rsidP="00885CA2">
      <w:pPr>
        <w:widowControl/>
        <w:adjustRightInd w:val="0"/>
        <w:rPr>
          <w:rFonts w:ascii="Century Gothic" w:hAnsi="Century Gothic"/>
          <w:sz w:val="24"/>
          <w:szCs w:val="24"/>
          <w:lang w:val="sr-Cyrl-CS" w:eastAsia="en-GB"/>
        </w:rPr>
      </w:pPr>
    </w:p>
    <w:p w:rsidR="00885CA2" w:rsidRPr="00885CA2" w:rsidRDefault="00885CA2" w:rsidP="00885CA2">
      <w:pPr>
        <w:widowControl/>
        <w:adjustRightInd w:val="0"/>
        <w:jc w:val="center"/>
        <w:rPr>
          <w:rFonts w:ascii="Century Gothic" w:hAnsi="Century Gothic"/>
          <w:b/>
          <w:sz w:val="24"/>
          <w:szCs w:val="24"/>
          <w:lang w:val="sr-Cyrl-CS" w:eastAsia="en-GB"/>
        </w:rPr>
      </w:pPr>
      <w:r w:rsidRPr="00885CA2">
        <w:rPr>
          <w:rFonts w:ascii="Century Gothic" w:hAnsi="Century Gothic"/>
          <w:b/>
          <w:sz w:val="24"/>
          <w:szCs w:val="24"/>
          <w:lang w:val="sr-Cyrl-CS" w:eastAsia="en-GB"/>
        </w:rPr>
        <w:t>Члан 10.</w:t>
      </w:r>
    </w:p>
    <w:p w:rsidR="00885CA2" w:rsidRPr="00885CA2" w:rsidRDefault="00885CA2" w:rsidP="00885CA2">
      <w:pPr>
        <w:widowControl/>
        <w:adjustRightInd w:val="0"/>
        <w:ind w:firstLine="720"/>
        <w:jc w:val="both"/>
        <w:rPr>
          <w:rFonts w:ascii="Century Gothic" w:hAnsi="Century Gothic"/>
          <w:sz w:val="24"/>
          <w:szCs w:val="24"/>
          <w:lang w:val="sr-Cyrl-CS" w:eastAsia="en-GB"/>
        </w:rPr>
      </w:pPr>
      <w:r w:rsidRPr="00885CA2">
        <w:rPr>
          <w:rFonts w:ascii="Century Gothic" w:hAnsi="Century Gothic"/>
          <w:sz w:val="24"/>
          <w:szCs w:val="24"/>
          <w:lang w:val="sr-Cyrl-CS" w:eastAsia="en-GB"/>
        </w:rPr>
        <w:t>Измене и допуне правилника ступају на снагу даном објављивања у „Службеном листу општине Пожега“.</w:t>
      </w:r>
    </w:p>
    <w:p w:rsidR="00885CA2" w:rsidRPr="00885CA2" w:rsidRDefault="00885CA2" w:rsidP="00885CA2">
      <w:pPr>
        <w:widowControl/>
        <w:adjustRightInd w:val="0"/>
        <w:ind w:firstLine="720"/>
        <w:jc w:val="both"/>
        <w:rPr>
          <w:rFonts w:ascii="Century Gothic" w:hAnsi="Century Gothic"/>
          <w:sz w:val="24"/>
          <w:szCs w:val="24"/>
          <w:lang w:val="sr-Cyrl-CS" w:eastAsia="en-GB"/>
        </w:rPr>
      </w:pPr>
    </w:p>
    <w:p w:rsidR="00885CA2" w:rsidRPr="00885CA2" w:rsidRDefault="00885CA2" w:rsidP="00885CA2">
      <w:pPr>
        <w:widowControl/>
        <w:adjustRightInd w:val="0"/>
        <w:ind w:firstLine="720"/>
        <w:jc w:val="both"/>
        <w:rPr>
          <w:rFonts w:ascii="Century Gothic" w:hAnsi="Century Gothic"/>
          <w:sz w:val="24"/>
          <w:szCs w:val="24"/>
          <w:lang w:val="sr-Cyrl-CS" w:eastAsia="en-GB"/>
        </w:rPr>
      </w:pP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 w:cs="Calibri"/>
          <w:b/>
          <w:sz w:val="24"/>
          <w:szCs w:val="24"/>
        </w:rPr>
      </w:pPr>
      <w:r w:rsidRPr="00885CA2">
        <w:rPr>
          <w:rFonts w:ascii="Century Gothic" w:hAnsi="Century Gothic" w:cs="Calibri"/>
          <w:b/>
          <w:sz w:val="24"/>
          <w:szCs w:val="24"/>
        </w:rPr>
        <w:t>01 Број 110-18/21 од 11.10.2021. године</w:t>
      </w: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 w:cs="Calibri"/>
          <w:b/>
          <w:sz w:val="24"/>
          <w:szCs w:val="24"/>
        </w:rPr>
      </w:pPr>
      <w:r w:rsidRPr="00885CA2">
        <w:rPr>
          <w:rFonts w:ascii="Century Gothic" w:hAnsi="Century Gothic" w:cs="Calibri"/>
          <w:b/>
          <w:sz w:val="24"/>
          <w:szCs w:val="24"/>
        </w:rPr>
        <w:t>ОПШТИНСКО ВЕЋЕ ОПШТИНЕ ПОЖЕГА</w:t>
      </w: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 w:cs="Calibri"/>
          <w:b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 w:cs="Calibri"/>
          <w:b/>
          <w:sz w:val="24"/>
          <w:szCs w:val="24"/>
        </w:rPr>
      </w:pP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 w:cs="Calibri"/>
          <w:b/>
          <w:sz w:val="24"/>
          <w:szCs w:val="24"/>
        </w:rPr>
      </w:pPr>
      <w:r w:rsidRPr="00885CA2">
        <w:rPr>
          <w:rFonts w:ascii="Century Gothic" w:hAnsi="Century Gothic" w:cs="Calibri"/>
          <w:b/>
          <w:sz w:val="24"/>
          <w:szCs w:val="24"/>
        </w:rPr>
        <w:t xml:space="preserve">    </w:t>
      </w:r>
    </w:p>
    <w:p w:rsidR="00885CA2" w:rsidRPr="00885CA2" w:rsidRDefault="00885CA2" w:rsidP="00885CA2">
      <w:pPr>
        <w:widowControl/>
        <w:autoSpaceDE/>
        <w:autoSpaceDN/>
        <w:rPr>
          <w:rFonts w:ascii="Century Gothic" w:hAnsi="Century Gothic" w:cs="Calibri"/>
          <w:b/>
          <w:sz w:val="24"/>
          <w:szCs w:val="24"/>
        </w:rPr>
      </w:pPr>
      <w:r w:rsidRPr="00885CA2">
        <w:rPr>
          <w:rFonts w:ascii="Century Gothic" w:hAnsi="Century Gothic" w:cs="Calibri"/>
          <w:b/>
          <w:sz w:val="24"/>
          <w:szCs w:val="24"/>
        </w:rPr>
        <w:t xml:space="preserve">                                                                   </w:t>
      </w:r>
      <w:r w:rsidR="00446D84">
        <w:rPr>
          <w:rFonts w:ascii="Century Gothic" w:hAnsi="Century Gothic" w:cs="Calibri"/>
          <w:b/>
          <w:sz w:val="24"/>
          <w:szCs w:val="24"/>
        </w:rPr>
        <w:t xml:space="preserve">                     </w:t>
      </w:r>
      <w:r w:rsidRPr="00885CA2">
        <w:rPr>
          <w:rFonts w:ascii="Century Gothic" w:hAnsi="Century Gothic" w:cs="Calibri"/>
          <w:b/>
          <w:sz w:val="24"/>
          <w:szCs w:val="24"/>
        </w:rPr>
        <w:t xml:space="preserve"> ПРЕДСЕДАВАЈУЋИ</w:t>
      </w:r>
    </w:p>
    <w:p w:rsidR="00885CA2" w:rsidRPr="00885CA2" w:rsidRDefault="00885CA2" w:rsidP="00885CA2">
      <w:pPr>
        <w:widowControl/>
        <w:autoSpaceDE/>
        <w:autoSpaceDN/>
        <w:rPr>
          <w:rFonts w:ascii="Century Gothic" w:hAnsi="Century Gothic" w:cs="Calibri"/>
          <w:b/>
          <w:sz w:val="24"/>
          <w:szCs w:val="24"/>
          <w:lang w:val="sr-Cyrl-RS"/>
        </w:rPr>
      </w:pPr>
      <w:r w:rsidRPr="00885CA2">
        <w:rPr>
          <w:rFonts w:ascii="Century Gothic" w:hAnsi="Century Gothic" w:cs="Calibri"/>
          <w:b/>
          <w:sz w:val="24"/>
          <w:szCs w:val="24"/>
        </w:rPr>
        <w:t xml:space="preserve">                                                                  </w:t>
      </w:r>
      <w:r w:rsidR="00446D84">
        <w:rPr>
          <w:rFonts w:ascii="Century Gothic" w:hAnsi="Century Gothic" w:cs="Calibri"/>
          <w:b/>
          <w:sz w:val="24"/>
          <w:szCs w:val="24"/>
        </w:rPr>
        <w:t xml:space="preserve">          ПРЕДСЕДНИК ОПШТИН</w:t>
      </w:r>
      <w:r w:rsidR="00446D84">
        <w:rPr>
          <w:rFonts w:ascii="Century Gothic" w:hAnsi="Century Gothic" w:cs="Calibri"/>
          <w:b/>
          <w:sz w:val="24"/>
          <w:szCs w:val="24"/>
          <w:lang w:val="sr-Cyrl-RS"/>
        </w:rPr>
        <w:t xml:space="preserve">Е </w:t>
      </w:r>
      <w:r w:rsidRPr="00885CA2">
        <w:rPr>
          <w:rFonts w:ascii="Century Gothic" w:hAnsi="Century Gothic" w:cs="Calibri"/>
          <w:b/>
          <w:sz w:val="24"/>
          <w:szCs w:val="24"/>
        </w:rPr>
        <w:t xml:space="preserve">ПОЖЕГА, </w:t>
      </w:r>
    </w:p>
    <w:p w:rsidR="00885CA2" w:rsidRPr="00885CA2" w:rsidRDefault="00885CA2" w:rsidP="00885CA2">
      <w:pPr>
        <w:widowControl/>
        <w:autoSpaceDE/>
        <w:autoSpaceDN/>
        <w:ind w:left="4956" w:firstLine="708"/>
        <w:jc w:val="both"/>
        <w:rPr>
          <w:rFonts w:ascii="Century Gothic" w:hAnsi="Century Gothic" w:cs="Calibri"/>
          <w:i/>
          <w:sz w:val="24"/>
          <w:szCs w:val="24"/>
          <w:lang w:val="sr-Cyrl-RS"/>
        </w:rPr>
      </w:pPr>
      <w:r w:rsidRPr="00885CA2">
        <w:rPr>
          <w:rFonts w:ascii="Century Gothic" w:hAnsi="Century Gothic" w:cs="Calibri"/>
          <w:b/>
          <w:i/>
          <w:sz w:val="24"/>
          <w:szCs w:val="24"/>
        </w:rPr>
        <w:t>Ђорђе Никитовић</w:t>
      </w:r>
      <w:r w:rsidRPr="007B21A4">
        <w:rPr>
          <w:rFonts w:ascii="Century Gothic" w:hAnsi="Century Gothic" w:cs="Calibri"/>
          <w:b/>
          <w:i/>
          <w:sz w:val="24"/>
          <w:szCs w:val="24"/>
          <w:lang w:val="sr-Cyrl-RS"/>
        </w:rPr>
        <w:t>, с.р.</w:t>
      </w:r>
    </w:p>
    <w:p w:rsidR="00885CA2" w:rsidRPr="00885CA2" w:rsidRDefault="00885CA2" w:rsidP="00885CA2">
      <w:pPr>
        <w:widowControl/>
        <w:autoSpaceDE/>
        <w:autoSpaceDN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ind w:firstLine="708"/>
        <w:jc w:val="center"/>
        <w:rPr>
          <w:rFonts w:ascii="Century Gothic" w:eastAsia="Calibri" w:hAnsi="Century Gothic"/>
          <w:b/>
          <w:i/>
          <w:sz w:val="24"/>
          <w:szCs w:val="24"/>
          <w:lang w:val="sr-Cyrl-RS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ind w:firstLine="708"/>
        <w:jc w:val="center"/>
        <w:rPr>
          <w:rFonts w:ascii="Century Gothic" w:eastAsia="Calibri" w:hAnsi="Century Gothic"/>
          <w:b/>
          <w:sz w:val="24"/>
          <w:szCs w:val="24"/>
        </w:rPr>
      </w:pPr>
    </w:p>
    <w:p w:rsidR="00A66F2E" w:rsidRPr="00A66F2E" w:rsidRDefault="00A66F2E" w:rsidP="00A66F2E">
      <w:pPr>
        <w:widowControl/>
        <w:autoSpaceDE/>
        <w:autoSpaceDN/>
        <w:spacing w:after="160" w:line="256" w:lineRule="auto"/>
        <w:jc w:val="both"/>
        <w:rPr>
          <w:rFonts w:ascii="Century Gothic" w:eastAsia="Calibri" w:hAnsi="Century Gothic" w:cs="Arial"/>
          <w:sz w:val="24"/>
          <w:szCs w:val="24"/>
        </w:rPr>
      </w:pPr>
    </w:p>
    <w:p w:rsidR="00550BBA" w:rsidRPr="007B21A4" w:rsidRDefault="00550BBA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550BBA" w:rsidRPr="007B21A4" w:rsidRDefault="00550BBA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550BBA" w:rsidRPr="007B21A4" w:rsidRDefault="00550BBA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550BBA" w:rsidRPr="007B21A4" w:rsidRDefault="00550BBA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550BBA" w:rsidRPr="007B21A4" w:rsidRDefault="00550BBA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550BBA" w:rsidRDefault="00550BBA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9E1E25" w:rsidRPr="007B21A4" w:rsidRDefault="009E1E25" w:rsidP="00550BBA">
      <w:pPr>
        <w:tabs>
          <w:tab w:val="left" w:pos="6220"/>
        </w:tabs>
        <w:rPr>
          <w:rFonts w:ascii="Century Gothic" w:hAnsi="Century Gothic"/>
          <w:b/>
          <w:bCs/>
          <w:i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b/>
          <w:sz w:val="24"/>
          <w:szCs w:val="24"/>
          <w:lang w:val="sr-Cyrl-CS"/>
        </w:rPr>
      </w:pPr>
    </w:p>
    <w:p w:rsidR="00550BBA" w:rsidRPr="007B21A4" w:rsidRDefault="00550BBA" w:rsidP="00550BBA">
      <w:pPr>
        <w:ind w:left="3540" w:firstLine="708"/>
        <w:jc w:val="center"/>
        <w:rPr>
          <w:rFonts w:ascii="Century Gothic" w:hAnsi="Century Gothic"/>
          <w:b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b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b/>
          <w:sz w:val="24"/>
          <w:szCs w:val="24"/>
          <w:lang w:val="sr-Cyrl-CS"/>
        </w:rPr>
      </w:pPr>
      <w:r w:rsidRPr="007B21A4">
        <w:rPr>
          <w:rFonts w:ascii="Century Gothic" w:hAnsi="Century Gothic"/>
          <w:b/>
          <w:sz w:val="24"/>
          <w:szCs w:val="24"/>
          <w:lang w:val="sr-Cyrl-CS"/>
        </w:rPr>
        <w:t xml:space="preserve">        Садржај:</w:t>
      </w:r>
      <w:r w:rsidRPr="007B21A4">
        <w:rPr>
          <w:rFonts w:ascii="Century Gothic" w:hAnsi="Century Gothic"/>
          <w:b/>
          <w:sz w:val="24"/>
          <w:szCs w:val="24"/>
          <w:lang w:val="sr-Cyrl-CS"/>
        </w:rPr>
        <w:tab/>
      </w:r>
      <w:r w:rsidRPr="007B21A4">
        <w:rPr>
          <w:rFonts w:ascii="Century Gothic" w:hAnsi="Century Gothic"/>
          <w:b/>
          <w:sz w:val="24"/>
          <w:szCs w:val="24"/>
          <w:lang w:val="sr-Cyrl-CS"/>
        </w:rPr>
        <w:tab/>
      </w:r>
      <w:r w:rsidRPr="007B21A4">
        <w:rPr>
          <w:rFonts w:ascii="Century Gothic" w:hAnsi="Century Gothic"/>
          <w:b/>
          <w:sz w:val="24"/>
          <w:szCs w:val="24"/>
          <w:lang w:val="sr-Cyrl-CS"/>
        </w:rPr>
        <w:tab/>
      </w:r>
      <w:r w:rsidRPr="007B21A4">
        <w:rPr>
          <w:rFonts w:ascii="Century Gothic" w:hAnsi="Century Gothic"/>
          <w:b/>
          <w:sz w:val="24"/>
          <w:szCs w:val="24"/>
          <w:lang w:val="sr-Cyrl-CS"/>
        </w:rPr>
        <w:tab/>
      </w:r>
      <w:r w:rsidRPr="007B21A4">
        <w:rPr>
          <w:rFonts w:ascii="Century Gothic" w:hAnsi="Century Gothic"/>
          <w:b/>
          <w:sz w:val="24"/>
          <w:szCs w:val="24"/>
          <w:lang w:val="sr-Cyrl-CS"/>
        </w:rPr>
        <w:tab/>
      </w:r>
      <w:r w:rsidRPr="007B21A4">
        <w:rPr>
          <w:rFonts w:ascii="Century Gothic" w:hAnsi="Century Gothic"/>
          <w:b/>
          <w:sz w:val="24"/>
          <w:szCs w:val="24"/>
          <w:lang w:val="sr-Cyrl-CS"/>
        </w:rPr>
        <w:tab/>
      </w:r>
      <w:r w:rsidRPr="007B21A4">
        <w:rPr>
          <w:rFonts w:ascii="Century Gothic" w:hAnsi="Century Gothic"/>
          <w:b/>
          <w:sz w:val="24"/>
          <w:szCs w:val="24"/>
          <w:lang w:val="sr-Cyrl-CS"/>
        </w:rPr>
        <w:tab/>
      </w:r>
      <w:r w:rsidRPr="007B21A4">
        <w:rPr>
          <w:rFonts w:ascii="Century Gothic" w:hAnsi="Century Gothic"/>
          <w:b/>
          <w:sz w:val="24"/>
          <w:szCs w:val="24"/>
          <w:lang w:val="sr-Cyrl-CS"/>
        </w:rPr>
        <w:tab/>
      </w:r>
      <w:r w:rsidRPr="007B21A4">
        <w:rPr>
          <w:rFonts w:ascii="Century Gothic" w:hAnsi="Century Gothic"/>
          <w:b/>
          <w:sz w:val="24"/>
          <w:szCs w:val="24"/>
          <w:lang w:val="sr-Cyrl-CS"/>
        </w:rPr>
        <w:tab/>
      </w:r>
      <w:r w:rsidRPr="007B21A4">
        <w:rPr>
          <w:rFonts w:ascii="Century Gothic" w:hAnsi="Century Gothic"/>
          <w:b/>
          <w:sz w:val="24"/>
          <w:szCs w:val="24"/>
          <w:lang w:val="sr-Cyrl-CS"/>
        </w:rPr>
        <w:tab/>
        <w:t xml:space="preserve"> стр.</w:t>
      </w:r>
    </w:p>
    <w:p w:rsidR="00550BBA" w:rsidRPr="007B21A4" w:rsidRDefault="00550BBA" w:rsidP="00550BBA">
      <w:pPr>
        <w:rPr>
          <w:rFonts w:ascii="Century Gothic" w:hAnsi="Century Gothic"/>
          <w:b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b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b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7205"/>
        <w:gridCol w:w="521"/>
        <w:gridCol w:w="511"/>
        <w:gridCol w:w="565"/>
      </w:tblGrid>
      <w:tr w:rsidR="00550BBA" w:rsidRPr="007B21A4" w:rsidTr="00550BBA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0BBA" w:rsidRPr="007B21A4" w:rsidRDefault="00550BBA">
            <w:pPr>
              <w:spacing w:line="0" w:lineRule="atLeast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 w:rsidRPr="007B21A4"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0BBA" w:rsidRPr="007B21A4" w:rsidRDefault="00550BBA" w:rsidP="0097056A">
            <w:pPr>
              <w:spacing w:line="276" w:lineRule="auto"/>
              <w:jc w:val="both"/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CS"/>
              </w:rPr>
            </w:pPr>
            <w:r w:rsidRPr="007B21A4">
              <w:rPr>
                <w:rFonts w:ascii="Century Gothic" w:hAnsi="Century Gothic"/>
                <w:b/>
                <w:bCs/>
                <w:color w:val="222222"/>
                <w:sz w:val="24"/>
                <w:szCs w:val="24"/>
                <w:lang w:val="sr-Cyrl-CS"/>
              </w:rPr>
              <w:t xml:space="preserve">Правилник о </w:t>
            </w:r>
            <w:r w:rsidR="0097056A">
              <w:rPr>
                <w:rFonts w:ascii="Century Gothic" w:hAnsi="Century Gothic"/>
                <w:b/>
                <w:bCs/>
                <w:color w:val="222222"/>
                <w:sz w:val="24"/>
                <w:szCs w:val="24"/>
                <w:lang w:val="sr-Cyrl-CS"/>
              </w:rPr>
              <w:t>измени и допуни Правилника о условима обезбеђивања и пружања услуге лични пратилац детета</w:t>
            </w:r>
            <w:r w:rsidRPr="007B21A4">
              <w:rPr>
                <w:rFonts w:ascii="Century Gothic" w:hAnsi="Century Gothic"/>
                <w:b/>
                <w:bCs/>
                <w:color w:val="22222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50BBA" w:rsidRPr="007B21A4" w:rsidRDefault="00550BBA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 w:rsidRPr="007B21A4"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50BBA" w:rsidRPr="007B21A4" w:rsidRDefault="00550BBA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 w:rsidRPr="007B21A4"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50BBA" w:rsidRPr="007B21A4" w:rsidRDefault="0097056A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2</w:t>
            </w:r>
          </w:p>
        </w:tc>
      </w:tr>
      <w:tr w:rsidR="0097056A" w:rsidRPr="007B21A4" w:rsidTr="00550BBA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97056A" w:rsidRPr="007B21A4" w:rsidRDefault="0097056A">
            <w:pPr>
              <w:spacing w:line="0" w:lineRule="atLeast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97056A" w:rsidRPr="007B21A4" w:rsidRDefault="0097056A" w:rsidP="0097056A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color w:val="222222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b/>
                <w:bCs/>
                <w:color w:val="222222"/>
                <w:sz w:val="24"/>
                <w:szCs w:val="24"/>
                <w:lang w:val="sr-Cyrl-CS"/>
              </w:rPr>
              <w:t>Измене и допуне Правилника о организацији и системаизацији радних места у Општинској управи и Општинском правобранилаштву општине Пожега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56A" w:rsidRPr="007B21A4" w:rsidRDefault="00934BD2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56A" w:rsidRPr="007B21A4" w:rsidRDefault="00934BD2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56A" w:rsidRDefault="00934BD2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8</w:t>
            </w:r>
          </w:p>
        </w:tc>
      </w:tr>
      <w:tr w:rsidR="00934BD2" w:rsidRPr="007B21A4" w:rsidTr="00550BBA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934BD2" w:rsidRDefault="00934BD2">
            <w:pPr>
              <w:spacing w:line="0" w:lineRule="atLeast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934BD2" w:rsidRDefault="00934BD2" w:rsidP="0097056A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color w:val="222222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b/>
                <w:bCs/>
                <w:color w:val="222222"/>
                <w:sz w:val="24"/>
                <w:szCs w:val="24"/>
                <w:lang w:val="sr-Cyrl-CS"/>
              </w:rPr>
              <w:t>Измене и допуне Правилника о ближем уређивању поступка јавних набавки у општини Пожега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4BD2" w:rsidRDefault="009B11D0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4BD2" w:rsidRDefault="009B11D0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4BD2" w:rsidRDefault="009B11D0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11</w:t>
            </w:r>
          </w:p>
        </w:tc>
      </w:tr>
    </w:tbl>
    <w:p w:rsidR="00550BBA" w:rsidRPr="007B21A4" w:rsidRDefault="00550BBA" w:rsidP="00550BBA">
      <w:pPr>
        <w:pStyle w:val="Heading1"/>
        <w:ind w:right="316"/>
        <w:rPr>
          <w:rFonts w:ascii="Century Gothic" w:hAnsi="Century Gothic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rPr>
          <w:rFonts w:ascii="Century Gothic" w:hAnsi="Century Gothic"/>
          <w:sz w:val="24"/>
          <w:szCs w:val="24"/>
          <w:lang w:val="sr-Cyrl-CS"/>
        </w:rPr>
      </w:pPr>
    </w:p>
    <w:p w:rsidR="00550BBA" w:rsidRPr="007B21A4" w:rsidRDefault="00550BBA" w:rsidP="00550BBA">
      <w:pPr>
        <w:spacing w:line="360" w:lineRule="auto"/>
        <w:jc w:val="both"/>
        <w:rPr>
          <w:rFonts w:ascii="Century Gothic" w:hAnsi="Century Gothic" w:cs="Arial"/>
          <w:b/>
          <w:color w:val="1A1A1A"/>
          <w:sz w:val="24"/>
          <w:szCs w:val="24"/>
        </w:rPr>
      </w:pPr>
      <w:r w:rsidRPr="007B21A4">
        <w:rPr>
          <w:rFonts w:ascii="Century Gothic" w:hAnsi="Century Gothic" w:cs="Arial"/>
          <w:b/>
          <w:color w:val="1A1A1A"/>
          <w:sz w:val="24"/>
          <w:szCs w:val="24"/>
        </w:rPr>
        <w:t>Издавач: Скупштина општине Пожега</w:t>
      </w:r>
    </w:p>
    <w:p w:rsidR="00550BBA" w:rsidRPr="007B21A4" w:rsidRDefault="00550BBA" w:rsidP="00550BBA">
      <w:pPr>
        <w:spacing w:line="360" w:lineRule="auto"/>
        <w:jc w:val="both"/>
        <w:rPr>
          <w:rFonts w:ascii="Century Gothic" w:hAnsi="Century Gothic" w:cs="Arial"/>
          <w:b/>
          <w:color w:val="1A1A1A"/>
          <w:sz w:val="24"/>
          <w:szCs w:val="24"/>
        </w:rPr>
      </w:pPr>
      <w:r w:rsidRPr="007B21A4">
        <w:rPr>
          <w:rFonts w:ascii="Century Gothic" w:hAnsi="Century Gothic" w:cs="Arial"/>
          <w:b/>
          <w:color w:val="1A1A1A"/>
          <w:sz w:val="24"/>
          <w:szCs w:val="24"/>
        </w:rPr>
        <w:t>Одговорни уредник: Секретар Скупштине општине Пожега – Боривоје Неоричић</w:t>
      </w:r>
    </w:p>
    <w:p w:rsidR="00550BBA" w:rsidRPr="007B21A4" w:rsidRDefault="00550BBA" w:rsidP="00550BBA">
      <w:pPr>
        <w:rPr>
          <w:rFonts w:ascii="Century Gothic" w:hAnsi="Century Gothic"/>
          <w:sz w:val="24"/>
          <w:szCs w:val="24"/>
        </w:rPr>
      </w:pPr>
      <w:r w:rsidRPr="007B21A4">
        <w:rPr>
          <w:rFonts w:ascii="Century Gothic" w:hAnsi="Century Gothic" w:cs="Arial"/>
          <w:b/>
          <w:color w:val="1A1A1A"/>
          <w:sz w:val="24"/>
          <w:szCs w:val="24"/>
        </w:rPr>
        <w:t>Штампа: Општинска управа Пожега</w:t>
      </w:r>
    </w:p>
    <w:p w:rsidR="00135BA2" w:rsidRPr="007B21A4" w:rsidRDefault="00135BA2">
      <w:pPr>
        <w:rPr>
          <w:rFonts w:ascii="Century Gothic" w:hAnsi="Century Gothic"/>
          <w:sz w:val="24"/>
          <w:szCs w:val="24"/>
        </w:rPr>
      </w:pPr>
    </w:p>
    <w:sectPr w:rsidR="00135BA2" w:rsidRPr="007B21A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A0" w:rsidRDefault="004F3CA0" w:rsidP="00A303D2">
      <w:r>
        <w:separator/>
      </w:r>
    </w:p>
  </w:endnote>
  <w:endnote w:type="continuationSeparator" w:id="0">
    <w:p w:rsidR="004F3CA0" w:rsidRDefault="004F3CA0" w:rsidP="00A3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975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15D7" w:rsidRDefault="00A41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4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5D7" w:rsidRDefault="00A41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A0" w:rsidRDefault="004F3CA0" w:rsidP="00A303D2">
      <w:r>
        <w:separator/>
      </w:r>
    </w:p>
  </w:footnote>
  <w:footnote w:type="continuationSeparator" w:id="0">
    <w:p w:rsidR="004F3CA0" w:rsidRDefault="004F3CA0" w:rsidP="00A3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hybridMultilevel"/>
    <w:tmpl w:val="EC54081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2CA60A2"/>
    <w:multiLevelType w:val="hybridMultilevel"/>
    <w:tmpl w:val="EA0A0A1A"/>
    <w:lvl w:ilvl="0" w:tplc="8E86447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E16F80"/>
    <w:multiLevelType w:val="hybridMultilevel"/>
    <w:tmpl w:val="0178CDDC"/>
    <w:lvl w:ilvl="0" w:tplc="2A508594">
      <w:start w:val="1"/>
      <w:numFmt w:val="decimal"/>
      <w:lvlText w:val="%1."/>
      <w:lvlJc w:val="left"/>
      <w:pPr>
        <w:ind w:left="1080" w:hanging="360"/>
      </w:p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7E3A21"/>
    <w:multiLevelType w:val="hybridMultilevel"/>
    <w:tmpl w:val="F034A724"/>
    <w:lvl w:ilvl="0" w:tplc="F5EAA720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16B52"/>
    <w:multiLevelType w:val="hybridMultilevel"/>
    <w:tmpl w:val="2CCE4348"/>
    <w:lvl w:ilvl="0" w:tplc="C262A09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5DD38CE"/>
    <w:multiLevelType w:val="hybridMultilevel"/>
    <w:tmpl w:val="DA72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BA"/>
    <w:rsid w:val="000B222D"/>
    <w:rsid w:val="000B327C"/>
    <w:rsid w:val="00135BA2"/>
    <w:rsid w:val="001366B0"/>
    <w:rsid w:val="0015633A"/>
    <w:rsid w:val="001809C2"/>
    <w:rsid w:val="002021B8"/>
    <w:rsid w:val="00203E7B"/>
    <w:rsid w:val="00281965"/>
    <w:rsid w:val="002A2E15"/>
    <w:rsid w:val="002C6252"/>
    <w:rsid w:val="002E1E04"/>
    <w:rsid w:val="002E3D0E"/>
    <w:rsid w:val="00301576"/>
    <w:rsid w:val="0040046B"/>
    <w:rsid w:val="00446D84"/>
    <w:rsid w:val="004C5E2F"/>
    <w:rsid w:val="004F3CA0"/>
    <w:rsid w:val="00550BBA"/>
    <w:rsid w:val="0057296C"/>
    <w:rsid w:val="005B499E"/>
    <w:rsid w:val="0064304D"/>
    <w:rsid w:val="00662262"/>
    <w:rsid w:val="007563A7"/>
    <w:rsid w:val="00756F9A"/>
    <w:rsid w:val="007618C8"/>
    <w:rsid w:val="0077315E"/>
    <w:rsid w:val="007B21A4"/>
    <w:rsid w:val="007C0448"/>
    <w:rsid w:val="007F40DC"/>
    <w:rsid w:val="00885CA2"/>
    <w:rsid w:val="00902742"/>
    <w:rsid w:val="00934BD2"/>
    <w:rsid w:val="0097056A"/>
    <w:rsid w:val="009B11D0"/>
    <w:rsid w:val="009E1E25"/>
    <w:rsid w:val="00A23DF4"/>
    <w:rsid w:val="00A303D2"/>
    <w:rsid w:val="00A415D7"/>
    <w:rsid w:val="00A66F2E"/>
    <w:rsid w:val="00A6777E"/>
    <w:rsid w:val="00AF67EB"/>
    <w:rsid w:val="00B7397A"/>
    <w:rsid w:val="00BE027D"/>
    <w:rsid w:val="00BE44C5"/>
    <w:rsid w:val="00C277D7"/>
    <w:rsid w:val="00D34AE9"/>
    <w:rsid w:val="00EF0915"/>
    <w:rsid w:val="00F1570C"/>
    <w:rsid w:val="00F2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0B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qFormat/>
    <w:rsid w:val="00550BBA"/>
    <w:pPr>
      <w:ind w:left="299" w:right="3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BB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50BBA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sr-Latn-CS"/>
    </w:rPr>
  </w:style>
  <w:style w:type="table" w:styleId="TableGrid">
    <w:name w:val="Table Grid"/>
    <w:basedOn w:val="TableNormal"/>
    <w:rsid w:val="00550BBA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50BBA"/>
    <w:pPr>
      <w:widowControl/>
      <w:suppressAutoHyphens/>
      <w:autoSpaceDE/>
      <w:autoSpaceDN/>
      <w:spacing w:after="120"/>
    </w:pPr>
    <w:rPr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50BB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rsid w:val="00550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03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3D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03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3D2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0B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qFormat/>
    <w:rsid w:val="00550BBA"/>
    <w:pPr>
      <w:ind w:left="299" w:right="3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BB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50BBA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sr-Latn-CS"/>
    </w:rPr>
  </w:style>
  <w:style w:type="table" w:styleId="TableGrid">
    <w:name w:val="Table Grid"/>
    <w:basedOn w:val="TableNormal"/>
    <w:rsid w:val="00550BBA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50BBA"/>
    <w:pPr>
      <w:widowControl/>
      <w:suppressAutoHyphens/>
      <w:autoSpaceDE/>
      <w:autoSpaceDN/>
      <w:spacing w:after="120"/>
    </w:pPr>
    <w:rPr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50BB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rsid w:val="00550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03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3D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03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3D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55164-0EA1-4F79-9485-F987EC0B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20</cp:revision>
  <cp:lastPrinted>2021-10-12T09:00:00Z</cp:lastPrinted>
  <dcterms:created xsi:type="dcterms:W3CDTF">2021-10-12T07:51:00Z</dcterms:created>
  <dcterms:modified xsi:type="dcterms:W3CDTF">2021-10-12T09:07:00Z</dcterms:modified>
</cp:coreProperties>
</file>