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F56" w:rsidRDefault="00F81F56" w:rsidP="00F81F56">
      <w:pPr>
        <w:ind w:left="3600"/>
        <w:rPr>
          <w:rFonts w:ascii="Arial Narrow" w:hAnsi="Arial Narrow"/>
          <w:b/>
          <w:i/>
          <w:sz w:val="56"/>
          <w:szCs w:val="56"/>
        </w:rPr>
      </w:pPr>
      <w:r>
        <w:rPr>
          <w:rFonts w:ascii="Arial Narrow" w:hAnsi="Arial Narrow"/>
          <w:b/>
          <w:i/>
          <w:sz w:val="56"/>
          <w:szCs w:val="56"/>
          <w:lang w:val="sr-Cyrl-CS"/>
        </w:rPr>
        <w:t xml:space="preserve"> </w:t>
      </w:r>
      <w:r>
        <w:rPr>
          <w:rFonts w:ascii="Arial Narrow" w:hAnsi="Arial Narrow"/>
          <w:b/>
          <w:i/>
          <w:sz w:val="56"/>
          <w:szCs w:val="56"/>
        </w:rPr>
        <w:t xml:space="preserve">   Службени лист</w:t>
      </w:r>
    </w:p>
    <w:p w:rsidR="00F81F56" w:rsidRDefault="00F81F56" w:rsidP="00F81F56">
      <w:pPr>
        <w:rPr>
          <w:rFonts w:ascii="Arial Narrow" w:hAnsi="Arial Narrow"/>
          <w:b/>
          <w:i/>
          <w:sz w:val="56"/>
          <w:szCs w:val="56"/>
        </w:rPr>
      </w:pPr>
      <w:r>
        <w:rPr>
          <w:rFonts w:ascii="Arial Narrow" w:hAnsi="Arial Narrow"/>
          <w:b/>
          <w:i/>
          <w:sz w:val="56"/>
          <w:szCs w:val="56"/>
        </w:rPr>
        <w:t xml:space="preserve">                               општине Пожега</w:t>
      </w:r>
    </w:p>
    <w:p w:rsidR="00F81F56" w:rsidRDefault="00F81F56" w:rsidP="00F81F56">
      <w:pPr>
        <w:rPr>
          <w:rFonts w:ascii="Arial Narrow" w:hAnsi="Arial Narrow"/>
          <w:sz w:val="20"/>
          <w:szCs w:val="20"/>
        </w:rPr>
      </w:pPr>
    </w:p>
    <w:tbl>
      <w:tblPr>
        <w:tblStyle w:val="TableGrid"/>
        <w:tblW w:w="0" w:type="auto"/>
        <w:tblInd w:w="1188" w:type="dxa"/>
        <w:tblLook w:val="01E0"/>
      </w:tblPr>
      <w:tblGrid>
        <w:gridCol w:w="6660"/>
      </w:tblGrid>
      <w:tr w:rsidR="00F81F56" w:rsidTr="0040224D">
        <w:tc>
          <w:tcPr>
            <w:tcW w:w="6660" w:type="dxa"/>
            <w:tcBorders>
              <w:top w:val="single" w:sz="4" w:space="0" w:color="auto"/>
              <w:left w:val="single" w:sz="4" w:space="0" w:color="auto"/>
              <w:bottom w:val="single" w:sz="4" w:space="0" w:color="auto"/>
              <w:right w:val="single" w:sz="4" w:space="0" w:color="auto"/>
            </w:tcBorders>
            <w:vAlign w:val="center"/>
          </w:tcPr>
          <w:p w:rsidR="00F81F56" w:rsidRDefault="00F81F56" w:rsidP="0040224D">
            <w:pPr>
              <w:jc w:val="center"/>
              <w:rPr>
                <w:rFonts w:ascii="Arial Narrow" w:hAnsi="Arial Narrow"/>
                <w:b/>
                <w:color w:val="1A1A1A"/>
                <w:sz w:val="16"/>
                <w:szCs w:val="16"/>
                <w:lang w:eastAsia="sr-Cyrl-CS"/>
              </w:rPr>
            </w:pPr>
          </w:p>
          <w:p w:rsidR="00F81F56" w:rsidRDefault="00F81F56" w:rsidP="0040224D">
            <w:pPr>
              <w:jc w:val="center"/>
              <w:rPr>
                <w:rFonts w:ascii="Arial" w:hAnsi="Arial" w:cs="Arial"/>
                <w:b/>
                <w:color w:val="1A1A1A"/>
                <w:sz w:val="24"/>
                <w:szCs w:val="24"/>
                <w:lang w:eastAsia="sr-Cyrl-CS"/>
              </w:rPr>
            </w:pPr>
            <w:r>
              <w:rPr>
                <w:rFonts w:ascii="Arial" w:hAnsi="Arial" w:cs="Arial"/>
                <w:b/>
                <w:color w:val="1A1A1A"/>
                <w:sz w:val="24"/>
                <w:szCs w:val="24"/>
                <w:lang w:eastAsia="sr-Cyrl-CS"/>
              </w:rPr>
              <w:t xml:space="preserve">БРОЈ </w:t>
            </w:r>
            <w:r>
              <w:rPr>
                <w:rFonts w:ascii="Arial" w:hAnsi="Arial" w:cs="Arial"/>
                <w:b/>
                <w:color w:val="1A1A1A"/>
                <w:sz w:val="24"/>
                <w:szCs w:val="24"/>
                <w:lang w:val="sr-Cyrl-CS" w:eastAsia="sr-Cyrl-CS"/>
              </w:rPr>
              <w:t>13</w:t>
            </w:r>
            <w:r>
              <w:rPr>
                <w:rFonts w:ascii="Arial" w:hAnsi="Arial" w:cs="Arial"/>
                <w:b/>
                <w:color w:val="1A1A1A"/>
                <w:sz w:val="24"/>
                <w:szCs w:val="24"/>
                <w:lang w:eastAsia="sr-Cyrl-CS"/>
              </w:rPr>
              <w:t>/</w:t>
            </w:r>
            <w:r>
              <w:rPr>
                <w:rFonts w:ascii="Arial" w:hAnsi="Arial" w:cs="Arial"/>
                <w:b/>
                <w:color w:val="1A1A1A"/>
                <w:sz w:val="24"/>
                <w:szCs w:val="24"/>
                <w:lang w:val="sr-Cyrl-CS" w:eastAsia="sr-Cyrl-CS"/>
              </w:rPr>
              <w:t>21</w:t>
            </w:r>
            <w:r>
              <w:rPr>
                <w:rFonts w:ascii="Arial" w:hAnsi="Arial" w:cs="Arial"/>
                <w:b/>
                <w:color w:val="1A1A1A"/>
                <w:sz w:val="24"/>
                <w:szCs w:val="24"/>
                <w:lang w:eastAsia="sr-Cyrl-CS"/>
              </w:rPr>
              <w:t xml:space="preserve">, ПОЖЕГА,  </w:t>
            </w:r>
            <w:r w:rsidR="00D42D59">
              <w:rPr>
                <w:rFonts w:ascii="Arial" w:hAnsi="Arial" w:cs="Arial"/>
                <w:b/>
                <w:color w:val="1A1A1A"/>
                <w:sz w:val="24"/>
                <w:szCs w:val="24"/>
                <w:lang w:val="sr-Cyrl-CS" w:eastAsia="sr-Cyrl-CS"/>
              </w:rPr>
              <w:t>30</w:t>
            </w:r>
            <w:r>
              <w:rPr>
                <w:rFonts w:ascii="Arial" w:hAnsi="Arial" w:cs="Arial"/>
                <w:b/>
                <w:color w:val="1A1A1A"/>
                <w:sz w:val="24"/>
                <w:szCs w:val="24"/>
                <w:lang w:val="sr-Cyrl-CS" w:eastAsia="sr-Cyrl-CS"/>
              </w:rPr>
              <w:t>. АВГУСТ 2021</w:t>
            </w:r>
            <w:r>
              <w:rPr>
                <w:rFonts w:ascii="Arial" w:hAnsi="Arial" w:cs="Arial"/>
                <w:b/>
                <w:color w:val="1A1A1A"/>
                <w:sz w:val="24"/>
                <w:szCs w:val="24"/>
                <w:lang w:eastAsia="sr-Cyrl-CS"/>
              </w:rPr>
              <w:t>. ГОДИНЕ</w:t>
            </w:r>
          </w:p>
          <w:p w:rsidR="00F81F56" w:rsidRDefault="00F81F56" w:rsidP="0040224D">
            <w:pPr>
              <w:jc w:val="center"/>
              <w:rPr>
                <w:rFonts w:ascii="Arial Narrow" w:hAnsi="Arial Narrow"/>
                <w:b/>
                <w:color w:val="1A1A1A"/>
                <w:sz w:val="16"/>
                <w:szCs w:val="16"/>
                <w:lang w:eastAsia="sr-Cyrl-CS"/>
              </w:rPr>
            </w:pPr>
          </w:p>
        </w:tc>
      </w:tr>
    </w:tbl>
    <w:p w:rsidR="00325B9C" w:rsidRDefault="00325B9C">
      <w:pPr>
        <w:rPr>
          <w:lang w:val="sr-Cyrl-CS"/>
        </w:rPr>
      </w:pPr>
    </w:p>
    <w:p w:rsidR="004C564C" w:rsidRDefault="004C564C" w:rsidP="004C564C">
      <w:pPr>
        <w:ind w:firstLine="708"/>
        <w:jc w:val="both"/>
        <w:rPr>
          <w:rFonts w:ascii="Arial" w:hAnsi="Arial" w:cs="Arial"/>
          <w:color w:val="FF0000"/>
          <w:lang w:val="sr-Cyrl-CS"/>
        </w:rPr>
      </w:pPr>
    </w:p>
    <w:p w:rsidR="004C564C" w:rsidRDefault="004C564C" w:rsidP="004C564C">
      <w:pPr>
        <w:ind w:firstLine="708"/>
        <w:jc w:val="both"/>
        <w:rPr>
          <w:rFonts w:ascii="Arial" w:hAnsi="Arial" w:cs="Arial"/>
          <w:lang w:val="sr-Cyrl-CS"/>
        </w:rPr>
      </w:pPr>
      <w:r>
        <w:rPr>
          <w:rFonts w:ascii="Arial" w:hAnsi="Arial" w:cs="Arial"/>
          <w:lang w:val="sr-Cyrl-CS"/>
        </w:rPr>
        <w:t>На основу члана 32. Закона о локалној самоуправи («Службени гласник РС» број 129/2007…47/2018), члана 47. и 63. Закона о буџетском систему («Службени гласник РС»број 54/2009…</w:t>
      </w:r>
      <w:r>
        <w:rPr>
          <w:rFonts w:ascii="Arial" w:hAnsi="Arial" w:cs="Arial"/>
        </w:rPr>
        <w:t>149/20</w:t>
      </w:r>
      <w:r>
        <w:rPr>
          <w:rFonts w:ascii="Arial" w:hAnsi="Arial" w:cs="Arial"/>
          <w:lang w:val="sr-Cyrl-CS"/>
        </w:rPr>
        <w:t xml:space="preserve">) и члана </w:t>
      </w:r>
      <w:r>
        <w:rPr>
          <w:rFonts w:ascii="Arial" w:hAnsi="Arial" w:cs="Arial"/>
        </w:rPr>
        <w:t>113</w:t>
      </w:r>
      <w:r>
        <w:rPr>
          <w:rFonts w:ascii="Arial" w:hAnsi="Arial" w:cs="Arial"/>
          <w:lang w:val="sr-Cyrl-CS"/>
        </w:rPr>
        <w:t xml:space="preserve">. Статута општине Пожега («Службени лист општине Пожега» број </w:t>
      </w:r>
      <w:r>
        <w:rPr>
          <w:rFonts w:ascii="Arial" w:hAnsi="Arial" w:cs="Arial"/>
        </w:rPr>
        <w:t>1</w:t>
      </w:r>
      <w:r>
        <w:rPr>
          <w:rFonts w:ascii="Arial" w:hAnsi="Arial" w:cs="Arial"/>
          <w:lang w:val="sr-Cyrl-CS"/>
        </w:rPr>
        <w:t>/</w:t>
      </w:r>
      <w:r>
        <w:rPr>
          <w:rFonts w:ascii="Arial" w:hAnsi="Arial" w:cs="Arial"/>
        </w:rPr>
        <w:t>19</w:t>
      </w:r>
      <w:r>
        <w:rPr>
          <w:rFonts w:ascii="Arial" w:hAnsi="Arial" w:cs="Arial"/>
          <w:lang w:val="sr-Cyrl-CS"/>
        </w:rPr>
        <w:t>), Скупштина општине Пожега на седници одржаној дана 27.08</w:t>
      </w:r>
      <w:r>
        <w:rPr>
          <w:rFonts w:ascii="Arial" w:hAnsi="Arial" w:cs="Arial"/>
        </w:rPr>
        <w:t>.2021.</w:t>
      </w:r>
      <w:r>
        <w:rPr>
          <w:rFonts w:ascii="Arial" w:hAnsi="Arial" w:cs="Arial"/>
          <w:lang w:val="sr-Cyrl-CS"/>
        </w:rPr>
        <w:t xml:space="preserve">године, донела је </w:t>
      </w:r>
    </w:p>
    <w:p w:rsidR="004C564C" w:rsidRDefault="004C564C" w:rsidP="004C564C">
      <w:pPr>
        <w:ind w:firstLine="708"/>
        <w:jc w:val="both"/>
        <w:rPr>
          <w:rFonts w:ascii="Arial" w:hAnsi="Arial" w:cs="Arial"/>
          <w:lang w:val="sr-Cyrl-CS"/>
        </w:rPr>
      </w:pPr>
    </w:p>
    <w:p w:rsidR="004C564C" w:rsidRDefault="004C564C" w:rsidP="004C564C">
      <w:pPr>
        <w:ind w:firstLine="708"/>
        <w:jc w:val="both"/>
        <w:rPr>
          <w:rFonts w:ascii="Arial" w:hAnsi="Arial" w:cs="Arial"/>
          <w:lang w:val="sr-Cyrl-CS"/>
        </w:rPr>
      </w:pPr>
    </w:p>
    <w:p w:rsidR="004C564C" w:rsidRDefault="004C564C" w:rsidP="004C564C">
      <w:pPr>
        <w:jc w:val="both"/>
        <w:rPr>
          <w:rFonts w:ascii="Arial" w:hAnsi="Arial" w:cs="Arial"/>
          <w:b/>
          <w:bCs/>
          <w:sz w:val="28"/>
          <w:szCs w:val="28"/>
          <w:lang w:val="sr-Cyrl-CS"/>
        </w:rPr>
      </w:pPr>
    </w:p>
    <w:p w:rsidR="004C564C" w:rsidRDefault="004C564C" w:rsidP="004C564C">
      <w:pPr>
        <w:jc w:val="center"/>
        <w:rPr>
          <w:rFonts w:ascii="Arial" w:hAnsi="Arial" w:cs="Arial"/>
          <w:b/>
          <w:bCs/>
          <w:sz w:val="28"/>
          <w:szCs w:val="28"/>
          <w:lang w:val="sr-Cyrl-CS"/>
        </w:rPr>
      </w:pPr>
      <w:r>
        <w:rPr>
          <w:rFonts w:ascii="Arial" w:hAnsi="Arial" w:cs="Arial"/>
          <w:b/>
          <w:bCs/>
          <w:sz w:val="28"/>
          <w:szCs w:val="28"/>
          <w:lang w:val="sr-Cyrl-CS"/>
        </w:rPr>
        <w:t>О Д Л У К У</w:t>
      </w:r>
    </w:p>
    <w:p w:rsidR="004C564C" w:rsidRDefault="004C564C" w:rsidP="004C564C">
      <w:pPr>
        <w:jc w:val="center"/>
        <w:rPr>
          <w:rFonts w:ascii="Arial" w:hAnsi="Arial" w:cs="Arial"/>
          <w:b/>
          <w:bCs/>
          <w:lang w:val="sr-Cyrl-CS"/>
        </w:rPr>
      </w:pPr>
      <w:r>
        <w:rPr>
          <w:rFonts w:ascii="Arial" w:hAnsi="Arial" w:cs="Arial"/>
          <w:b/>
          <w:bCs/>
          <w:lang w:val="sr-Cyrl-CS"/>
        </w:rPr>
        <w:t>О РЕБАЛАНСУ   БУЏЕТА ОПШТИНЕ  ПОЖЕГА</w:t>
      </w:r>
    </w:p>
    <w:p w:rsidR="004C564C" w:rsidRDefault="004C564C" w:rsidP="004C564C">
      <w:pPr>
        <w:jc w:val="center"/>
        <w:rPr>
          <w:rFonts w:ascii="Arial" w:hAnsi="Arial" w:cs="Arial"/>
          <w:b/>
          <w:bCs/>
          <w:lang w:val="sr-Cyrl-CS"/>
        </w:rPr>
      </w:pPr>
      <w:r>
        <w:rPr>
          <w:rFonts w:ascii="Arial" w:hAnsi="Arial" w:cs="Arial"/>
          <w:b/>
          <w:bCs/>
          <w:lang w:val="sr-Cyrl-CS"/>
        </w:rPr>
        <w:t xml:space="preserve"> ЗА 202</w:t>
      </w:r>
      <w:r>
        <w:rPr>
          <w:rFonts w:ascii="Arial" w:hAnsi="Arial" w:cs="Arial"/>
          <w:b/>
          <w:bCs/>
        </w:rPr>
        <w:t>1</w:t>
      </w:r>
      <w:r>
        <w:rPr>
          <w:rFonts w:ascii="Arial" w:hAnsi="Arial" w:cs="Arial"/>
          <w:b/>
          <w:bCs/>
          <w:lang w:val="sr-Cyrl-CS"/>
        </w:rPr>
        <w:t>. ГОДИНУ</w:t>
      </w:r>
    </w:p>
    <w:p w:rsidR="004C564C" w:rsidRDefault="004C564C" w:rsidP="004C564C">
      <w:pPr>
        <w:jc w:val="center"/>
        <w:rPr>
          <w:rFonts w:ascii="Arial" w:hAnsi="Arial" w:cs="Arial"/>
          <w:b/>
          <w:bCs/>
          <w:lang w:val="sr-Cyrl-CS"/>
        </w:rPr>
      </w:pPr>
    </w:p>
    <w:p w:rsidR="004C564C" w:rsidRDefault="004C564C" w:rsidP="004C564C">
      <w:pPr>
        <w:jc w:val="center"/>
        <w:rPr>
          <w:rFonts w:ascii="Arial" w:hAnsi="Arial" w:cs="Arial"/>
          <w:b/>
          <w:bCs/>
        </w:rPr>
      </w:pPr>
    </w:p>
    <w:p w:rsidR="004C564C" w:rsidRDefault="004C564C" w:rsidP="004C564C">
      <w:pPr>
        <w:jc w:val="center"/>
        <w:rPr>
          <w:rFonts w:ascii="Arial" w:hAnsi="Arial" w:cs="Arial"/>
          <w:b/>
          <w:bCs/>
          <w:lang w:val="sr-Cyrl-CS"/>
        </w:rPr>
      </w:pPr>
    </w:p>
    <w:p w:rsidR="004C564C" w:rsidRDefault="004C564C" w:rsidP="004C564C">
      <w:pPr>
        <w:jc w:val="center"/>
        <w:rPr>
          <w:rFonts w:ascii="Arial" w:hAnsi="Arial" w:cs="Arial"/>
          <w:b/>
          <w:lang w:val="sr-Cyrl-CS"/>
        </w:rPr>
      </w:pPr>
      <w:r>
        <w:rPr>
          <w:rFonts w:ascii="Arial" w:hAnsi="Arial" w:cs="Arial"/>
          <w:b/>
          <w:lang w:val="sr-Cyrl-CS"/>
        </w:rPr>
        <w:t>Члан 1.</w:t>
      </w:r>
    </w:p>
    <w:p w:rsidR="004C564C" w:rsidRDefault="004C564C" w:rsidP="004C564C">
      <w:pPr>
        <w:ind w:firstLine="708"/>
        <w:jc w:val="both"/>
        <w:rPr>
          <w:rFonts w:ascii="Arial" w:hAnsi="Arial" w:cs="Arial"/>
          <w:lang w:val="sr-Cyrl-CS"/>
        </w:rPr>
      </w:pPr>
      <w:r>
        <w:rPr>
          <w:rFonts w:ascii="Arial" w:hAnsi="Arial" w:cs="Arial"/>
          <w:lang w:val="sr-Cyrl-CS"/>
        </w:rPr>
        <w:t>Члан 1. Одлуке о  буџету општине Пожега за 202</w:t>
      </w:r>
      <w:r>
        <w:rPr>
          <w:rFonts w:ascii="Arial" w:hAnsi="Arial" w:cs="Arial"/>
        </w:rPr>
        <w:t>1</w:t>
      </w:r>
      <w:r>
        <w:rPr>
          <w:rFonts w:ascii="Arial" w:hAnsi="Arial" w:cs="Arial"/>
          <w:lang w:val="sr-Cyrl-CS"/>
        </w:rPr>
        <w:t>. годину мења се и гласи:</w:t>
      </w:r>
    </w:p>
    <w:p w:rsidR="004C564C" w:rsidRDefault="004C564C" w:rsidP="004C564C">
      <w:pPr>
        <w:ind w:firstLine="708"/>
        <w:jc w:val="both"/>
        <w:rPr>
          <w:rFonts w:ascii="Arial" w:hAnsi="Arial" w:cs="Arial"/>
          <w:lang w:val="sr-Cyrl-CS"/>
        </w:rPr>
      </w:pPr>
    </w:p>
    <w:p w:rsidR="004C564C" w:rsidRDefault="004C564C" w:rsidP="004C564C">
      <w:pPr>
        <w:rPr>
          <w:rFonts w:ascii="Arial" w:hAnsi="Arial" w:cs="Arial"/>
          <w:b/>
          <w:bCs/>
          <w:lang w:val="sr-Cyrl-CS"/>
        </w:rPr>
      </w:pPr>
    </w:p>
    <w:p w:rsidR="004C564C" w:rsidRDefault="004C564C" w:rsidP="004C564C">
      <w:pPr>
        <w:jc w:val="both"/>
        <w:rPr>
          <w:rFonts w:ascii="Arial" w:hAnsi="Arial" w:cs="Arial"/>
          <w:b/>
          <w:lang w:val="sr-Cyrl-CS"/>
        </w:rPr>
      </w:pPr>
      <w:r>
        <w:rPr>
          <w:rFonts w:ascii="Arial" w:hAnsi="Arial" w:cs="Arial"/>
          <w:b/>
          <w:lang w:val="sr-Cyrl-CS"/>
        </w:rPr>
        <w:t>А. РАЧУН ПРИХОДА И ПРИМАЊА, РАСХОДА И ИЗДАТАКА</w:t>
      </w:r>
    </w:p>
    <w:p w:rsidR="004C564C" w:rsidRDefault="004C564C" w:rsidP="004C564C">
      <w:pPr>
        <w:jc w:val="both"/>
        <w:rPr>
          <w:rFonts w:ascii="Arial" w:hAnsi="Arial" w:cs="Arial"/>
          <w:lang w:val="sr-Cyrl-CS"/>
        </w:rPr>
      </w:pPr>
      <w:r>
        <w:rPr>
          <w:rFonts w:ascii="Arial" w:hAnsi="Arial" w:cs="Arial"/>
          <w:lang w:val="sr-Cyrl-CS"/>
        </w:rPr>
        <w:t xml:space="preserve">Укупни приходи и примања остварени по </w:t>
      </w:r>
    </w:p>
    <w:p w:rsidR="004C564C" w:rsidRDefault="004C564C" w:rsidP="004C564C">
      <w:pPr>
        <w:jc w:val="both"/>
        <w:rPr>
          <w:rFonts w:ascii="Arial" w:hAnsi="Arial" w:cs="Arial"/>
          <w:lang w:val="sr-Cyrl-CS"/>
        </w:rPr>
      </w:pPr>
      <w:r>
        <w:rPr>
          <w:rFonts w:ascii="Arial" w:hAnsi="Arial" w:cs="Arial"/>
          <w:lang w:val="sr-Cyrl-CS"/>
        </w:rPr>
        <w:t xml:space="preserve">основу продаје нефинансијске имовине </w:t>
      </w:r>
      <w:r>
        <w:rPr>
          <w:rFonts w:ascii="Arial" w:hAnsi="Arial" w:cs="Arial"/>
          <w:lang w:val="sr-Cyrl-CS"/>
        </w:rPr>
        <w:tab/>
      </w:r>
      <w:r>
        <w:rPr>
          <w:rFonts w:ascii="Arial" w:hAnsi="Arial" w:cs="Arial"/>
          <w:b/>
        </w:rPr>
        <w:t xml:space="preserve">                    969.032.000</w:t>
      </w:r>
      <w:r>
        <w:rPr>
          <w:rFonts w:ascii="Arial" w:hAnsi="Arial" w:cs="Arial"/>
          <w:lang w:val="sr-Cyrl-CS"/>
        </w:rPr>
        <w:t xml:space="preserve"> динара</w:t>
      </w:r>
    </w:p>
    <w:p w:rsidR="004C564C" w:rsidRDefault="004C564C" w:rsidP="004C564C">
      <w:pPr>
        <w:jc w:val="both"/>
        <w:rPr>
          <w:rFonts w:ascii="Arial" w:hAnsi="Arial" w:cs="Arial"/>
          <w:i/>
          <w:lang w:val="sr-Cyrl-CS"/>
        </w:rPr>
      </w:pPr>
      <w:r>
        <w:rPr>
          <w:rFonts w:ascii="Arial" w:hAnsi="Arial" w:cs="Arial"/>
          <w:lang w:val="sr-Cyrl-CS"/>
        </w:rPr>
        <w:tab/>
      </w:r>
      <w:r>
        <w:rPr>
          <w:rFonts w:ascii="Arial" w:hAnsi="Arial" w:cs="Arial"/>
          <w:i/>
          <w:lang w:val="sr-Cyrl-CS"/>
        </w:rPr>
        <w:t>1. средства из буџета</w:t>
      </w:r>
      <w:r>
        <w:rPr>
          <w:rFonts w:ascii="Arial" w:hAnsi="Arial" w:cs="Arial"/>
          <w:i/>
          <w:lang w:val="sr-Cyrl-CS"/>
        </w:rPr>
        <w:tab/>
      </w:r>
      <w:r>
        <w:rPr>
          <w:rFonts w:ascii="Arial" w:hAnsi="Arial" w:cs="Arial"/>
          <w:i/>
          <w:lang w:val="sr-Cyrl-CS"/>
        </w:rPr>
        <w:tab/>
      </w:r>
      <w:r>
        <w:rPr>
          <w:rFonts w:ascii="Arial" w:hAnsi="Arial" w:cs="Arial"/>
          <w:i/>
          <w:lang w:val="sr-Cyrl-CS"/>
        </w:rPr>
        <w:tab/>
        <w:t xml:space="preserve">    </w:t>
      </w:r>
      <w:r>
        <w:rPr>
          <w:rFonts w:ascii="Arial" w:hAnsi="Arial" w:cs="Arial"/>
          <w:i/>
        </w:rPr>
        <w:t xml:space="preserve">         948.356.000</w:t>
      </w:r>
      <w:r>
        <w:rPr>
          <w:rFonts w:ascii="Arial" w:hAnsi="Arial" w:cs="Arial"/>
          <w:i/>
          <w:lang w:val="sr-Cyrl-CS"/>
        </w:rPr>
        <w:t xml:space="preserve"> динара</w:t>
      </w:r>
    </w:p>
    <w:p w:rsidR="004C564C" w:rsidRDefault="004C564C" w:rsidP="004C564C">
      <w:pPr>
        <w:jc w:val="both"/>
        <w:rPr>
          <w:rFonts w:ascii="Arial" w:hAnsi="Arial" w:cs="Arial"/>
          <w:i/>
          <w:lang w:val="sr-Cyrl-CS"/>
        </w:rPr>
      </w:pPr>
      <w:r>
        <w:rPr>
          <w:rFonts w:ascii="Arial" w:hAnsi="Arial" w:cs="Arial"/>
          <w:i/>
          <w:lang w:val="sr-Cyrl-CS"/>
        </w:rPr>
        <w:tab/>
        <w:t xml:space="preserve">2. додатни  приходи           </w:t>
      </w:r>
      <w:r>
        <w:rPr>
          <w:rFonts w:ascii="Arial" w:hAnsi="Arial" w:cs="Arial"/>
          <w:i/>
          <w:lang w:val="sr-Cyrl-CS"/>
        </w:rPr>
        <w:tab/>
      </w:r>
      <w:r>
        <w:rPr>
          <w:rFonts w:ascii="Arial" w:hAnsi="Arial" w:cs="Arial"/>
          <w:i/>
          <w:lang w:val="sr-Cyrl-CS"/>
        </w:rPr>
        <w:tab/>
        <w:t xml:space="preserve">     </w:t>
      </w:r>
      <w:r>
        <w:rPr>
          <w:rFonts w:ascii="Arial" w:hAnsi="Arial" w:cs="Arial"/>
          <w:i/>
          <w:lang w:val="sr-Cyrl-CS"/>
        </w:rPr>
        <w:tab/>
      </w:r>
      <w:r>
        <w:rPr>
          <w:rFonts w:ascii="Arial" w:hAnsi="Arial" w:cs="Arial"/>
          <w:i/>
        </w:rPr>
        <w:t xml:space="preserve">  </w:t>
      </w:r>
      <w:r>
        <w:rPr>
          <w:rFonts w:ascii="Arial" w:hAnsi="Arial" w:cs="Arial"/>
          <w:i/>
          <w:lang w:val="sr-Cyrl-CS"/>
        </w:rPr>
        <w:t xml:space="preserve">  </w:t>
      </w:r>
      <w:r>
        <w:rPr>
          <w:rFonts w:ascii="Arial" w:hAnsi="Arial" w:cs="Arial"/>
          <w:i/>
        </w:rPr>
        <w:t>20.676</w:t>
      </w:r>
      <w:r>
        <w:rPr>
          <w:rFonts w:ascii="Arial" w:hAnsi="Arial" w:cs="Arial"/>
          <w:i/>
          <w:lang w:val="sr-Cyrl-CS"/>
        </w:rPr>
        <w:t>.000 динара</w:t>
      </w:r>
    </w:p>
    <w:p w:rsidR="004C564C" w:rsidRDefault="004C564C" w:rsidP="004C564C">
      <w:pPr>
        <w:jc w:val="both"/>
        <w:rPr>
          <w:rFonts w:ascii="Arial" w:hAnsi="Arial" w:cs="Arial"/>
          <w:lang w:val="sr-Cyrl-CS"/>
        </w:rPr>
      </w:pPr>
      <w:r>
        <w:rPr>
          <w:rFonts w:ascii="Arial" w:hAnsi="Arial" w:cs="Arial"/>
          <w:lang w:val="sr-Cyrl-CS"/>
        </w:rPr>
        <w:t>Укупни расходи и издаци за набавку</w:t>
      </w:r>
    </w:p>
    <w:p w:rsidR="004C564C" w:rsidRDefault="004C564C" w:rsidP="004C564C">
      <w:pPr>
        <w:jc w:val="both"/>
        <w:rPr>
          <w:rFonts w:ascii="Arial" w:hAnsi="Arial" w:cs="Arial"/>
          <w:lang w:val="sr-Cyrl-CS"/>
        </w:rPr>
      </w:pPr>
      <w:r>
        <w:rPr>
          <w:rFonts w:ascii="Arial" w:hAnsi="Arial" w:cs="Arial"/>
          <w:lang w:val="sr-Cyrl-CS"/>
        </w:rPr>
        <w:t>нефинансијске имовине</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rPr>
        <w:t xml:space="preserve">      </w:t>
      </w:r>
      <w:r>
        <w:rPr>
          <w:rFonts w:ascii="Arial" w:hAnsi="Arial" w:cs="Arial"/>
          <w:b/>
        </w:rPr>
        <w:t>1.157.214.000</w:t>
      </w:r>
      <w:r>
        <w:rPr>
          <w:rFonts w:ascii="Arial" w:hAnsi="Arial" w:cs="Arial"/>
          <w:lang w:val="sr-Cyrl-CS"/>
        </w:rPr>
        <w:t xml:space="preserve"> динара</w:t>
      </w:r>
    </w:p>
    <w:p w:rsidR="004C564C" w:rsidRDefault="004C564C" w:rsidP="004C564C">
      <w:pPr>
        <w:jc w:val="both"/>
        <w:rPr>
          <w:rFonts w:ascii="Arial" w:hAnsi="Arial" w:cs="Arial"/>
          <w:i/>
          <w:lang w:val="sr-Cyrl-CS"/>
        </w:rPr>
      </w:pPr>
      <w:r>
        <w:rPr>
          <w:rFonts w:ascii="Arial" w:hAnsi="Arial" w:cs="Arial"/>
          <w:lang w:val="sr-Cyrl-CS"/>
        </w:rPr>
        <w:tab/>
      </w:r>
      <w:r>
        <w:rPr>
          <w:rFonts w:ascii="Arial" w:hAnsi="Arial" w:cs="Arial"/>
          <w:i/>
          <w:lang w:val="sr-Cyrl-CS"/>
        </w:rPr>
        <w:t>1. расходи и издаци  из буџета</w:t>
      </w:r>
      <w:r>
        <w:rPr>
          <w:rFonts w:ascii="Arial" w:hAnsi="Arial" w:cs="Arial"/>
          <w:i/>
          <w:lang w:val="sr-Cyrl-CS"/>
        </w:rPr>
        <w:tab/>
      </w:r>
      <w:r>
        <w:rPr>
          <w:rFonts w:ascii="Arial" w:hAnsi="Arial" w:cs="Arial"/>
          <w:i/>
          <w:lang w:val="sr-Cyrl-CS"/>
        </w:rPr>
        <w:tab/>
      </w:r>
      <w:r>
        <w:rPr>
          <w:rFonts w:ascii="Arial" w:hAnsi="Arial" w:cs="Arial"/>
          <w:i/>
          <w:lang w:val="sr-Cyrl-CS"/>
        </w:rPr>
        <w:tab/>
      </w:r>
      <w:r>
        <w:rPr>
          <w:rFonts w:ascii="Arial" w:hAnsi="Arial" w:cs="Arial"/>
          <w:i/>
        </w:rPr>
        <w:t>1.136.538.000</w:t>
      </w:r>
      <w:r>
        <w:rPr>
          <w:rFonts w:ascii="Arial" w:hAnsi="Arial" w:cs="Arial"/>
          <w:i/>
          <w:lang w:val="sr-Cyrl-CS"/>
        </w:rPr>
        <w:t xml:space="preserve"> динара</w:t>
      </w:r>
    </w:p>
    <w:p w:rsidR="004C564C" w:rsidRDefault="004C564C" w:rsidP="004C564C">
      <w:pPr>
        <w:jc w:val="both"/>
        <w:rPr>
          <w:rFonts w:ascii="Arial" w:hAnsi="Arial" w:cs="Arial"/>
          <w:i/>
          <w:lang w:val="sr-Cyrl-CS"/>
        </w:rPr>
      </w:pPr>
      <w:r>
        <w:rPr>
          <w:rFonts w:ascii="Arial" w:hAnsi="Arial" w:cs="Arial"/>
          <w:i/>
          <w:lang w:val="sr-Cyrl-CS"/>
        </w:rPr>
        <w:tab/>
        <w:t xml:space="preserve">2. расходи и издаци из додатних  прихода     </w:t>
      </w:r>
      <w:r>
        <w:rPr>
          <w:rFonts w:ascii="Arial" w:hAnsi="Arial" w:cs="Arial"/>
          <w:i/>
        </w:rPr>
        <w:t xml:space="preserve">  20.676</w:t>
      </w:r>
      <w:r>
        <w:rPr>
          <w:rFonts w:ascii="Arial" w:hAnsi="Arial" w:cs="Arial"/>
          <w:i/>
          <w:lang w:val="sr-Cyrl-CS"/>
        </w:rPr>
        <w:t>.000 динара</w:t>
      </w:r>
    </w:p>
    <w:p w:rsidR="004C564C" w:rsidRDefault="004C564C" w:rsidP="004C564C">
      <w:pPr>
        <w:jc w:val="both"/>
        <w:rPr>
          <w:rFonts w:ascii="Arial" w:hAnsi="Arial" w:cs="Arial"/>
          <w:lang w:val="sr-Cyrl-CS"/>
        </w:rPr>
      </w:pPr>
    </w:p>
    <w:p w:rsidR="004C564C" w:rsidRDefault="004C564C" w:rsidP="004C564C">
      <w:pPr>
        <w:jc w:val="both"/>
        <w:rPr>
          <w:rFonts w:ascii="Arial" w:hAnsi="Arial" w:cs="Arial"/>
          <w:lang w:val="sr-Cyrl-CS"/>
        </w:rPr>
      </w:pPr>
      <w:r>
        <w:rPr>
          <w:rFonts w:ascii="Arial" w:hAnsi="Arial" w:cs="Arial"/>
          <w:b/>
          <w:lang w:val="sr-Cyrl-CS"/>
        </w:rPr>
        <w:t>Буџетски суфицит-дефицит</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w:t>
      </w:r>
      <w:r>
        <w:rPr>
          <w:rFonts w:ascii="Arial" w:hAnsi="Arial" w:cs="Arial"/>
          <w:b/>
        </w:rPr>
        <w:t>188.182</w:t>
      </w:r>
      <w:r>
        <w:rPr>
          <w:rFonts w:ascii="Arial" w:hAnsi="Arial" w:cs="Arial"/>
          <w:b/>
          <w:lang w:val="sr-Cyrl-CS"/>
        </w:rPr>
        <w:t>.000 динара</w:t>
      </w:r>
    </w:p>
    <w:p w:rsidR="004C564C" w:rsidRDefault="004C564C" w:rsidP="004C564C">
      <w:pPr>
        <w:jc w:val="both"/>
        <w:rPr>
          <w:rFonts w:ascii="Arial" w:hAnsi="Arial" w:cs="Arial"/>
          <w:lang w:val="sr-Cyrl-CS"/>
        </w:rPr>
      </w:pPr>
      <w:r>
        <w:rPr>
          <w:rFonts w:ascii="Arial" w:hAnsi="Arial" w:cs="Arial"/>
          <w:lang w:val="sr-Cyrl-CS"/>
        </w:rPr>
        <w:t>Издаци за набавку финансијске имовине</w:t>
      </w:r>
    </w:p>
    <w:p w:rsidR="004C564C" w:rsidRDefault="004C564C" w:rsidP="004C564C">
      <w:pPr>
        <w:jc w:val="both"/>
        <w:rPr>
          <w:rFonts w:ascii="Arial" w:hAnsi="Arial" w:cs="Arial"/>
          <w:lang w:val="sr-Cyrl-CS"/>
        </w:rPr>
      </w:pPr>
      <w:r>
        <w:rPr>
          <w:rFonts w:ascii="Arial" w:hAnsi="Arial" w:cs="Arial"/>
          <w:lang w:val="sr-Cyrl-CS"/>
        </w:rPr>
        <w:t>(у циљу спровођења јавних политика)</w:t>
      </w:r>
      <w:r>
        <w:rPr>
          <w:rFonts w:ascii="Arial" w:hAnsi="Arial" w:cs="Arial"/>
          <w:lang w:val="sr-Cyrl-CS"/>
        </w:rPr>
        <w:tab/>
      </w:r>
      <w:r>
        <w:rPr>
          <w:rFonts w:ascii="Arial" w:hAnsi="Arial" w:cs="Arial"/>
          <w:lang w:val="sr-Cyrl-CS"/>
        </w:rPr>
        <w:tab/>
      </w:r>
      <w:r>
        <w:rPr>
          <w:rFonts w:ascii="Arial" w:hAnsi="Arial" w:cs="Arial"/>
          <w:lang w:val="sr-Cyrl-CS"/>
        </w:rPr>
        <w:tab/>
        <w:t xml:space="preserve"> </w:t>
      </w:r>
      <w:r>
        <w:rPr>
          <w:rFonts w:ascii="Arial" w:hAnsi="Arial" w:cs="Arial"/>
          <w:lang w:val="sr-Cyrl-CS"/>
        </w:rPr>
        <w:tab/>
        <w:t xml:space="preserve">         0 динара</w:t>
      </w:r>
    </w:p>
    <w:p w:rsidR="004C564C" w:rsidRDefault="004C564C" w:rsidP="004C564C">
      <w:pPr>
        <w:jc w:val="both"/>
        <w:rPr>
          <w:rFonts w:ascii="Arial" w:hAnsi="Arial" w:cs="Arial"/>
          <w:b/>
          <w:lang w:val="sr-Cyrl-CS"/>
        </w:rPr>
      </w:pPr>
      <w:r>
        <w:rPr>
          <w:rFonts w:ascii="Arial" w:hAnsi="Arial" w:cs="Arial"/>
          <w:b/>
          <w:lang w:val="sr-Cyrl-CS"/>
        </w:rPr>
        <w:t>Укупни фискални суфицит-дефицит</w:t>
      </w:r>
      <w:r>
        <w:rPr>
          <w:rFonts w:ascii="Arial" w:hAnsi="Arial" w:cs="Arial"/>
          <w:b/>
          <w:lang w:val="sr-Cyrl-CS"/>
        </w:rPr>
        <w:tab/>
      </w:r>
      <w:r>
        <w:rPr>
          <w:rFonts w:ascii="Arial" w:hAnsi="Arial" w:cs="Arial"/>
          <w:b/>
          <w:lang w:val="sr-Cyrl-CS"/>
        </w:rPr>
        <w:tab/>
        <w:t xml:space="preserve">              -</w:t>
      </w:r>
      <w:r>
        <w:rPr>
          <w:rFonts w:ascii="Arial" w:hAnsi="Arial" w:cs="Arial"/>
          <w:b/>
        </w:rPr>
        <w:t>188.182</w:t>
      </w:r>
      <w:r>
        <w:rPr>
          <w:rFonts w:ascii="Arial" w:hAnsi="Arial" w:cs="Arial"/>
          <w:b/>
          <w:lang w:val="sr-Cyrl-CS"/>
        </w:rPr>
        <w:t>.000 динара</w:t>
      </w:r>
    </w:p>
    <w:p w:rsidR="004C564C" w:rsidRDefault="004C564C" w:rsidP="004C564C">
      <w:pPr>
        <w:jc w:val="both"/>
        <w:rPr>
          <w:rFonts w:ascii="Arial" w:hAnsi="Arial" w:cs="Arial"/>
          <w:b/>
          <w:color w:val="FF0000"/>
          <w:lang w:val="sr-Cyrl-CS"/>
        </w:rPr>
      </w:pPr>
    </w:p>
    <w:p w:rsidR="004C564C" w:rsidRDefault="004C564C" w:rsidP="004C564C">
      <w:pPr>
        <w:jc w:val="both"/>
        <w:rPr>
          <w:rFonts w:ascii="Arial" w:hAnsi="Arial" w:cs="Arial"/>
          <w:b/>
          <w:lang w:val="sr-Cyrl-CS"/>
        </w:rPr>
      </w:pPr>
      <w:r>
        <w:rPr>
          <w:rFonts w:ascii="Arial" w:hAnsi="Arial" w:cs="Arial"/>
          <w:b/>
          <w:lang w:val="sr-Cyrl-CS"/>
        </w:rPr>
        <w:t>Б.РАЧУН ФИНАНСИРАЊА</w:t>
      </w:r>
    </w:p>
    <w:p w:rsidR="004C564C" w:rsidRDefault="004C564C" w:rsidP="004C564C">
      <w:pPr>
        <w:jc w:val="both"/>
        <w:rPr>
          <w:rFonts w:ascii="Arial" w:hAnsi="Arial" w:cs="Arial"/>
          <w:lang w:val="sr-Cyrl-CS"/>
        </w:rPr>
      </w:pPr>
      <w:r>
        <w:rPr>
          <w:rFonts w:ascii="Arial" w:hAnsi="Arial" w:cs="Arial"/>
          <w:lang w:val="sr-Cyrl-CS"/>
        </w:rPr>
        <w:t xml:space="preserve">Примања од продаје финансијске имовине </w:t>
      </w:r>
    </w:p>
    <w:p w:rsidR="004C564C" w:rsidRDefault="004C564C" w:rsidP="004C564C">
      <w:pPr>
        <w:jc w:val="both"/>
        <w:rPr>
          <w:rFonts w:ascii="Arial" w:hAnsi="Arial" w:cs="Arial"/>
          <w:lang w:val="sr-Cyrl-CS"/>
        </w:rPr>
      </w:pPr>
      <w:r>
        <w:rPr>
          <w:rFonts w:ascii="Arial" w:hAnsi="Arial" w:cs="Arial"/>
          <w:lang w:val="sr-Cyrl-CS"/>
        </w:rPr>
        <w:t>и задуживања</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rPr>
        <w:t xml:space="preserve">                              </w:t>
      </w:r>
      <w:r>
        <w:rPr>
          <w:rFonts w:ascii="Arial" w:hAnsi="Arial" w:cs="Arial"/>
          <w:lang w:val="sr-Cyrl-CS"/>
        </w:rPr>
        <w:t xml:space="preserve"> </w:t>
      </w:r>
      <w:r>
        <w:rPr>
          <w:rFonts w:ascii="Arial" w:hAnsi="Arial" w:cs="Arial"/>
        </w:rPr>
        <w:t>0</w:t>
      </w:r>
      <w:r>
        <w:rPr>
          <w:rFonts w:ascii="Arial" w:hAnsi="Arial" w:cs="Arial"/>
          <w:lang w:val="sr-Cyrl-CS"/>
        </w:rPr>
        <w:t xml:space="preserve"> динара</w:t>
      </w:r>
    </w:p>
    <w:p w:rsidR="004C564C" w:rsidRDefault="004C564C" w:rsidP="004C564C">
      <w:pPr>
        <w:jc w:val="both"/>
        <w:rPr>
          <w:rFonts w:ascii="Arial" w:hAnsi="Arial" w:cs="Arial"/>
          <w:lang w:val="sr-Cyrl-CS"/>
        </w:rPr>
      </w:pPr>
      <w:r>
        <w:rPr>
          <w:rFonts w:ascii="Arial" w:hAnsi="Arial" w:cs="Arial"/>
          <w:lang w:val="sr-Cyrl-CS"/>
        </w:rPr>
        <w:t>Пренети вишак прихода</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w:t>
      </w:r>
      <w:r>
        <w:rPr>
          <w:rFonts w:ascii="Arial" w:hAnsi="Arial" w:cs="Arial"/>
        </w:rPr>
        <w:t>210.144</w:t>
      </w:r>
      <w:r>
        <w:rPr>
          <w:rFonts w:ascii="Arial" w:hAnsi="Arial" w:cs="Arial"/>
          <w:lang w:val="sr-Cyrl-CS"/>
        </w:rPr>
        <w:t>.000 динара</w:t>
      </w:r>
    </w:p>
    <w:p w:rsidR="004C564C" w:rsidRDefault="004C564C" w:rsidP="004C564C">
      <w:pPr>
        <w:jc w:val="both"/>
        <w:rPr>
          <w:rFonts w:ascii="Arial" w:hAnsi="Arial" w:cs="Arial"/>
          <w:lang w:val="sr-Cyrl-CS"/>
        </w:rPr>
      </w:pPr>
      <w:r>
        <w:rPr>
          <w:rFonts w:ascii="Arial" w:hAnsi="Arial" w:cs="Arial"/>
          <w:lang w:val="sr-Cyrl-CS"/>
        </w:rPr>
        <w:t xml:space="preserve">Издаци за набавку финансијске имовине и </w:t>
      </w:r>
    </w:p>
    <w:p w:rsidR="004C564C" w:rsidRDefault="004C564C" w:rsidP="004C564C">
      <w:pPr>
        <w:jc w:val="both"/>
        <w:rPr>
          <w:rFonts w:ascii="Arial" w:hAnsi="Arial" w:cs="Arial"/>
        </w:rPr>
      </w:pPr>
      <w:r>
        <w:rPr>
          <w:rFonts w:ascii="Arial" w:hAnsi="Arial" w:cs="Arial"/>
          <w:lang w:val="sr-Cyrl-CS"/>
        </w:rPr>
        <w:t xml:space="preserve">отплату главнице дуга </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rPr>
        <w:t xml:space="preserve">     21.962</w:t>
      </w:r>
      <w:r>
        <w:rPr>
          <w:rFonts w:ascii="Arial" w:hAnsi="Arial" w:cs="Arial"/>
          <w:lang w:val="sr-Cyrl-CS"/>
        </w:rPr>
        <w:t>.000 динара</w:t>
      </w:r>
    </w:p>
    <w:p w:rsidR="004C564C" w:rsidRDefault="004C564C" w:rsidP="004C564C">
      <w:pPr>
        <w:jc w:val="both"/>
        <w:rPr>
          <w:rFonts w:ascii="Arial" w:hAnsi="Arial" w:cs="Arial"/>
        </w:rPr>
      </w:pPr>
    </w:p>
    <w:p w:rsidR="004C564C" w:rsidRDefault="004C564C" w:rsidP="004C564C">
      <w:pPr>
        <w:jc w:val="both"/>
        <w:rPr>
          <w:rFonts w:ascii="Arial" w:hAnsi="Arial" w:cs="Arial"/>
          <w:b/>
          <w:lang w:val="sr-Cyrl-CS"/>
        </w:rPr>
      </w:pPr>
      <w:r>
        <w:rPr>
          <w:rFonts w:ascii="Arial" w:hAnsi="Arial" w:cs="Arial"/>
          <w:b/>
          <w:lang w:val="sr-Cyrl-CS"/>
        </w:rPr>
        <w:t>Нето финансирање</w:t>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t xml:space="preserve">    </w:t>
      </w:r>
      <w:r>
        <w:rPr>
          <w:rFonts w:ascii="Arial" w:hAnsi="Arial" w:cs="Arial"/>
          <w:b/>
        </w:rPr>
        <w:t>188.182</w:t>
      </w:r>
      <w:r>
        <w:rPr>
          <w:rFonts w:ascii="Arial" w:hAnsi="Arial" w:cs="Arial"/>
          <w:b/>
          <w:lang w:val="sr-Cyrl-CS"/>
        </w:rPr>
        <w:t xml:space="preserve">.000 динара  </w:t>
      </w:r>
    </w:p>
    <w:p w:rsidR="004C564C" w:rsidRDefault="004C564C" w:rsidP="004C564C">
      <w:pPr>
        <w:jc w:val="both"/>
        <w:rPr>
          <w:rFonts w:ascii="Arial" w:hAnsi="Arial" w:cs="Arial"/>
          <w:b/>
          <w:lang w:val="sr-Cyrl-CS"/>
        </w:rPr>
      </w:pPr>
    </w:p>
    <w:p w:rsidR="004C564C" w:rsidRDefault="004C564C" w:rsidP="004C564C">
      <w:pPr>
        <w:jc w:val="both"/>
        <w:rPr>
          <w:rFonts w:ascii="Arial" w:hAnsi="Arial" w:cs="Arial"/>
          <w:b/>
          <w:color w:val="FF0000"/>
          <w:lang w:val="sr-Cyrl-CS"/>
        </w:rPr>
      </w:pPr>
    </w:p>
    <w:p w:rsidR="004C564C" w:rsidRDefault="004C564C" w:rsidP="004C564C">
      <w:pPr>
        <w:jc w:val="both"/>
        <w:rPr>
          <w:rFonts w:ascii="Arial" w:hAnsi="Arial" w:cs="Arial"/>
          <w:b/>
          <w:color w:val="FF0000"/>
          <w:lang w:val="sr-Cyrl-CS"/>
        </w:rPr>
      </w:pPr>
    </w:p>
    <w:p w:rsidR="004C564C" w:rsidRDefault="004C564C" w:rsidP="004C564C">
      <w:pPr>
        <w:jc w:val="center"/>
        <w:rPr>
          <w:rFonts w:ascii="Arial" w:hAnsi="Arial" w:cs="Arial"/>
          <w:b/>
          <w:lang w:val="sr-Cyrl-CS"/>
        </w:rPr>
      </w:pPr>
      <w:r>
        <w:rPr>
          <w:rFonts w:ascii="Arial" w:hAnsi="Arial" w:cs="Arial"/>
          <w:b/>
          <w:lang w:val="sr-Cyrl-CS"/>
        </w:rPr>
        <w:t>Члан 2.</w:t>
      </w:r>
    </w:p>
    <w:p w:rsidR="004C564C" w:rsidRDefault="004C564C" w:rsidP="004C564C">
      <w:pPr>
        <w:jc w:val="both"/>
        <w:rPr>
          <w:rFonts w:ascii="Arial" w:hAnsi="Arial" w:cs="Arial"/>
          <w:b/>
          <w:lang w:val="sr-Cyrl-CS"/>
        </w:rPr>
      </w:pPr>
    </w:p>
    <w:p w:rsidR="004C564C" w:rsidRDefault="004C564C" w:rsidP="004C564C">
      <w:pPr>
        <w:ind w:firstLine="708"/>
        <w:jc w:val="both"/>
        <w:rPr>
          <w:rFonts w:ascii="Arial" w:hAnsi="Arial" w:cs="Arial"/>
        </w:rPr>
      </w:pPr>
      <w:r>
        <w:rPr>
          <w:rFonts w:ascii="Arial" w:hAnsi="Arial" w:cs="Arial"/>
          <w:lang w:val="sr-Cyrl-CS"/>
        </w:rPr>
        <w:t>Члан 2. Одлуке о допунском буџету општине Пожега за 20</w:t>
      </w:r>
      <w:r>
        <w:rPr>
          <w:rFonts w:ascii="Arial" w:hAnsi="Arial" w:cs="Arial"/>
        </w:rPr>
        <w:t>21</w:t>
      </w:r>
      <w:r>
        <w:rPr>
          <w:rFonts w:ascii="Arial" w:hAnsi="Arial" w:cs="Arial"/>
          <w:lang w:val="sr-Cyrl-CS"/>
        </w:rPr>
        <w:t>. годину мења се и гласи:</w:t>
      </w:r>
    </w:p>
    <w:p w:rsidR="004C564C" w:rsidRDefault="004C564C" w:rsidP="004C564C">
      <w:pPr>
        <w:ind w:firstLine="708"/>
        <w:jc w:val="both"/>
        <w:rPr>
          <w:rFonts w:ascii="Arial" w:hAnsi="Arial" w:cs="Arial"/>
        </w:rPr>
      </w:pPr>
    </w:p>
    <w:p w:rsidR="004C564C" w:rsidRDefault="004C564C" w:rsidP="004C564C">
      <w:pPr>
        <w:ind w:firstLine="708"/>
        <w:jc w:val="both"/>
        <w:rPr>
          <w:rFonts w:ascii="Arial" w:hAnsi="Arial" w:cs="Arial"/>
        </w:rPr>
      </w:pPr>
    </w:p>
    <w:p w:rsidR="004C564C" w:rsidRDefault="004C564C" w:rsidP="004C564C">
      <w:pPr>
        <w:ind w:firstLine="708"/>
        <w:jc w:val="both"/>
        <w:rPr>
          <w:rFonts w:ascii="Arial" w:hAnsi="Arial" w:cs="Arial"/>
          <w:lang w:val="sr-Cyrl-CS"/>
        </w:rPr>
      </w:pPr>
      <w:r>
        <w:rPr>
          <w:rFonts w:ascii="Arial" w:hAnsi="Arial" w:cs="Arial"/>
        </w:rPr>
        <w:t>Приходи и примања  и расходи и издаци</w:t>
      </w:r>
      <w:r>
        <w:rPr>
          <w:rFonts w:ascii="Arial" w:hAnsi="Arial" w:cs="Arial"/>
          <w:lang w:val="sr-Cyrl-CS"/>
        </w:rPr>
        <w:t xml:space="preserve"> </w:t>
      </w:r>
      <w:r>
        <w:rPr>
          <w:rFonts w:ascii="Arial" w:hAnsi="Arial" w:cs="Arial"/>
        </w:rPr>
        <w:t>остварен</w:t>
      </w:r>
      <w:r>
        <w:rPr>
          <w:rFonts w:ascii="Arial" w:hAnsi="Arial" w:cs="Arial"/>
          <w:lang w:val="sr-Cyrl-CS"/>
        </w:rPr>
        <w:t xml:space="preserve">и </w:t>
      </w:r>
      <w:r>
        <w:rPr>
          <w:rFonts w:ascii="Arial" w:hAnsi="Arial" w:cs="Arial"/>
        </w:rPr>
        <w:t>по основ</w:t>
      </w:r>
      <w:r>
        <w:rPr>
          <w:rFonts w:ascii="Arial" w:hAnsi="Arial" w:cs="Arial"/>
          <w:lang w:val="sr-Cyrl-CS"/>
        </w:rPr>
        <w:t xml:space="preserve">у </w:t>
      </w:r>
      <w:r>
        <w:rPr>
          <w:rFonts w:ascii="Arial" w:hAnsi="Arial" w:cs="Arial"/>
        </w:rPr>
        <w:t>продаје нефинансијске имовине</w:t>
      </w:r>
      <w:r>
        <w:rPr>
          <w:rFonts w:ascii="Arial" w:hAnsi="Arial" w:cs="Arial"/>
          <w:lang w:val="sr-Cyrl-CS"/>
        </w:rPr>
        <w:t xml:space="preserve"> </w:t>
      </w:r>
      <w:r>
        <w:rPr>
          <w:rFonts w:ascii="Arial" w:hAnsi="Arial" w:cs="Arial"/>
        </w:rPr>
        <w:t>утврђени су у следећим износима у Рачуну прихода и примања, расхода и издатака</w:t>
      </w:r>
      <w:r>
        <w:rPr>
          <w:rFonts w:ascii="Arial" w:hAnsi="Arial" w:cs="Arial"/>
          <w:lang w:val="sr-Cyrl-CS"/>
        </w:rPr>
        <w:t>:</w:t>
      </w:r>
    </w:p>
    <w:p w:rsidR="004C564C" w:rsidRDefault="004C564C" w:rsidP="004C564C">
      <w:pPr>
        <w:ind w:firstLine="708"/>
        <w:jc w:val="both"/>
        <w:rPr>
          <w:rFonts w:ascii="Arial" w:hAnsi="Arial" w:cs="Arial"/>
          <w:color w:val="FF0000"/>
        </w:rPr>
      </w:pPr>
    </w:p>
    <w:p w:rsidR="004C564C" w:rsidRDefault="004C564C" w:rsidP="004C564C">
      <w:pPr>
        <w:jc w:val="both"/>
        <w:rPr>
          <w:rFonts w:ascii="Arial" w:hAnsi="Arial" w:cs="Arial"/>
          <w:color w:val="FF0000"/>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1"/>
        <w:gridCol w:w="1739"/>
        <w:gridCol w:w="1800"/>
      </w:tblGrid>
      <w:tr w:rsidR="004C564C" w:rsidTr="004C564C">
        <w:tc>
          <w:tcPr>
            <w:tcW w:w="6181"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sz w:val="22"/>
                <w:szCs w:val="22"/>
                <w:lang w:val="sr-Cyrl-CS" w:eastAsia="sl-SI"/>
              </w:rPr>
            </w:pP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center"/>
              <w:rPr>
                <w:rFonts w:ascii="Arial" w:hAnsi="Arial" w:cs="Arial"/>
                <w:sz w:val="22"/>
                <w:szCs w:val="22"/>
                <w:lang w:val="sr-Cyrl-CS" w:eastAsia="sl-SI"/>
              </w:rPr>
            </w:pPr>
            <w:r>
              <w:rPr>
                <w:rFonts w:ascii="Arial" w:hAnsi="Arial" w:cs="Arial"/>
                <w:sz w:val="22"/>
                <w:szCs w:val="22"/>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center"/>
              <w:rPr>
                <w:rFonts w:ascii="Arial" w:hAnsi="Arial" w:cs="Arial"/>
                <w:sz w:val="22"/>
                <w:szCs w:val="22"/>
                <w:lang w:val="sr-Cyrl-CS" w:eastAsia="sl-SI"/>
              </w:rPr>
            </w:pPr>
            <w:r>
              <w:rPr>
                <w:rFonts w:ascii="Arial" w:hAnsi="Arial" w:cs="Arial"/>
                <w:sz w:val="22"/>
                <w:szCs w:val="22"/>
                <w:lang w:val="sr-Cyrl-CS"/>
              </w:rPr>
              <w:t>Износ</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center"/>
              <w:rPr>
                <w:rFonts w:ascii="Arial" w:hAnsi="Arial" w:cs="Arial"/>
                <w:sz w:val="22"/>
                <w:szCs w:val="22"/>
                <w:lang w:val="sr-Cyrl-CS" w:eastAsia="sl-SI"/>
              </w:rPr>
            </w:pPr>
            <w:r>
              <w:rPr>
                <w:rFonts w:ascii="Arial" w:hAnsi="Arial" w:cs="Arial"/>
                <w:sz w:val="22"/>
                <w:szCs w:val="22"/>
                <w:lang w:val="sr-Cyrl-CS"/>
              </w:rPr>
              <w:t>1.</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center"/>
              <w:rPr>
                <w:rFonts w:ascii="Arial" w:hAnsi="Arial" w:cs="Arial"/>
                <w:sz w:val="22"/>
                <w:szCs w:val="22"/>
                <w:lang w:val="sr-Cyrl-CS" w:eastAsia="sl-SI"/>
              </w:rPr>
            </w:pPr>
            <w:r>
              <w:rPr>
                <w:rFonts w:ascii="Arial" w:hAnsi="Arial" w:cs="Arial"/>
                <w:sz w:val="22"/>
                <w:szCs w:val="22"/>
                <w:lang w:val="sr-Cyrl-CS"/>
              </w:rPr>
              <w:t>2.</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center"/>
              <w:rPr>
                <w:rFonts w:ascii="Arial" w:hAnsi="Arial" w:cs="Arial"/>
                <w:sz w:val="22"/>
                <w:szCs w:val="22"/>
                <w:lang w:val="sr-Cyrl-CS" w:eastAsia="sl-SI"/>
              </w:rPr>
            </w:pPr>
            <w:r>
              <w:rPr>
                <w:rFonts w:ascii="Arial" w:hAnsi="Arial" w:cs="Arial"/>
                <w:sz w:val="22"/>
                <w:szCs w:val="22"/>
                <w:lang w:val="sr-Cyrl-CS"/>
              </w:rPr>
              <w:t>3.</w:t>
            </w:r>
          </w:p>
        </w:tc>
      </w:tr>
      <w:tr w:rsidR="004C564C" w:rsidTr="004C564C">
        <w:tc>
          <w:tcPr>
            <w:tcW w:w="6181"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b/>
                <w:sz w:val="20"/>
                <w:szCs w:val="20"/>
                <w:lang w:val="sr-Cyrl-CS" w:eastAsia="sl-SI"/>
              </w:rPr>
            </w:pPr>
          </w:p>
          <w:p w:rsidR="004C564C" w:rsidRDefault="004C564C">
            <w:pPr>
              <w:spacing w:line="276" w:lineRule="auto"/>
              <w:jc w:val="both"/>
              <w:rPr>
                <w:rFonts w:ascii="Arial" w:hAnsi="Arial" w:cs="Arial"/>
                <w:b/>
                <w:sz w:val="20"/>
                <w:szCs w:val="20"/>
                <w:lang w:val="sr-Cyrl-CS"/>
              </w:rPr>
            </w:pPr>
            <w:r>
              <w:rPr>
                <w:rFonts w:ascii="Arial" w:hAnsi="Arial" w:cs="Arial"/>
                <w:b/>
                <w:sz w:val="20"/>
                <w:szCs w:val="20"/>
                <w:lang w:val="sr-Cyrl-CS"/>
              </w:rPr>
              <w:t>А.РАЧУН ПРИХОДА И ПРИМАЊА ОД ПРОДАЈЕ НЕФИНАНСИЈСКЕ ИМОВИНЕ И РАСХОДА И ИЗДАТАКА ЗА НАБАВКУ НЕФИНАНСИЈСКЕ ИМОВИНЕ БУЏЕТА ОПШТИНЕ</w:t>
            </w:r>
          </w:p>
        </w:tc>
        <w:tc>
          <w:tcPr>
            <w:tcW w:w="1739"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sz w:val="20"/>
                <w:szCs w:val="20"/>
                <w:lang w:val="sr-Cyrl-CS" w:eastAsia="sl-SI"/>
              </w:rPr>
            </w:pP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rPr>
                <w:rFonts w:ascii="Arial" w:hAnsi="Arial" w:cs="Arial"/>
                <w:b/>
                <w:i/>
                <w:sz w:val="22"/>
                <w:szCs w:val="22"/>
                <w:lang w:val="sr-Cyrl-CS" w:eastAsia="sl-SI"/>
              </w:rPr>
            </w:pPr>
            <w:r>
              <w:rPr>
                <w:rFonts w:ascii="Baskerville Old Face" w:hAnsi="Baskerville Old Face" w:cs="Arial"/>
                <w:b/>
                <w:i/>
                <w:sz w:val="22"/>
                <w:szCs w:val="22"/>
                <w:lang w:val="sr-Cyrl-CS"/>
              </w:rPr>
              <w:t>I</w:t>
            </w:r>
            <w:r>
              <w:rPr>
                <w:rFonts w:ascii="Arial" w:hAnsi="Arial" w:cs="Arial"/>
                <w:b/>
                <w:i/>
                <w:sz w:val="22"/>
                <w:szCs w:val="22"/>
                <w:lang w:val="sr-Cyrl-CS"/>
              </w:rPr>
              <w:t xml:space="preserve">   УКУПНИ ПРИХОДИ И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eastAsia="sl-SI"/>
              </w:rPr>
              <w:t>7+8</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eastAsia="sl-SI"/>
              </w:rPr>
            </w:pPr>
            <w:r>
              <w:rPr>
                <w:rFonts w:ascii="Arial" w:hAnsi="Arial" w:cs="Arial"/>
                <w:b/>
                <w:sz w:val="22"/>
                <w:szCs w:val="22"/>
                <w:lang w:eastAsia="sl-SI"/>
              </w:rPr>
              <w:t>969.032.000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center"/>
              <w:rPr>
                <w:rFonts w:ascii="Arial" w:hAnsi="Arial" w:cs="Arial"/>
                <w:sz w:val="22"/>
                <w:szCs w:val="22"/>
                <w:lang w:val="sr-Cyrl-CS" w:eastAsia="sl-SI"/>
              </w:rPr>
            </w:pPr>
            <w:r>
              <w:rPr>
                <w:rFonts w:ascii="Arial" w:hAnsi="Arial" w:cs="Arial"/>
                <w:sz w:val="22"/>
                <w:szCs w:val="22"/>
                <w:lang w:val="sr-Cyrl-CS"/>
              </w:rPr>
              <w:t>Текући приходи:</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eastAsia="sl-SI"/>
              </w:rPr>
            </w:pPr>
            <w:r>
              <w:rPr>
                <w:rFonts w:ascii="Arial" w:hAnsi="Arial" w:cs="Arial"/>
                <w:b/>
                <w:sz w:val="22"/>
                <w:szCs w:val="22"/>
                <w:lang w:eastAsia="sl-SI"/>
              </w:rPr>
              <w:t>960.986.000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1. Порески приходи</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71</w:t>
            </w:r>
          </w:p>
        </w:tc>
        <w:tc>
          <w:tcPr>
            <w:tcW w:w="1800" w:type="dxa"/>
            <w:tcBorders>
              <w:top w:val="single" w:sz="4" w:space="0" w:color="auto"/>
              <w:left w:val="single" w:sz="4" w:space="0" w:color="auto"/>
              <w:bottom w:val="single" w:sz="4" w:space="0" w:color="auto"/>
              <w:right w:val="single" w:sz="4" w:space="0" w:color="auto"/>
            </w:tcBorders>
            <w:vAlign w:val="bottom"/>
            <w:hideMark/>
          </w:tcPr>
          <w:p w:rsidR="004C564C" w:rsidRDefault="004C564C">
            <w:pPr>
              <w:spacing w:line="276" w:lineRule="auto"/>
              <w:jc w:val="right"/>
              <w:rPr>
                <w:rFonts w:ascii="Arial" w:hAnsi="Arial" w:cs="Arial"/>
                <w:b/>
                <w:sz w:val="22"/>
                <w:szCs w:val="22"/>
              </w:rPr>
            </w:pPr>
            <w:r>
              <w:rPr>
                <w:rFonts w:ascii="Arial" w:hAnsi="Arial" w:cs="Arial"/>
                <w:b/>
                <w:sz w:val="22"/>
                <w:szCs w:val="22"/>
              </w:rPr>
              <w:t>634.720.000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 xml:space="preserve">      1.1. Порез на доходак,добит и капиталне добитке</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711</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eastAsia="sl-SI"/>
              </w:rPr>
            </w:pPr>
            <w:r>
              <w:rPr>
                <w:rFonts w:ascii="Arial" w:hAnsi="Arial" w:cs="Arial"/>
                <w:sz w:val="22"/>
                <w:szCs w:val="22"/>
                <w:lang w:eastAsia="sl-SI"/>
              </w:rPr>
              <w:t>458.010.000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rPr>
            </w:pPr>
            <w:r>
              <w:rPr>
                <w:rFonts w:ascii="Arial" w:hAnsi="Arial" w:cs="Arial"/>
                <w:sz w:val="22"/>
                <w:szCs w:val="22"/>
                <w:lang w:val="sr-Cyrl-CS"/>
              </w:rPr>
              <w:t xml:space="preserve">      1.2. Порез на фонд зарада</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rPr>
            </w:pPr>
            <w:r>
              <w:rPr>
                <w:rFonts w:ascii="Arial" w:hAnsi="Arial" w:cs="Arial"/>
                <w:sz w:val="22"/>
                <w:szCs w:val="22"/>
                <w:lang w:val="sr-Cyrl-CS"/>
              </w:rPr>
              <w:t>712</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val="sr-Cyrl-CS"/>
              </w:rPr>
            </w:pPr>
            <w:r>
              <w:rPr>
                <w:rFonts w:ascii="Arial" w:hAnsi="Arial" w:cs="Arial"/>
                <w:sz w:val="22"/>
                <w:szCs w:val="22"/>
              </w:rPr>
              <w:t>10</w:t>
            </w:r>
            <w:r>
              <w:rPr>
                <w:rFonts w:ascii="Arial" w:hAnsi="Arial" w:cs="Arial"/>
                <w:sz w:val="22"/>
                <w:szCs w:val="22"/>
                <w:lang w:val="sr-Cyrl-CS"/>
              </w:rPr>
              <w:t>.000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 xml:space="preserve">      1.3. Порез на имовину</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713</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val="sr-Cyrl-CS" w:eastAsia="sl-SI"/>
              </w:rPr>
            </w:pPr>
            <w:r>
              <w:rPr>
                <w:rFonts w:ascii="Arial" w:hAnsi="Arial" w:cs="Arial"/>
                <w:sz w:val="22"/>
                <w:szCs w:val="22"/>
                <w:lang w:eastAsia="sl-SI"/>
              </w:rPr>
              <w:t>113.500</w:t>
            </w:r>
            <w:r>
              <w:rPr>
                <w:rFonts w:ascii="Arial" w:hAnsi="Arial" w:cs="Arial"/>
                <w:sz w:val="22"/>
                <w:szCs w:val="22"/>
                <w:lang w:val="sr-Cyrl-CS" w:eastAsia="sl-SI"/>
              </w:rPr>
              <w:t>.000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 xml:space="preserve">      1.4. Порез на добра и услуге</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714</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val="sr-Cyrl-CS" w:eastAsia="sl-SI"/>
              </w:rPr>
            </w:pPr>
            <w:r>
              <w:rPr>
                <w:rFonts w:ascii="Arial" w:hAnsi="Arial" w:cs="Arial"/>
                <w:sz w:val="22"/>
                <w:szCs w:val="22"/>
                <w:lang w:eastAsia="sl-SI"/>
              </w:rPr>
              <w:t>28.200</w:t>
            </w:r>
            <w:r>
              <w:rPr>
                <w:rFonts w:ascii="Arial" w:hAnsi="Arial" w:cs="Arial"/>
                <w:sz w:val="22"/>
                <w:szCs w:val="22"/>
                <w:lang w:val="sr-Cyrl-CS" w:eastAsia="sl-SI"/>
              </w:rPr>
              <w:t>.000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 xml:space="preserve">      1.5. Други порези</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716</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val="sr-Cyrl-CS" w:eastAsia="sl-SI"/>
              </w:rPr>
            </w:pPr>
            <w:r>
              <w:rPr>
                <w:rFonts w:ascii="Arial" w:hAnsi="Arial" w:cs="Arial"/>
                <w:sz w:val="22"/>
                <w:szCs w:val="22"/>
                <w:lang w:eastAsia="sl-SI"/>
              </w:rPr>
              <w:t>35.000</w:t>
            </w:r>
            <w:r>
              <w:rPr>
                <w:rFonts w:ascii="Arial" w:hAnsi="Arial" w:cs="Arial"/>
                <w:sz w:val="22"/>
                <w:szCs w:val="22"/>
                <w:lang w:val="sr-Cyrl-CS" w:eastAsia="sl-SI"/>
              </w:rPr>
              <w:t>.000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2. Непорески приходи, од чега:</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74</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eastAsia="sl-SI"/>
              </w:rPr>
            </w:pPr>
            <w:r>
              <w:rPr>
                <w:rFonts w:ascii="Arial" w:hAnsi="Arial" w:cs="Arial"/>
                <w:b/>
                <w:sz w:val="22"/>
                <w:szCs w:val="22"/>
                <w:lang w:eastAsia="sl-SI"/>
              </w:rPr>
              <w:t>103.376.000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 xml:space="preserve">      2.1. Приходи од имовине</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741</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eastAsia="sl-SI"/>
              </w:rPr>
            </w:pPr>
            <w:r>
              <w:rPr>
                <w:rFonts w:ascii="Arial" w:hAnsi="Arial" w:cs="Arial"/>
                <w:sz w:val="22"/>
                <w:szCs w:val="22"/>
                <w:lang w:eastAsia="sl-SI"/>
              </w:rPr>
              <w:t>16.400.000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 xml:space="preserve">      2.2. Приходи од продаје добара и услуга</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742</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eastAsia="sl-SI"/>
              </w:rPr>
            </w:pPr>
            <w:r>
              <w:rPr>
                <w:rFonts w:ascii="Arial" w:hAnsi="Arial" w:cs="Arial"/>
                <w:sz w:val="22"/>
                <w:szCs w:val="22"/>
                <w:lang w:eastAsia="sl-SI"/>
              </w:rPr>
              <w:t>50.076.000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i/>
                <w:sz w:val="20"/>
                <w:szCs w:val="20"/>
                <w:lang w:val="sr-Cyrl-CS"/>
              </w:rPr>
            </w:pPr>
            <w:r>
              <w:rPr>
                <w:rFonts w:ascii="Arial" w:hAnsi="Arial" w:cs="Arial"/>
                <w:i/>
                <w:sz w:val="20"/>
                <w:szCs w:val="20"/>
                <w:lang w:val="sr-Cyrl-CS"/>
              </w:rPr>
              <w:t xml:space="preserve">од тога:сопствени приходи индирект.буџ.корисника </w:t>
            </w:r>
          </w:p>
        </w:tc>
        <w:tc>
          <w:tcPr>
            <w:tcW w:w="1739"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rPr>
                <w:rFonts w:ascii="Arial" w:hAnsi="Arial" w:cs="Arial"/>
                <w:i/>
                <w:sz w:val="20"/>
                <w:szCs w:val="20"/>
                <w:lang w:val="sr-Cyrl-CS"/>
              </w:rPr>
            </w:pPr>
            <w:r>
              <w:rPr>
                <w:rFonts w:ascii="Arial" w:hAnsi="Arial" w:cs="Arial"/>
                <w:i/>
                <w:sz w:val="20"/>
                <w:szCs w:val="20"/>
              </w:rPr>
              <w:t>17.476.000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 xml:space="preserve">      2.3. Новчане казне</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743</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val="sr-Cyrl-CS" w:eastAsia="sl-SI"/>
              </w:rPr>
            </w:pPr>
            <w:r>
              <w:rPr>
                <w:rFonts w:ascii="Arial" w:hAnsi="Arial" w:cs="Arial"/>
                <w:sz w:val="22"/>
                <w:szCs w:val="22"/>
                <w:lang w:eastAsia="sl-SI"/>
              </w:rPr>
              <w:t>12.180</w:t>
            </w:r>
            <w:r>
              <w:rPr>
                <w:rFonts w:ascii="Arial" w:hAnsi="Arial" w:cs="Arial"/>
                <w:sz w:val="22"/>
                <w:szCs w:val="22"/>
                <w:lang w:val="sr-Cyrl-CS" w:eastAsia="sl-SI"/>
              </w:rPr>
              <w:t>.000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rPr>
            </w:pPr>
            <w:r>
              <w:rPr>
                <w:rFonts w:ascii="Arial" w:hAnsi="Arial" w:cs="Arial"/>
                <w:sz w:val="22"/>
                <w:szCs w:val="22"/>
              </w:rPr>
              <w:t xml:space="preserve">      2.4. Добровољни трансфери од физ.и правн.лица</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rPr>
            </w:pPr>
            <w:r>
              <w:rPr>
                <w:rFonts w:ascii="Arial" w:hAnsi="Arial" w:cs="Arial"/>
                <w:sz w:val="22"/>
                <w:szCs w:val="22"/>
              </w:rPr>
              <w:t>744</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eastAsia="sl-SI"/>
              </w:rPr>
            </w:pPr>
            <w:r>
              <w:rPr>
                <w:rFonts w:ascii="Arial" w:hAnsi="Arial" w:cs="Arial"/>
                <w:sz w:val="22"/>
                <w:szCs w:val="22"/>
                <w:lang w:eastAsia="sl-SI"/>
              </w:rPr>
              <w:t>24.220.000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 xml:space="preserve">      2.</w:t>
            </w:r>
            <w:r>
              <w:rPr>
                <w:rFonts w:ascii="Arial" w:hAnsi="Arial" w:cs="Arial"/>
                <w:sz w:val="22"/>
                <w:szCs w:val="22"/>
              </w:rPr>
              <w:t>5</w:t>
            </w:r>
            <w:r>
              <w:rPr>
                <w:rFonts w:ascii="Arial" w:hAnsi="Arial" w:cs="Arial"/>
                <w:sz w:val="22"/>
                <w:szCs w:val="22"/>
                <w:lang w:val="sr-Cyrl-CS"/>
              </w:rPr>
              <w:t>. Мешовити и неодређени приходи</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745</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val="sr-Cyrl-CS" w:eastAsia="sl-SI"/>
              </w:rPr>
            </w:pPr>
            <w:r>
              <w:rPr>
                <w:rFonts w:ascii="Arial" w:hAnsi="Arial" w:cs="Arial"/>
                <w:sz w:val="22"/>
                <w:szCs w:val="22"/>
                <w:lang w:eastAsia="sl-SI"/>
              </w:rPr>
              <w:t>5</w:t>
            </w:r>
            <w:r>
              <w:rPr>
                <w:rFonts w:ascii="Arial" w:hAnsi="Arial" w:cs="Arial"/>
                <w:sz w:val="22"/>
                <w:szCs w:val="22"/>
                <w:lang w:val="sr-Cyrl-CS" w:eastAsia="sl-SI"/>
              </w:rPr>
              <w:t>00.000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3. Меморандумске ставке за рефундацију расхода</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771+772</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eastAsia="sl-SI"/>
              </w:rPr>
            </w:pPr>
            <w:r>
              <w:rPr>
                <w:rFonts w:ascii="Arial" w:hAnsi="Arial" w:cs="Arial"/>
                <w:b/>
                <w:sz w:val="22"/>
                <w:szCs w:val="22"/>
                <w:lang w:eastAsia="sl-SI"/>
              </w:rPr>
              <w:t>200.000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4. Донације</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731+732</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eastAsia="sl-SI"/>
              </w:rPr>
            </w:pPr>
            <w:r>
              <w:rPr>
                <w:rFonts w:ascii="Arial" w:hAnsi="Arial" w:cs="Arial"/>
                <w:b/>
                <w:sz w:val="22"/>
                <w:szCs w:val="22"/>
                <w:lang w:eastAsia="sl-SI"/>
              </w:rPr>
              <w:t>1.100.000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i/>
                <w:sz w:val="20"/>
                <w:szCs w:val="20"/>
                <w:lang w:val="sr-Cyrl-CS"/>
              </w:rPr>
            </w:pPr>
            <w:r>
              <w:rPr>
                <w:rFonts w:ascii="Arial" w:hAnsi="Arial" w:cs="Arial"/>
                <w:sz w:val="22"/>
                <w:szCs w:val="22"/>
                <w:lang w:val="sr-Cyrl-CS"/>
              </w:rPr>
              <w:t xml:space="preserve">     </w:t>
            </w:r>
            <w:r>
              <w:rPr>
                <w:rFonts w:ascii="Arial" w:hAnsi="Arial" w:cs="Arial"/>
                <w:i/>
                <w:sz w:val="20"/>
                <w:szCs w:val="20"/>
                <w:lang w:val="sr-Cyrl-CS"/>
              </w:rPr>
              <w:t>Донације индиректних буџетских корисника</w:t>
            </w:r>
          </w:p>
        </w:tc>
        <w:tc>
          <w:tcPr>
            <w:tcW w:w="1739"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right"/>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i/>
                <w:sz w:val="20"/>
                <w:szCs w:val="20"/>
                <w:lang w:eastAsia="sl-SI"/>
              </w:rPr>
            </w:pPr>
            <w:r>
              <w:rPr>
                <w:rFonts w:ascii="Arial" w:hAnsi="Arial" w:cs="Arial"/>
                <w:i/>
                <w:sz w:val="20"/>
                <w:szCs w:val="20"/>
                <w:lang w:eastAsia="sl-SI"/>
              </w:rPr>
              <w:t>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5. Трансфери</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733</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eastAsia="sl-SI"/>
              </w:rPr>
            </w:pPr>
            <w:r>
              <w:rPr>
                <w:rFonts w:ascii="Arial" w:hAnsi="Arial" w:cs="Arial"/>
                <w:b/>
                <w:sz w:val="22"/>
                <w:szCs w:val="22"/>
                <w:lang w:eastAsia="sl-SI"/>
              </w:rPr>
              <w:t>221.590.000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i/>
                <w:sz w:val="20"/>
                <w:szCs w:val="20"/>
                <w:lang w:val="sr-Cyrl-CS"/>
              </w:rPr>
            </w:pPr>
            <w:r>
              <w:rPr>
                <w:rFonts w:ascii="Arial" w:hAnsi="Arial" w:cs="Arial"/>
                <w:i/>
                <w:sz w:val="20"/>
                <w:szCs w:val="20"/>
                <w:lang w:val="sr-Cyrl-CS"/>
              </w:rPr>
              <w:t>од тога:трансфери од др. нивоа власти индир.корисн.</w:t>
            </w:r>
          </w:p>
        </w:tc>
        <w:tc>
          <w:tcPr>
            <w:tcW w:w="1739"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rPr>
                <w:rFonts w:ascii="Arial" w:hAnsi="Arial" w:cs="Arial"/>
                <w:i/>
                <w:sz w:val="20"/>
                <w:szCs w:val="20"/>
                <w:lang w:val="sr-Cyrl-CS"/>
              </w:rPr>
            </w:pP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6.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8</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eastAsia="sl-SI"/>
              </w:rPr>
            </w:pPr>
            <w:r>
              <w:rPr>
                <w:rFonts w:ascii="Arial" w:hAnsi="Arial" w:cs="Arial"/>
                <w:b/>
                <w:sz w:val="22"/>
                <w:szCs w:val="22"/>
                <w:lang w:eastAsia="sl-SI"/>
              </w:rPr>
              <w:t>8.046.000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rPr>
            </w:pPr>
            <w:r>
              <w:rPr>
                <w:rFonts w:ascii="Arial" w:hAnsi="Arial" w:cs="Arial"/>
                <w:i/>
                <w:sz w:val="20"/>
                <w:szCs w:val="20"/>
                <w:lang w:val="sr-Cyrl-CS"/>
              </w:rPr>
              <w:t>од тога:примања од продаје неф.имовине индир.корисн.</w:t>
            </w:r>
          </w:p>
        </w:tc>
        <w:tc>
          <w:tcPr>
            <w:tcW w:w="1739"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i/>
                <w:sz w:val="20"/>
                <w:szCs w:val="20"/>
              </w:rPr>
            </w:pPr>
            <w:r>
              <w:rPr>
                <w:rFonts w:ascii="Arial" w:hAnsi="Arial" w:cs="Arial"/>
                <w:i/>
                <w:sz w:val="20"/>
                <w:szCs w:val="20"/>
              </w:rPr>
              <w:t>3.200.000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rPr>
                <w:rFonts w:ascii="Arial" w:hAnsi="Arial" w:cs="Arial"/>
                <w:b/>
                <w:i/>
                <w:sz w:val="22"/>
                <w:szCs w:val="22"/>
                <w:lang w:val="sr-Cyrl-CS" w:eastAsia="sl-SI"/>
              </w:rPr>
            </w:pPr>
            <w:r>
              <w:rPr>
                <w:rFonts w:ascii="Baskerville Old Face" w:hAnsi="Baskerville Old Face" w:cs="Arial"/>
                <w:b/>
                <w:i/>
                <w:sz w:val="22"/>
                <w:szCs w:val="22"/>
                <w:lang w:val="sr-Cyrl-CS"/>
              </w:rPr>
              <w:t>II</w:t>
            </w:r>
            <w:r>
              <w:rPr>
                <w:rFonts w:cs="Arial"/>
                <w:b/>
                <w:i/>
                <w:sz w:val="22"/>
                <w:szCs w:val="22"/>
                <w:lang w:val="sr-Cyrl-CS"/>
              </w:rPr>
              <w:t xml:space="preserve">  </w:t>
            </w:r>
            <w:r>
              <w:rPr>
                <w:rFonts w:ascii="Arial" w:hAnsi="Arial" w:cs="Arial"/>
                <w:b/>
                <w:i/>
                <w:sz w:val="22"/>
                <w:szCs w:val="22"/>
                <w:lang w:val="sr-Cyrl-CS"/>
              </w:rPr>
              <w:t xml:space="preserve"> УКУПНИ РАСХОДИ  ИЗДАЦИ ЗА НАБАВКУ НЕФИНАНСИЈСКЕ ИМОВИНЕ</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eastAsia="sl-SI"/>
              </w:rPr>
              <w:t>4+5</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eastAsia="sl-SI"/>
              </w:rPr>
            </w:pPr>
            <w:r>
              <w:rPr>
                <w:rFonts w:ascii="Arial" w:hAnsi="Arial" w:cs="Arial"/>
                <w:b/>
                <w:sz w:val="22"/>
                <w:szCs w:val="22"/>
                <w:lang w:eastAsia="sl-SI"/>
              </w:rPr>
              <w:t>1.157.214.000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center"/>
              <w:rPr>
                <w:rFonts w:ascii="Arial" w:hAnsi="Arial" w:cs="Arial"/>
                <w:sz w:val="22"/>
                <w:szCs w:val="22"/>
                <w:lang w:val="sr-Cyrl-CS" w:eastAsia="sl-SI"/>
              </w:rPr>
            </w:pPr>
            <w:r>
              <w:rPr>
                <w:rFonts w:ascii="Arial" w:hAnsi="Arial" w:cs="Arial"/>
                <w:sz w:val="22"/>
                <w:szCs w:val="22"/>
                <w:lang w:val="sr-Cyrl-CS"/>
              </w:rPr>
              <w:lastRenderedPageBreak/>
              <w:t>Текући расходи:</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4</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eastAsia="sl-SI"/>
              </w:rPr>
            </w:pPr>
            <w:r>
              <w:rPr>
                <w:rFonts w:ascii="Arial" w:hAnsi="Arial" w:cs="Arial"/>
                <w:b/>
                <w:sz w:val="22"/>
                <w:szCs w:val="22"/>
                <w:lang w:eastAsia="sl-SI"/>
              </w:rPr>
              <w:t>887.154.000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1. Расходи за запослене</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41</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eastAsia="sl-SI"/>
              </w:rPr>
            </w:pPr>
            <w:r>
              <w:rPr>
                <w:rFonts w:ascii="Arial" w:hAnsi="Arial" w:cs="Arial"/>
                <w:sz w:val="22"/>
                <w:szCs w:val="22"/>
                <w:lang w:eastAsia="sl-SI"/>
              </w:rPr>
              <w:t>232.664.000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i/>
                <w:sz w:val="20"/>
                <w:szCs w:val="20"/>
                <w:lang w:val="sr-Cyrl-CS"/>
              </w:rPr>
            </w:pPr>
            <w:r>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rPr>
                <w:rFonts w:ascii="Arial" w:hAnsi="Arial" w:cs="Arial"/>
                <w:i/>
                <w:sz w:val="20"/>
                <w:szCs w:val="20"/>
                <w:lang w:val="sr-Cyrl-CS"/>
              </w:rPr>
            </w:pPr>
            <w:r>
              <w:rPr>
                <w:rFonts w:ascii="Arial" w:hAnsi="Arial" w:cs="Arial"/>
                <w:i/>
                <w:sz w:val="20"/>
                <w:szCs w:val="20"/>
              </w:rPr>
              <w:t>214.</w:t>
            </w:r>
            <w:r>
              <w:rPr>
                <w:rFonts w:ascii="Arial" w:hAnsi="Arial" w:cs="Arial"/>
                <w:i/>
                <w:sz w:val="20"/>
                <w:szCs w:val="20"/>
                <w:lang w:val="sr-Cyrl-CS"/>
              </w:rPr>
              <w:t>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2. Коришћење услуга и роба</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42</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eastAsia="sl-SI"/>
              </w:rPr>
            </w:pPr>
            <w:r>
              <w:rPr>
                <w:rFonts w:ascii="Arial" w:hAnsi="Arial" w:cs="Arial"/>
                <w:sz w:val="22"/>
                <w:szCs w:val="22"/>
                <w:lang w:eastAsia="sl-SI"/>
              </w:rPr>
              <w:t>381.817.000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rPr>
            </w:pPr>
            <w:r>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rPr>
                <w:rFonts w:ascii="Arial" w:hAnsi="Arial" w:cs="Arial"/>
                <w:i/>
                <w:sz w:val="20"/>
                <w:szCs w:val="20"/>
              </w:rPr>
            </w:pPr>
            <w:r>
              <w:rPr>
                <w:rFonts w:ascii="Arial" w:hAnsi="Arial" w:cs="Arial"/>
                <w:i/>
                <w:sz w:val="20"/>
                <w:szCs w:val="20"/>
              </w:rPr>
              <w:t>7.132.000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3. Отплата камата</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44</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val="sr-Cyrl-CS" w:eastAsia="sl-SI"/>
              </w:rPr>
            </w:pPr>
            <w:r>
              <w:rPr>
                <w:rFonts w:ascii="Arial" w:hAnsi="Arial" w:cs="Arial"/>
                <w:sz w:val="22"/>
                <w:szCs w:val="22"/>
                <w:lang w:eastAsia="sl-SI"/>
              </w:rPr>
              <w:t>800</w:t>
            </w:r>
            <w:r>
              <w:rPr>
                <w:rFonts w:ascii="Arial" w:hAnsi="Arial" w:cs="Arial"/>
                <w:sz w:val="22"/>
                <w:szCs w:val="22"/>
                <w:lang w:val="sr-Cyrl-CS" w:eastAsia="sl-SI"/>
              </w:rPr>
              <w:t>.000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4. Субвенције</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45</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val="sr-Cyrl-CS" w:eastAsia="sl-SI"/>
              </w:rPr>
            </w:pPr>
            <w:r>
              <w:rPr>
                <w:rFonts w:ascii="Arial" w:hAnsi="Arial" w:cs="Arial"/>
                <w:sz w:val="22"/>
                <w:szCs w:val="22"/>
                <w:lang w:eastAsia="sl-SI"/>
              </w:rPr>
              <w:t>13.800</w:t>
            </w:r>
            <w:r>
              <w:rPr>
                <w:rFonts w:ascii="Arial" w:hAnsi="Arial" w:cs="Arial"/>
                <w:sz w:val="22"/>
                <w:szCs w:val="22"/>
                <w:lang w:val="sr-Cyrl-CS" w:eastAsia="sl-SI"/>
              </w:rPr>
              <w:t>.000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5. Издаци за социјалну заштиту</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47</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val="sr-Cyrl-CS" w:eastAsia="sl-SI"/>
              </w:rPr>
            </w:pPr>
            <w:r>
              <w:rPr>
                <w:rFonts w:ascii="Arial" w:hAnsi="Arial" w:cs="Arial"/>
                <w:sz w:val="22"/>
                <w:szCs w:val="22"/>
                <w:lang w:eastAsia="sl-SI"/>
              </w:rPr>
              <w:t>26.945</w:t>
            </w:r>
            <w:r>
              <w:rPr>
                <w:rFonts w:ascii="Arial" w:hAnsi="Arial" w:cs="Arial"/>
                <w:sz w:val="22"/>
                <w:szCs w:val="22"/>
                <w:lang w:val="sr-Cyrl-CS" w:eastAsia="sl-SI"/>
              </w:rPr>
              <w:t>.000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6. Остали расходи</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48+49</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eastAsia="sl-SI"/>
              </w:rPr>
            </w:pPr>
            <w:r>
              <w:rPr>
                <w:rFonts w:ascii="Arial" w:hAnsi="Arial" w:cs="Arial"/>
                <w:sz w:val="22"/>
                <w:szCs w:val="22"/>
                <w:lang w:eastAsia="sl-SI"/>
              </w:rPr>
              <w:t>92.584.000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rPr>
            </w:pPr>
            <w:r>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rPr>
                <w:rFonts w:ascii="Arial" w:hAnsi="Arial" w:cs="Arial"/>
                <w:i/>
                <w:sz w:val="20"/>
                <w:szCs w:val="20"/>
              </w:rPr>
            </w:pPr>
            <w:r>
              <w:rPr>
                <w:rFonts w:ascii="Arial" w:hAnsi="Arial" w:cs="Arial"/>
                <w:i/>
                <w:sz w:val="20"/>
                <w:szCs w:val="20"/>
              </w:rPr>
              <w:t>30.000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 Трансфери</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46</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eastAsia="sl-SI"/>
              </w:rPr>
            </w:pPr>
            <w:r>
              <w:rPr>
                <w:rFonts w:ascii="Arial" w:hAnsi="Arial" w:cs="Arial"/>
                <w:sz w:val="22"/>
                <w:szCs w:val="22"/>
                <w:lang w:eastAsia="sl-SI"/>
              </w:rPr>
              <w:t>138.544.000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rPr>
            </w:pPr>
            <w:r>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rPr>
                <w:rFonts w:ascii="Arial" w:hAnsi="Arial" w:cs="Arial"/>
                <w:i/>
                <w:sz w:val="20"/>
                <w:szCs w:val="20"/>
                <w:lang w:eastAsia="sl-SI"/>
              </w:rPr>
            </w:pPr>
            <w:r>
              <w:rPr>
                <w:rFonts w:ascii="Arial" w:hAnsi="Arial" w:cs="Arial"/>
                <w:i/>
                <w:sz w:val="20"/>
                <w:szCs w:val="20"/>
                <w:lang w:eastAsia="sl-SI"/>
              </w:rPr>
              <w:t>13.200.000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8. Издаци за нефинансијску имовину</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5</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eastAsia="sl-SI"/>
              </w:rPr>
            </w:pPr>
            <w:r>
              <w:rPr>
                <w:rFonts w:ascii="Arial" w:hAnsi="Arial" w:cs="Arial"/>
                <w:b/>
                <w:sz w:val="22"/>
                <w:szCs w:val="22"/>
                <w:lang w:eastAsia="sl-SI"/>
              </w:rPr>
              <w:t>270.060.000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rPr>
            </w:pPr>
            <w:r>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rPr>
                <w:rFonts w:ascii="Arial" w:hAnsi="Arial" w:cs="Arial"/>
                <w:i/>
                <w:sz w:val="20"/>
                <w:szCs w:val="20"/>
              </w:rPr>
            </w:pPr>
            <w:r>
              <w:rPr>
                <w:rFonts w:ascii="Arial" w:hAnsi="Arial" w:cs="Arial"/>
                <w:i/>
                <w:sz w:val="20"/>
                <w:szCs w:val="20"/>
              </w:rPr>
              <w:t>100.000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rPr>
                <w:rFonts w:ascii="Arial" w:hAnsi="Arial" w:cs="Arial"/>
                <w:b/>
                <w:sz w:val="22"/>
                <w:szCs w:val="22"/>
                <w:lang w:val="sr-Cyrl-CS" w:eastAsia="sl-SI"/>
              </w:rPr>
            </w:pPr>
            <w:r>
              <w:rPr>
                <w:rFonts w:ascii="Baskerville Old Face" w:hAnsi="Baskerville Old Face" w:cs="Arial"/>
                <w:b/>
                <w:sz w:val="22"/>
                <w:szCs w:val="22"/>
                <w:lang w:val="sr-Cyrl-CS"/>
              </w:rPr>
              <w:t>III</w:t>
            </w:r>
            <w:r>
              <w:rPr>
                <w:rFonts w:ascii="Arial" w:hAnsi="Arial" w:cs="Arial"/>
                <w:b/>
                <w:sz w:val="22"/>
                <w:szCs w:val="22"/>
                <w:lang w:val="sr-Cyrl-CS"/>
              </w:rPr>
              <w:t xml:space="preserve"> БУЏЕТСКИ СУФИЦИТ(БУЏЕТСКИ ДЕФИЦИТ) (</w:t>
            </w:r>
            <w:r>
              <w:rPr>
                <w:rFonts w:ascii="Baskerville Old Face" w:hAnsi="Baskerville Old Face" w:cs="Arial"/>
                <w:b/>
                <w:sz w:val="22"/>
                <w:szCs w:val="22"/>
                <w:lang w:val="sr-Cyrl-CS"/>
              </w:rPr>
              <w:t>I</w:t>
            </w:r>
            <w:r>
              <w:rPr>
                <w:rFonts w:cs="Arial"/>
                <w:b/>
                <w:sz w:val="22"/>
                <w:szCs w:val="22"/>
                <w:lang w:val="sr-Cyrl-CS"/>
              </w:rPr>
              <w:t>-</w:t>
            </w:r>
            <w:r>
              <w:rPr>
                <w:rFonts w:ascii="Baskerville Old Face" w:hAnsi="Baskerville Old Face" w:cs="Arial"/>
                <w:b/>
                <w:sz w:val="22"/>
                <w:szCs w:val="22"/>
                <w:lang w:val="sr-Cyrl-CS"/>
              </w:rPr>
              <w:t>II</w:t>
            </w:r>
            <w:r>
              <w:rPr>
                <w:rFonts w:cs="Arial"/>
                <w:b/>
                <w:sz w:val="22"/>
                <w:szCs w:val="22"/>
                <w:lang w:val="sr-Cyrl-CS"/>
              </w:rPr>
              <w:t>)</w:t>
            </w:r>
            <w:r>
              <w:rPr>
                <w:rFonts w:ascii="Arial" w:hAnsi="Arial" w:cs="Arial"/>
                <w:b/>
                <w:sz w:val="22"/>
                <w:szCs w:val="22"/>
                <w:lang w:val="sr-Cyrl-CS"/>
              </w:rPr>
              <w:t xml:space="preserve"> </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(7+8)-(4+5)</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val="sr-Cyrl-CS" w:eastAsia="sl-SI"/>
              </w:rPr>
            </w:pPr>
            <w:r>
              <w:rPr>
                <w:rFonts w:ascii="Arial" w:hAnsi="Arial" w:cs="Arial"/>
                <w:b/>
                <w:sz w:val="22"/>
                <w:szCs w:val="22"/>
                <w:lang w:val="sr-Cyrl-CS" w:eastAsia="sl-SI"/>
              </w:rPr>
              <w:t>-</w:t>
            </w:r>
            <w:r>
              <w:rPr>
                <w:rFonts w:ascii="Arial" w:hAnsi="Arial" w:cs="Arial"/>
                <w:b/>
                <w:sz w:val="22"/>
                <w:szCs w:val="22"/>
                <w:lang w:eastAsia="sl-SI"/>
              </w:rPr>
              <w:t>188.182</w:t>
            </w:r>
            <w:r>
              <w:rPr>
                <w:rFonts w:ascii="Arial" w:hAnsi="Arial" w:cs="Arial"/>
                <w:b/>
                <w:sz w:val="22"/>
                <w:szCs w:val="22"/>
                <w:lang w:val="sr-Cyrl-CS" w:eastAsia="sl-SI"/>
              </w:rPr>
              <w:t>.000</w:t>
            </w:r>
          </w:p>
        </w:tc>
      </w:tr>
      <w:tr w:rsidR="004C564C" w:rsidTr="004C564C">
        <w:tc>
          <w:tcPr>
            <w:tcW w:w="6181"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b/>
                <w:sz w:val="22"/>
                <w:szCs w:val="22"/>
                <w:lang w:val="sr-Cyrl-CS" w:eastAsia="sl-SI"/>
              </w:rPr>
            </w:pPr>
          </w:p>
          <w:p w:rsidR="004C564C" w:rsidRDefault="004C564C">
            <w:pPr>
              <w:spacing w:line="276" w:lineRule="auto"/>
              <w:jc w:val="both"/>
              <w:rPr>
                <w:rFonts w:ascii="Arial" w:hAnsi="Arial" w:cs="Arial"/>
                <w:b/>
                <w:sz w:val="22"/>
                <w:szCs w:val="22"/>
                <w:lang w:val="sr-Cyrl-CS"/>
              </w:rPr>
            </w:pPr>
            <w:r>
              <w:rPr>
                <w:rFonts w:ascii="Arial" w:hAnsi="Arial" w:cs="Arial"/>
                <w:b/>
                <w:sz w:val="22"/>
                <w:szCs w:val="22"/>
                <w:lang w:val="sr-Cyrl-CS"/>
              </w:rPr>
              <w:t>Б. РАЧУН ФИНАНСИРАЊА</w:t>
            </w:r>
          </w:p>
        </w:tc>
        <w:tc>
          <w:tcPr>
            <w:tcW w:w="1739"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sz w:val="22"/>
                <w:szCs w:val="22"/>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sz w:val="22"/>
                <w:szCs w:val="22"/>
                <w:lang w:val="sr-Cyrl-CS" w:eastAsia="sl-SI"/>
              </w:rPr>
            </w:pP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rPr>
                <w:rFonts w:ascii="Arial" w:hAnsi="Arial" w:cs="Arial"/>
                <w:b/>
                <w:sz w:val="22"/>
                <w:szCs w:val="22"/>
                <w:lang w:val="sr-Cyrl-CS" w:eastAsia="sl-SI"/>
              </w:rPr>
            </w:pPr>
            <w:r>
              <w:rPr>
                <w:b/>
                <w:sz w:val="22"/>
                <w:szCs w:val="22"/>
                <w:lang w:val="sr-Cyrl-CS"/>
              </w:rPr>
              <w:t>IV</w:t>
            </w:r>
            <w:r>
              <w:rPr>
                <w:rFonts w:ascii="Arial" w:hAnsi="Arial" w:cs="Arial"/>
                <w:b/>
                <w:sz w:val="22"/>
                <w:szCs w:val="22"/>
                <w:lang w:val="sr-Cyrl-CS"/>
              </w:rPr>
              <w:t xml:space="preserve"> ПРИМАЊА ОД ПРОДАЈЕ ФИНАНС. ИМОВИНЕ</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92</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val="sr-Cyrl-CS" w:eastAsia="sl-SI"/>
              </w:rPr>
            </w:pPr>
            <w:r>
              <w:rPr>
                <w:rFonts w:ascii="Arial" w:hAnsi="Arial" w:cs="Arial"/>
                <w:b/>
                <w:sz w:val="22"/>
                <w:szCs w:val="22"/>
                <w:lang w:val="sr-Cyrl-CS"/>
              </w:rPr>
              <w:t>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rPr>
                <w:rFonts w:ascii="Arial" w:hAnsi="Arial" w:cs="Arial"/>
                <w:b/>
                <w:sz w:val="22"/>
                <w:szCs w:val="22"/>
                <w:lang w:val="sr-Cyrl-CS" w:eastAsia="sl-SI"/>
              </w:rPr>
            </w:pPr>
            <w:r>
              <w:rPr>
                <w:b/>
                <w:sz w:val="22"/>
                <w:szCs w:val="22"/>
                <w:lang w:val="sr-Cyrl-CS"/>
              </w:rPr>
              <w:t>V</w:t>
            </w:r>
            <w:r>
              <w:rPr>
                <w:rFonts w:ascii="Arial" w:hAnsi="Arial" w:cs="Arial"/>
                <w:b/>
                <w:sz w:val="22"/>
                <w:szCs w:val="22"/>
                <w:lang w:val="sr-Cyrl-CS"/>
              </w:rPr>
              <w:t xml:space="preserve"> ПРИМАЊА ОД ЗАДУЖИВАЊА</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91</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eastAsia="sl-SI"/>
              </w:rPr>
            </w:pPr>
            <w:r>
              <w:rPr>
                <w:rFonts w:ascii="Arial" w:hAnsi="Arial" w:cs="Arial"/>
                <w:b/>
                <w:sz w:val="22"/>
                <w:szCs w:val="22"/>
              </w:rPr>
              <w:t>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1. Примања од домаћих задуживања</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911</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eastAsia="sl-SI"/>
              </w:rPr>
            </w:pPr>
            <w:r>
              <w:rPr>
                <w:rFonts w:ascii="Arial" w:hAnsi="Arial" w:cs="Arial"/>
                <w:sz w:val="22"/>
                <w:szCs w:val="22"/>
              </w:rPr>
              <w:t>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2. Примања од иностраног задуживања</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912</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val="sr-Cyrl-CS" w:eastAsia="sl-SI"/>
              </w:rPr>
            </w:pPr>
            <w:r>
              <w:rPr>
                <w:rFonts w:ascii="Arial" w:hAnsi="Arial" w:cs="Arial"/>
                <w:sz w:val="22"/>
                <w:szCs w:val="22"/>
                <w:lang w:val="sr-Cyrl-CS"/>
              </w:rPr>
              <w:t>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b/>
                <w:sz w:val="22"/>
                <w:szCs w:val="22"/>
                <w:lang w:val="sr-Cyrl-CS" w:eastAsia="sl-SI"/>
              </w:rPr>
            </w:pPr>
            <w:r>
              <w:rPr>
                <w:rFonts w:ascii="Arial" w:hAnsi="Arial" w:cs="Arial"/>
                <w:b/>
                <w:sz w:val="22"/>
                <w:szCs w:val="22"/>
              </w:rPr>
              <w:t xml:space="preserve">VI </w:t>
            </w:r>
            <w:r>
              <w:rPr>
                <w:rFonts w:ascii="Arial" w:hAnsi="Arial" w:cs="Arial"/>
                <w:b/>
                <w:sz w:val="22"/>
                <w:szCs w:val="22"/>
                <w:lang w:val="sr-Cyrl-CS"/>
              </w:rPr>
              <w:t>НЕУТРОШЕНА СРЕДСТВА ИЗ ПРЕТХ.ГОДИНЕ</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3</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val="sr-Cyrl-CS" w:eastAsia="sl-SI"/>
              </w:rPr>
            </w:pPr>
            <w:r>
              <w:rPr>
                <w:rFonts w:ascii="Arial" w:hAnsi="Arial" w:cs="Arial"/>
                <w:b/>
                <w:sz w:val="22"/>
                <w:szCs w:val="22"/>
              </w:rPr>
              <w:t>210.144</w:t>
            </w:r>
            <w:r>
              <w:rPr>
                <w:rFonts w:ascii="Arial" w:hAnsi="Arial" w:cs="Arial"/>
                <w:b/>
                <w:sz w:val="22"/>
                <w:szCs w:val="22"/>
                <w:lang w:val="sr-Cyrl-CS"/>
              </w:rPr>
              <w:t>.000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rPr>
                <w:rFonts w:ascii="Arial" w:hAnsi="Arial" w:cs="Arial"/>
                <w:b/>
                <w:sz w:val="22"/>
                <w:szCs w:val="22"/>
                <w:lang w:val="sr-Cyrl-CS" w:eastAsia="sl-SI"/>
              </w:rPr>
            </w:pPr>
            <w:r>
              <w:rPr>
                <w:b/>
                <w:sz w:val="22"/>
                <w:szCs w:val="22"/>
                <w:lang w:val="sr-Cyrl-CS"/>
              </w:rPr>
              <w:t>VI</w:t>
            </w:r>
            <w:r>
              <w:rPr>
                <w:b/>
                <w:sz w:val="22"/>
                <w:szCs w:val="22"/>
                <w:lang w:val="en-US"/>
              </w:rPr>
              <w:t>I</w:t>
            </w:r>
            <w:r>
              <w:rPr>
                <w:rFonts w:cs="Arial"/>
                <w:b/>
                <w:sz w:val="22"/>
                <w:szCs w:val="22"/>
                <w:lang w:val="sr-Cyrl-CS"/>
              </w:rPr>
              <w:t xml:space="preserve"> </w:t>
            </w:r>
            <w:r>
              <w:rPr>
                <w:rFonts w:ascii="Arial" w:hAnsi="Arial" w:cs="Arial"/>
                <w:b/>
                <w:sz w:val="22"/>
                <w:szCs w:val="22"/>
                <w:lang w:val="sr-Cyrl-CS"/>
              </w:rPr>
              <w:t>НАБАВКА ФИНАНСИЈСКЕ ИМОВИНЕ</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62</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val="sr-Cyrl-CS" w:eastAsia="sl-SI"/>
              </w:rPr>
            </w:pPr>
            <w:r>
              <w:rPr>
                <w:rFonts w:ascii="Arial" w:hAnsi="Arial" w:cs="Arial"/>
                <w:b/>
                <w:sz w:val="22"/>
                <w:szCs w:val="22"/>
              </w:rPr>
              <w:t>10.462</w:t>
            </w:r>
            <w:r>
              <w:rPr>
                <w:rFonts w:ascii="Arial" w:hAnsi="Arial" w:cs="Arial"/>
                <w:b/>
                <w:sz w:val="22"/>
                <w:szCs w:val="22"/>
                <w:lang w:val="sr-Cyrl-CS"/>
              </w:rPr>
              <w:t>.000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rPr>
                <w:rFonts w:ascii="Arial" w:hAnsi="Arial" w:cs="Arial"/>
                <w:b/>
                <w:sz w:val="22"/>
                <w:szCs w:val="22"/>
                <w:lang w:val="sr-Cyrl-CS" w:eastAsia="sl-SI"/>
              </w:rPr>
            </w:pPr>
            <w:r>
              <w:rPr>
                <w:b/>
                <w:sz w:val="22"/>
                <w:szCs w:val="22"/>
                <w:lang w:val="sr-Cyrl-CS"/>
              </w:rPr>
              <w:t>VII</w:t>
            </w:r>
            <w:r>
              <w:rPr>
                <w:b/>
                <w:sz w:val="22"/>
                <w:szCs w:val="22"/>
                <w:lang w:val="en-US"/>
              </w:rPr>
              <w:t>I</w:t>
            </w:r>
            <w:r>
              <w:rPr>
                <w:rFonts w:ascii="Arial" w:hAnsi="Arial" w:cs="Arial"/>
                <w:b/>
                <w:sz w:val="22"/>
                <w:szCs w:val="22"/>
                <w:lang w:val="sr-Cyrl-CS"/>
              </w:rPr>
              <w:t xml:space="preserve"> ОТПЛАТА ГЛАВНИЦЕ</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61</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val="sr-Cyrl-CS" w:eastAsia="sl-SI"/>
              </w:rPr>
            </w:pPr>
            <w:r>
              <w:rPr>
                <w:rFonts w:ascii="Arial" w:hAnsi="Arial" w:cs="Arial"/>
                <w:b/>
                <w:sz w:val="22"/>
                <w:szCs w:val="22"/>
              </w:rPr>
              <w:t>11.500</w:t>
            </w:r>
            <w:r>
              <w:rPr>
                <w:rFonts w:ascii="Arial" w:hAnsi="Arial" w:cs="Arial"/>
                <w:b/>
                <w:sz w:val="22"/>
                <w:szCs w:val="22"/>
                <w:lang w:val="sr-Cyrl-CS"/>
              </w:rPr>
              <w:t>.000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1. Отплата главнице домаћим кредиторима</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611</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val="sr-Cyrl-CS" w:eastAsia="sl-SI"/>
              </w:rPr>
            </w:pPr>
            <w:r>
              <w:rPr>
                <w:rFonts w:ascii="Arial" w:hAnsi="Arial" w:cs="Arial"/>
                <w:sz w:val="22"/>
                <w:szCs w:val="22"/>
                <w:lang w:eastAsia="sl-SI"/>
              </w:rPr>
              <w:t>11.500</w:t>
            </w:r>
            <w:r>
              <w:rPr>
                <w:rFonts w:ascii="Arial" w:hAnsi="Arial" w:cs="Arial"/>
                <w:sz w:val="22"/>
                <w:szCs w:val="22"/>
                <w:lang w:val="sr-Cyrl-CS" w:eastAsia="sl-SI"/>
              </w:rPr>
              <w:t>.000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2. Отплата главнице страним кредиторима</w:t>
            </w:r>
          </w:p>
        </w:tc>
        <w:tc>
          <w:tcPr>
            <w:tcW w:w="1739"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both"/>
              <w:rPr>
                <w:rFonts w:ascii="Arial" w:hAnsi="Arial" w:cs="Arial"/>
                <w:sz w:val="22"/>
                <w:szCs w:val="22"/>
                <w:lang w:val="sr-Cyrl-CS" w:eastAsia="sl-SI"/>
              </w:rPr>
            </w:pPr>
            <w:r>
              <w:rPr>
                <w:rFonts w:ascii="Arial" w:hAnsi="Arial" w:cs="Arial"/>
                <w:sz w:val="22"/>
                <w:szCs w:val="22"/>
                <w:lang w:val="sr-Cyrl-CS"/>
              </w:rPr>
              <w:t>612</w:t>
            </w: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sz w:val="22"/>
                <w:szCs w:val="22"/>
                <w:lang w:val="sr-Cyrl-CS" w:eastAsia="sl-SI"/>
              </w:rPr>
            </w:pPr>
            <w:r>
              <w:rPr>
                <w:rFonts w:ascii="Arial" w:hAnsi="Arial" w:cs="Arial"/>
                <w:sz w:val="22"/>
                <w:szCs w:val="22"/>
                <w:lang w:val="sr-Cyrl-CS" w:eastAsia="sl-SI"/>
              </w:rPr>
              <w:t>0</w:t>
            </w:r>
          </w:p>
        </w:tc>
      </w:tr>
      <w:tr w:rsidR="004C564C" w:rsidTr="004C564C">
        <w:tc>
          <w:tcPr>
            <w:tcW w:w="6181"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rPr>
                <w:rFonts w:cs="Arial"/>
                <w:b/>
                <w:sz w:val="22"/>
                <w:szCs w:val="22"/>
                <w:lang w:val="sr-Cyrl-CS" w:eastAsia="sl-SI"/>
              </w:rPr>
            </w:pPr>
            <w:r>
              <w:rPr>
                <w:b/>
                <w:sz w:val="22"/>
                <w:szCs w:val="22"/>
              </w:rPr>
              <w:t>IX</w:t>
            </w:r>
            <w:r>
              <w:rPr>
                <w:rFonts w:cs="Arial"/>
                <w:b/>
                <w:sz w:val="22"/>
                <w:szCs w:val="22"/>
                <w:lang w:val="sr-Cyrl-CS"/>
              </w:rPr>
              <w:t xml:space="preserve">  </w:t>
            </w:r>
            <w:r>
              <w:rPr>
                <w:rFonts w:ascii="Arial" w:hAnsi="Arial" w:cs="Arial"/>
                <w:b/>
                <w:sz w:val="22"/>
                <w:szCs w:val="22"/>
                <w:lang w:val="sr-Cyrl-CS"/>
              </w:rPr>
              <w:t>НЕТО ФИНАНСИРАЊЕ (</w:t>
            </w:r>
            <w:r>
              <w:rPr>
                <w:rFonts w:ascii="Baskerville Old Face" w:hAnsi="Baskerville Old Face" w:cs="Arial"/>
                <w:b/>
                <w:sz w:val="22"/>
                <w:szCs w:val="22"/>
                <w:lang w:val="sr-Cyrl-CS"/>
              </w:rPr>
              <w:t>IV+V</w:t>
            </w:r>
            <w:r>
              <w:rPr>
                <w:rFonts w:ascii="Baskerville Old Face" w:hAnsi="Baskerville Old Face" w:cs="Arial"/>
                <w:b/>
                <w:sz w:val="22"/>
                <w:szCs w:val="22"/>
              </w:rPr>
              <w:t>+VI</w:t>
            </w:r>
            <w:r>
              <w:rPr>
                <w:rFonts w:cs="Arial"/>
                <w:b/>
                <w:sz w:val="22"/>
                <w:szCs w:val="22"/>
                <w:lang w:val="sr-Cyrl-CS"/>
              </w:rPr>
              <w:t>-</w:t>
            </w:r>
            <w:r>
              <w:rPr>
                <w:rFonts w:ascii="Baskerville Old Face" w:hAnsi="Baskerville Old Face" w:cs="Arial"/>
                <w:b/>
                <w:sz w:val="22"/>
                <w:szCs w:val="22"/>
                <w:lang w:val="sr-Cyrl-CS"/>
              </w:rPr>
              <w:t>VI</w:t>
            </w:r>
            <w:r>
              <w:rPr>
                <w:rFonts w:ascii="Baskerville Old Face" w:hAnsi="Baskerville Old Face" w:cs="Arial"/>
                <w:b/>
                <w:sz w:val="22"/>
                <w:szCs w:val="22"/>
              </w:rPr>
              <w:t>I</w:t>
            </w:r>
            <w:r>
              <w:rPr>
                <w:rFonts w:cs="Arial"/>
                <w:b/>
                <w:sz w:val="22"/>
                <w:szCs w:val="22"/>
                <w:lang w:val="sr-Cyrl-CS"/>
              </w:rPr>
              <w:t>-</w:t>
            </w:r>
            <w:r>
              <w:rPr>
                <w:rFonts w:ascii="Baskerville Old Face" w:hAnsi="Baskerville Old Face" w:cs="Arial"/>
                <w:b/>
                <w:sz w:val="22"/>
                <w:szCs w:val="22"/>
                <w:lang w:val="sr-Cyrl-CS"/>
              </w:rPr>
              <w:t>VII</w:t>
            </w:r>
            <w:r>
              <w:rPr>
                <w:rFonts w:ascii="Baskerville Old Face" w:hAnsi="Baskerville Old Face" w:cs="Arial"/>
                <w:b/>
                <w:sz w:val="22"/>
                <w:szCs w:val="22"/>
              </w:rPr>
              <w:t>I</w:t>
            </w:r>
            <w:r>
              <w:rPr>
                <w:rFonts w:cs="Arial"/>
                <w:b/>
                <w:sz w:val="22"/>
                <w:szCs w:val="22"/>
                <w:lang w:val="sr-Cyrl-CS"/>
              </w:rPr>
              <w:t>= -</w:t>
            </w:r>
            <w:r>
              <w:rPr>
                <w:rFonts w:ascii="Baskerville Old Face" w:hAnsi="Baskerville Old Face" w:cs="Arial"/>
                <w:b/>
                <w:sz w:val="22"/>
                <w:szCs w:val="22"/>
                <w:lang w:val="sr-Cyrl-CS"/>
              </w:rPr>
              <w:t>III</w:t>
            </w:r>
            <w:r>
              <w:rPr>
                <w:rFonts w:cs="Arial"/>
                <w:b/>
                <w:sz w:val="22"/>
                <w:szCs w:val="22"/>
                <w:lang w:val="sr-Cyrl-CS"/>
              </w:rPr>
              <w:t>)</w:t>
            </w:r>
          </w:p>
        </w:tc>
        <w:tc>
          <w:tcPr>
            <w:tcW w:w="1739" w:type="dxa"/>
            <w:tcBorders>
              <w:top w:val="single" w:sz="4" w:space="0" w:color="auto"/>
              <w:left w:val="single" w:sz="4" w:space="0" w:color="auto"/>
              <w:bottom w:val="single" w:sz="4" w:space="0" w:color="auto"/>
              <w:right w:val="single" w:sz="4" w:space="0" w:color="auto"/>
            </w:tcBorders>
          </w:tcPr>
          <w:p w:rsidR="004C564C" w:rsidRDefault="004C564C">
            <w:pPr>
              <w:spacing w:line="276" w:lineRule="auto"/>
              <w:jc w:val="both"/>
              <w:rPr>
                <w:rFonts w:ascii="Arial" w:hAnsi="Arial" w:cs="Arial"/>
                <w:sz w:val="22"/>
                <w:szCs w:val="22"/>
                <w:lang w:val="sr-Cyrl-CS" w:eastAsia="sl-SI"/>
              </w:rPr>
            </w:pPr>
          </w:p>
        </w:tc>
        <w:tc>
          <w:tcPr>
            <w:tcW w:w="1800" w:type="dxa"/>
            <w:tcBorders>
              <w:top w:val="single" w:sz="4" w:space="0" w:color="auto"/>
              <w:left w:val="single" w:sz="4" w:space="0" w:color="auto"/>
              <w:bottom w:val="single" w:sz="4" w:space="0" w:color="auto"/>
              <w:right w:val="single" w:sz="4" w:space="0" w:color="auto"/>
            </w:tcBorders>
            <w:hideMark/>
          </w:tcPr>
          <w:p w:rsidR="004C564C" w:rsidRDefault="004C564C">
            <w:pPr>
              <w:spacing w:line="276" w:lineRule="auto"/>
              <w:jc w:val="right"/>
              <w:rPr>
                <w:rFonts w:ascii="Arial" w:hAnsi="Arial" w:cs="Arial"/>
                <w:b/>
                <w:sz w:val="22"/>
                <w:szCs w:val="22"/>
                <w:lang w:val="sr-Cyrl-CS" w:eastAsia="sl-SI"/>
              </w:rPr>
            </w:pPr>
            <w:r>
              <w:rPr>
                <w:rFonts w:ascii="Arial" w:hAnsi="Arial" w:cs="Arial"/>
                <w:b/>
                <w:sz w:val="22"/>
                <w:szCs w:val="22"/>
              </w:rPr>
              <w:t>188.182</w:t>
            </w:r>
            <w:r>
              <w:rPr>
                <w:rFonts w:ascii="Arial" w:hAnsi="Arial" w:cs="Arial"/>
                <w:b/>
                <w:sz w:val="22"/>
                <w:szCs w:val="22"/>
                <w:lang w:val="sr-Cyrl-CS"/>
              </w:rPr>
              <w:t>.000</w:t>
            </w:r>
          </w:p>
        </w:tc>
      </w:tr>
    </w:tbl>
    <w:p w:rsidR="004C564C" w:rsidRDefault="004C564C" w:rsidP="004C564C">
      <w:pPr>
        <w:rPr>
          <w:rFonts w:ascii="Arial" w:hAnsi="Arial" w:cs="Arial"/>
          <w:b/>
          <w:color w:val="FF0000"/>
          <w:sz w:val="22"/>
          <w:szCs w:val="22"/>
        </w:rPr>
      </w:pPr>
    </w:p>
    <w:p w:rsidR="004C564C" w:rsidRDefault="004C564C" w:rsidP="004C564C">
      <w:pPr>
        <w:jc w:val="center"/>
        <w:rPr>
          <w:rFonts w:ascii="Arial" w:hAnsi="Arial" w:cs="Arial"/>
          <w:b/>
          <w:lang w:val="sr-Cyrl-CS"/>
        </w:rPr>
      </w:pPr>
      <w:r>
        <w:rPr>
          <w:rFonts w:ascii="Arial" w:hAnsi="Arial" w:cs="Arial"/>
          <w:b/>
          <w:lang w:val="sr-Cyrl-CS"/>
        </w:rPr>
        <w:t xml:space="preserve">Члан </w:t>
      </w:r>
      <w:r>
        <w:rPr>
          <w:rFonts w:ascii="Arial" w:hAnsi="Arial" w:cs="Arial"/>
          <w:b/>
        </w:rPr>
        <w:t>3</w:t>
      </w:r>
      <w:r>
        <w:rPr>
          <w:rFonts w:ascii="Arial" w:hAnsi="Arial" w:cs="Arial"/>
          <w:b/>
          <w:lang w:val="sr-Cyrl-CS"/>
        </w:rPr>
        <w:t>.</w:t>
      </w:r>
    </w:p>
    <w:p w:rsidR="004C564C" w:rsidRDefault="004C564C" w:rsidP="004C564C">
      <w:pPr>
        <w:jc w:val="center"/>
        <w:rPr>
          <w:rFonts w:ascii="Arial" w:hAnsi="Arial" w:cs="Arial"/>
          <w:b/>
          <w:lang w:val="sr-Cyrl-CS"/>
        </w:rPr>
      </w:pPr>
    </w:p>
    <w:p w:rsidR="004C564C" w:rsidRDefault="004C564C" w:rsidP="004C564C">
      <w:pPr>
        <w:jc w:val="both"/>
        <w:rPr>
          <w:rFonts w:ascii="Arial" w:hAnsi="Arial" w:cs="Arial"/>
          <w:lang w:val="en-US"/>
        </w:rPr>
      </w:pPr>
      <w:r>
        <w:rPr>
          <w:rFonts w:ascii="Arial" w:hAnsi="Arial" w:cs="Arial"/>
          <w:lang w:val="sr-Cyrl-CS"/>
        </w:rPr>
        <w:tab/>
        <w:t>У члану 22. – ПРИХОДИ  у Билансу прихода и расхода врше се следеће измене:</w:t>
      </w:r>
    </w:p>
    <w:p w:rsidR="004C564C" w:rsidRDefault="004C564C" w:rsidP="004C564C">
      <w:pPr>
        <w:jc w:val="both"/>
        <w:rPr>
          <w:rFonts w:ascii="Arial" w:hAnsi="Arial" w:cs="Arial"/>
        </w:rPr>
      </w:pPr>
      <w:r>
        <w:rPr>
          <w:rFonts w:ascii="Arial" w:hAnsi="Arial" w:cs="Arial"/>
          <w:color w:val="FF0000"/>
          <w:lang w:val="sr-Cyrl-CS"/>
        </w:rPr>
        <w:tab/>
      </w:r>
      <w:r>
        <w:rPr>
          <w:rFonts w:ascii="Arial" w:hAnsi="Arial" w:cs="Arial"/>
          <w:lang w:val="sr-Cyrl-CS"/>
        </w:rPr>
        <w:t>-</w:t>
      </w:r>
      <w:r>
        <w:rPr>
          <w:rFonts w:ascii="Arial" w:hAnsi="Arial" w:cs="Arial"/>
        </w:rPr>
        <w:t>711120</w:t>
      </w:r>
      <w:r>
        <w:rPr>
          <w:rFonts w:ascii="Arial" w:hAnsi="Arial" w:cs="Arial"/>
          <w:lang w:val="sr-Cyrl-CS"/>
        </w:rPr>
        <w:t xml:space="preserve"> </w:t>
      </w:r>
      <w:r>
        <w:rPr>
          <w:rFonts w:ascii="Arial" w:hAnsi="Arial" w:cs="Arial"/>
        </w:rPr>
        <w:t>Порез на приходе од самосталних делатности</w:t>
      </w:r>
      <w:r>
        <w:rPr>
          <w:rFonts w:ascii="Arial" w:hAnsi="Arial" w:cs="Arial"/>
          <w:lang w:val="sr-Cyrl-CS"/>
        </w:rPr>
        <w:t xml:space="preserve"> </w:t>
      </w:r>
      <w:r>
        <w:rPr>
          <w:rFonts w:ascii="Arial" w:hAnsi="Arial" w:cs="Arial"/>
        </w:rPr>
        <w:t xml:space="preserve"> </w:t>
      </w:r>
      <w:r>
        <w:rPr>
          <w:rFonts w:ascii="Arial" w:hAnsi="Arial" w:cs="Arial"/>
          <w:lang w:val="sr-Cyrl-CS"/>
        </w:rPr>
        <w:t>износ „</w:t>
      </w:r>
      <w:r>
        <w:rPr>
          <w:rFonts w:ascii="Arial" w:hAnsi="Arial" w:cs="Arial"/>
        </w:rPr>
        <w:t>50.000</w:t>
      </w:r>
      <w:r>
        <w:rPr>
          <w:rFonts w:ascii="Arial" w:hAnsi="Arial" w:cs="Arial"/>
          <w:lang w:val="sr-Cyrl-CS"/>
        </w:rPr>
        <w:t xml:space="preserve">.000“ </w:t>
      </w:r>
      <w:r>
        <w:rPr>
          <w:rFonts w:ascii="Arial" w:hAnsi="Arial" w:cs="Arial"/>
        </w:rPr>
        <w:t>замењује се износом „67.000.000“;</w:t>
      </w:r>
    </w:p>
    <w:p w:rsidR="004C564C" w:rsidRDefault="004C564C" w:rsidP="004C564C">
      <w:pPr>
        <w:jc w:val="both"/>
        <w:rPr>
          <w:rFonts w:ascii="Arial" w:hAnsi="Arial" w:cs="Arial"/>
        </w:rPr>
      </w:pPr>
      <w:r>
        <w:rPr>
          <w:rFonts w:ascii="Arial" w:hAnsi="Arial" w:cs="Arial"/>
          <w:color w:val="FF0000"/>
        </w:rPr>
        <w:tab/>
      </w:r>
      <w:r>
        <w:rPr>
          <w:rFonts w:ascii="Arial" w:hAnsi="Arial" w:cs="Arial"/>
        </w:rPr>
        <w:t>-711190 Порез на друге приходе износ „33.000.000“ замењује се износом „40.000.000“;</w:t>
      </w:r>
    </w:p>
    <w:p w:rsidR="004C564C" w:rsidRDefault="004C564C" w:rsidP="004C564C">
      <w:pPr>
        <w:ind w:firstLine="708"/>
        <w:jc w:val="both"/>
        <w:rPr>
          <w:rFonts w:ascii="Arial" w:hAnsi="Arial" w:cs="Arial"/>
        </w:rPr>
      </w:pPr>
      <w:r>
        <w:rPr>
          <w:rFonts w:ascii="Arial" w:hAnsi="Arial" w:cs="Arial"/>
        </w:rPr>
        <w:t>-733150 Текући трансфери од других нивоа власти у корист нивоа општина  износ „221.210.000“ замењује се износом „221.590.000“;</w:t>
      </w:r>
    </w:p>
    <w:p w:rsidR="004C564C" w:rsidRDefault="004C564C" w:rsidP="004C564C">
      <w:pPr>
        <w:ind w:firstLine="708"/>
        <w:jc w:val="both"/>
        <w:rPr>
          <w:rFonts w:ascii="Arial" w:hAnsi="Arial" w:cs="Arial"/>
        </w:rPr>
      </w:pPr>
      <w:r>
        <w:rPr>
          <w:rFonts w:ascii="Arial" w:hAnsi="Arial" w:cs="Arial"/>
        </w:rPr>
        <w:t>-744150 Текући добровољни трансфери од физичких и правних лица додаје се износ „220.000“ ;</w:t>
      </w:r>
    </w:p>
    <w:p w:rsidR="004C564C" w:rsidRDefault="004C564C" w:rsidP="004C564C">
      <w:pPr>
        <w:ind w:firstLine="708"/>
        <w:jc w:val="both"/>
        <w:rPr>
          <w:rFonts w:ascii="Arial" w:hAnsi="Arial" w:cs="Arial"/>
        </w:rPr>
      </w:pPr>
      <w:r>
        <w:rPr>
          <w:rFonts w:ascii="Arial" w:hAnsi="Arial" w:cs="Arial"/>
        </w:rPr>
        <w:t>-812150 Примања од продаје покретних ствари у корист нивоа општина додаје се износ „6.000“ ;</w:t>
      </w:r>
    </w:p>
    <w:p w:rsidR="004C564C" w:rsidRDefault="004C564C" w:rsidP="004C564C">
      <w:pPr>
        <w:ind w:firstLine="708"/>
        <w:jc w:val="both"/>
        <w:rPr>
          <w:rFonts w:ascii="Arial" w:hAnsi="Arial" w:cs="Arial"/>
        </w:rPr>
      </w:pPr>
      <w:r>
        <w:rPr>
          <w:rFonts w:ascii="Arial" w:hAnsi="Arial" w:cs="Arial"/>
        </w:rPr>
        <w:t>-813150 Примања од продаје осталих основних средстава износ „50.000“ замењује се износом „340.000“.</w:t>
      </w:r>
    </w:p>
    <w:p w:rsidR="004C564C" w:rsidRDefault="004C564C" w:rsidP="004C564C">
      <w:pPr>
        <w:jc w:val="both"/>
        <w:rPr>
          <w:rFonts w:ascii="Arial" w:hAnsi="Arial" w:cs="Arial"/>
          <w:color w:val="FF0000"/>
        </w:rPr>
      </w:pPr>
    </w:p>
    <w:p w:rsidR="004C564C" w:rsidRDefault="004C564C" w:rsidP="004C564C">
      <w:pPr>
        <w:jc w:val="center"/>
        <w:rPr>
          <w:rFonts w:ascii="Arial" w:hAnsi="Arial" w:cs="Arial"/>
          <w:b/>
          <w:lang w:val="sr-Cyrl-CS"/>
        </w:rPr>
      </w:pPr>
    </w:p>
    <w:p w:rsidR="004C564C" w:rsidRDefault="004C564C" w:rsidP="004C564C">
      <w:pPr>
        <w:jc w:val="center"/>
        <w:rPr>
          <w:rFonts w:ascii="Arial" w:hAnsi="Arial" w:cs="Arial"/>
          <w:b/>
          <w:lang w:val="sr-Cyrl-CS"/>
        </w:rPr>
      </w:pPr>
    </w:p>
    <w:p w:rsidR="004C564C" w:rsidRDefault="004C564C" w:rsidP="004C564C">
      <w:pPr>
        <w:jc w:val="center"/>
        <w:rPr>
          <w:rFonts w:ascii="Arial" w:hAnsi="Arial" w:cs="Arial"/>
          <w:b/>
          <w:lang w:val="sr-Cyrl-CS"/>
        </w:rPr>
      </w:pPr>
    </w:p>
    <w:p w:rsidR="004C564C" w:rsidRDefault="004C564C" w:rsidP="004C564C">
      <w:pPr>
        <w:jc w:val="center"/>
        <w:rPr>
          <w:rFonts w:ascii="Arial" w:hAnsi="Arial" w:cs="Arial"/>
          <w:b/>
          <w:lang w:val="sr-Cyrl-CS"/>
        </w:rPr>
      </w:pPr>
      <w:r>
        <w:rPr>
          <w:rFonts w:ascii="Arial" w:hAnsi="Arial" w:cs="Arial"/>
          <w:b/>
          <w:lang w:val="sr-Cyrl-CS"/>
        </w:rPr>
        <w:lastRenderedPageBreak/>
        <w:t xml:space="preserve">Члан </w:t>
      </w:r>
      <w:r>
        <w:rPr>
          <w:rFonts w:ascii="Arial" w:hAnsi="Arial" w:cs="Arial"/>
          <w:b/>
        </w:rPr>
        <w:t>4</w:t>
      </w:r>
      <w:r>
        <w:rPr>
          <w:rFonts w:ascii="Arial" w:hAnsi="Arial" w:cs="Arial"/>
          <w:b/>
          <w:lang w:val="sr-Cyrl-CS"/>
        </w:rPr>
        <w:t>.</w:t>
      </w:r>
    </w:p>
    <w:p w:rsidR="004C564C" w:rsidRDefault="004C564C" w:rsidP="004C564C">
      <w:pPr>
        <w:jc w:val="center"/>
        <w:rPr>
          <w:rFonts w:ascii="Arial" w:hAnsi="Arial" w:cs="Arial"/>
          <w:b/>
          <w:lang w:val="sr-Cyrl-CS"/>
        </w:rPr>
      </w:pPr>
      <w:r>
        <w:rPr>
          <w:rFonts w:ascii="Arial" w:hAnsi="Arial" w:cs="Arial"/>
          <w:lang w:val="sr-Cyrl-CS"/>
        </w:rPr>
        <w:tab/>
      </w:r>
    </w:p>
    <w:p w:rsidR="004C564C" w:rsidRDefault="004C564C" w:rsidP="004C564C">
      <w:pPr>
        <w:jc w:val="both"/>
        <w:rPr>
          <w:rFonts w:ascii="Arial" w:hAnsi="Arial" w:cs="Arial"/>
        </w:rPr>
      </w:pPr>
      <w:r>
        <w:rPr>
          <w:rFonts w:ascii="Arial" w:hAnsi="Arial" w:cs="Arial"/>
          <w:lang w:val="sr-Cyrl-CS"/>
        </w:rPr>
        <w:tab/>
        <w:t>У члану 22. – РАСХОДИ  у Билансу прихода и расхода врше се следеће измене:</w:t>
      </w:r>
    </w:p>
    <w:p w:rsidR="004C564C" w:rsidRDefault="004C564C" w:rsidP="004C564C">
      <w:pPr>
        <w:jc w:val="both"/>
        <w:rPr>
          <w:rFonts w:ascii="Arial" w:hAnsi="Arial" w:cs="Arial"/>
        </w:rPr>
      </w:pPr>
      <w:r>
        <w:rPr>
          <w:rFonts w:ascii="Arial" w:hAnsi="Arial" w:cs="Arial"/>
          <w:color w:val="FF0000"/>
        </w:rPr>
        <w:tab/>
      </w:r>
      <w:r>
        <w:rPr>
          <w:rFonts w:ascii="Arial" w:hAnsi="Arial" w:cs="Arial"/>
        </w:rPr>
        <w:t>-421000 Стални трошкови износ „36.390.000“ замењује се износом „36.590.000“;</w:t>
      </w:r>
    </w:p>
    <w:p w:rsidR="004C564C" w:rsidRDefault="004C564C" w:rsidP="004C564C">
      <w:pPr>
        <w:ind w:firstLine="708"/>
        <w:jc w:val="both"/>
        <w:rPr>
          <w:rFonts w:ascii="Arial" w:hAnsi="Arial" w:cs="Arial"/>
        </w:rPr>
      </w:pPr>
      <w:r>
        <w:rPr>
          <w:rFonts w:ascii="Arial" w:hAnsi="Arial" w:cs="Arial"/>
        </w:rPr>
        <w:t xml:space="preserve">-422000 Трошкови путовања износ „53.668.000“ замењује се износом „53.628.000“; </w:t>
      </w:r>
    </w:p>
    <w:p w:rsidR="004C564C" w:rsidRDefault="004C564C" w:rsidP="004C564C">
      <w:pPr>
        <w:ind w:firstLine="708"/>
        <w:jc w:val="both"/>
        <w:rPr>
          <w:rFonts w:ascii="Arial" w:hAnsi="Arial" w:cs="Arial"/>
        </w:rPr>
      </w:pPr>
      <w:r>
        <w:rPr>
          <w:rFonts w:ascii="Arial" w:hAnsi="Arial" w:cs="Arial"/>
        </w:rPr>
        <w:t>-423000 Услуге по уговору  износ „84.438.000“ замењује се износом „84.868.000“;</w:t>
      </w:r>
    </w:p>
    <w:p w:rsidR="004C564C" w:rsidRDefault="004C564C" w:rsidP="004C564C">
      <w:pPr>
        <w:ind w:firstLine="708"/>
        <w:jc w:val="both"/>
        <w:rPr>
          <w:rFonts w:ascii="Arial" w:hAnsi="Arial" w:cs="Arial"/>
        </w:rPr>
      </w:pPr>
      <w:r>
        <w:rPr>
          <w:rFonts w:ascii="Arial" w:hAnsi="Arial" w:cs="Arial"/>
        </w:rPr>
        <w:t>-424000 Специјализоване услуге износ „87.320.000“ замењује се износом „87.270.000“;</w:t>
      </w:r>
    </w:p>
    <w:p w:rsidR="004C564C" w:rsidRDefault="004C564C" w:rsidP="004C564C">
      <w:pPr>
        <w:jc w:val="both"/>
        <w:rPr>
          <w:rFonts w:ascii="Arial" w:hAnsi="Arial" w:cs="Arial"/>
        </w:rPr>
      </w:pPr>
      <w:r>
        <w:rPr>
          <w:rFonts w:ascii="Arial" w:hAnsi="Arial" w:cs="Arial"/>
          <w:color w:val="FF0000"/>
          <w:lang w:val="sr-Cyrl-CS"/>
        </w:rPr>
        <w:tab/>
      </w:r>
      <w:r>
        <w:rPr>
          <w:rFonts w:ascii="Arial" w:hAnsi="Arial" w:cs="Arial"/>
          <w:lang w:val="sr-Cyrl-CS"/>
        </w:rPr>
        <w:t>-42</w:t>
      </w:r>
      <w:r>
        <w:rPr>
          <w:rFonts w:ascii="Arial" w:hAnsi="Arial" w:cs="Arial"/>
        </w:rPr>
        <w:t>5</w:t>
      </w:r>
      <w:r>
        <w:rPr>
          <w:rFonts w:ascii="Arial" w:hAnsi="Arial" w:cs="Arial"/>
          <w:lang w:val="sr-Cyrl-CS"/>
        </w:rPr>
        <w:t xml:space="preserve">000 </w:t>
      </w:r>
      <w:r>
        <w:rPr>
          <w:rFonts w:ascii="Arial" w:hAnsi="Arial" w:cs="Arial"/>
        </w:rPr>
        <w:t xml:space="preserve">Текуће поправке и одржавање </w:t>
      </w:r>
      <w:r>
        <w:rPr>
          <w:rFonts w:ascii="Arial" w:hAnsi="Arial" w:cs="Arial"/>
          <w:lang w:val="sr-Cyrl-CS"/>
        </w:rPr>
        <w:t>износ „</w:t>
      </w:r>
      <w:r>
        <w:rPr>
          <w:rFonts w:ascii="Arial" w:hAnsi="Arial" w:cs="Arial"/>
        </w:rPr>
        <w:t>86.045</w:t>
      </w:r>
      <w:r>
        <w:rPr>
          <w:rFonts w:ascii="Arial" w:hAnsi="Arial" w:cs="Arial"/>
          <w:lang w:val="sr-Cyrl-CS"/>
        </w:rPr>
        <w:t>.000“ замењује се износом „</w:t>
      </w:r>
      <w:r>
        <w:rPr>
          <w:rFonts w:ascii="Arial" w:hAnsi="Arial" w:cs="Arial"/>
        </w:rPr>
        <w:t>85.845</w:t>
      </w:r>
      <w:r>
        <w:rPr>
          <w:rFonts w:ascii="Arial" w:hAnsi="Arial" w:cs="Arial"/>
          <w:lang w:val="sr-Cyrl-CS"/>
        </w:rPr>
        <w:t>.000“;</w:t>
      </w:r>
    </w:p>
    <w:p w:rsidR="004C564C" w:rsidRDefault="004C564C" w:rsidP="004C564C">
      <w:pPr>
        <w:jc w:val="both"/>
        <w:rPr>
          <w:rFonts w:ascii="Arial" w:hAnsi="Arial" w:cs="Arial"/>
        </w:rPr>
      </w:pPr>
      <w:r>
        <w:rPr>
          <w:rFonts w:ascii="Arial" w:hAnsi="Arial" w:cs="Arial"/>
          <w:color w:val="FF0000"/>
        </w:rPr>
        <w:tab/>
      </w:r>
      <w:r>
        <w:rPr>
          <w:rFonts w:ascii="Arial" w:hAnsi="Arial" w:cs="Arial"/>
        </w:rPr>
        <w:t>-426000 Материјал износ „26.444.000“ замењује се износом „26.484.000“;</w:t>
      </w:r>
    </w:p>
    <w:p w:rsidR="004C564C" w:rsidRDefault="004C564C" w:rsidP="004C564C">
      <w:pPr>
        <w:jc w:val="both"/>
        <w:rPr>
          <w:rFonts w:ascii="Arial" w:hAnsi="Arial" w:cs="Arial"/>
        </w:rPr>
      </w:pPr>
      <w:r>
        <w:rPr>
          <w:rFonts w:ascii="Arial" w:hAnsi="Arial" w:cs="Arial"/>
          <w:color w:val="FF0000"/>
        </w:rPr>
        <w:tab/>
      </w:r>
      <w:r>
        <w:rPr>
          <w:rFonts w:ascii="Arial" w:hAnsi="Arial" w:cs="Arial"/>
        </w:rPr>
        <w:t>-481000 Дотације невладиним организацијама износ „59.106.000“ замењује се износом „44.106.000“;</w:t>
      </w:r>
    </w:p>
    <w:p w:rsidR="004C564C" w:rsidRDefault="004C564C" w:rsidP="004C564C">
      <w:pPr>
        <w:jc w:val="both"/>
        <w:rPr>
          <w:rFonts w:ascii="Arial" w:hAnsi="Arial" w:cs="Arial"/>
        </w:rPr>
      </w:pPr>
      <w:r>
        <w:rPr>
          <w:rFonts w:ascii="Arial" w:hAnsi="Arial" w:cs="Arial"/>
          <w:color w:val="FF0000"/>
        </w:rPr>
        <w:tab/>
      </w:r>
      <w:r>
        <w:rPr>
          <w:rFonts w:ascii="Arial" w:hAnsi="Arial" w:cs="Arial"/>
        </w:rPr>
        <w:t>-483000 Новчане казне по решењу судова износ „25.599.000“ замењује се износом „28.115.000“;</w:t>
      </w:r>
    </w:p>
    <w:p w:rsidR="004C564C" w:rsidRDefault="004C564C" w:rsidP="004C564C">
      <w:pPr>
        <w:jc w:val="both"/>
        <w:rPr>
          <w:rFonts w:ascii="Arial" w:hAnsi="Arial" w:cs="Arial"/>
        </w:rPr>
      </w:pPr>
      <w:r>
        <w:rPr>
          <w:rFonts w:ascii="Arial" w:hAnsi="Arial" w:cs="Arial"/>
          <w:color w:val="FF0000"/>
          <w:lang w:val="sr-Cyrl-CS"/>
        </w:rPr>
        <w:tab/>
      </w:r>
      <w:r>
        <w:rPr>
          <w:rFonts w:ascii="Arial" w:hAnsi="Arial" w:cs="Arial"/>
          <w:lang w:val="sr-Cyrl-CS"/>
        </w:rPr>
        <w:t>-511000 Зграде и грађевински објекти износ „</w:t>
      </w:r>
      <w:r>
        <w:rPr>
          <w:rFonts w:ascii="Arial" w:hAnsi="Arial" w:cs="Arial"/>
        </w:rPr>
        <w:t>204.624</w:t>
      </w:r>
      <w:r>
        <w:rPr>
          <w:rFonts w:ascii="Arial" w:hAnsi="Arial" w:cs="Arial"/>
          <w:lang w:val="sr-Cyrl-CS"/>
        </w:rPr>
        <w:t>.000“ замењује се износом „</w:t>
      </w:r>
      <w:r>
        <w:rPr>
          <w:rFonts w:ascii="Arial" w:hAnsi="Arial" w:cs="Arial"/>
        </w:rPr>
        <w:t>241.624</w:t>
      </w:r>
      <w:r>
        <w:rPr>
          <w:rFonts w:ascii="Arial" w:hAnsi="Arial" w:cs="Arial"/>
          <w:lang w:val="sr-Cyrl-CS"/>
        </w:rPr>
        <w:t>.000“</w:t>
      </w:r>
      <w:r>
        <w:rPr>
          <w:rFonts w:ascii="Arial" w:hAnsi="Arial" w:cs="Arial"/>
        </w:rPr>
        <w:t>.</w:t>
      </w:r>
    </w:p>
    <w:p w:rsidR="004C564C" w:rsidRDefault="004C564C" w:rsidP="004C564C">
      <w:pPr>
        <w:jc w:val="both"/>
        <w:rPr>
          <w:rFonts w:ascii="Arial" w:hAnsi="Arial" w:cs="Arial"/>
        </w:rPr>
      </w:pPr>
    </w:p>
    <w:p w:rsidR="004C564C" w:rsidRDefault="004C564C" w:rsidP="004C564C">
      <w:pPr>
        <w:jc w:val="center"/>
        <w:rPr>
          <w:rFonts w:ascii="Arial" w:hAnsi="Arial" w:cs="Arial"/>
          <w:b/>
          <w:lang w:val="sr-Cyrl-CS"/>
        </w:rPr>
      </w:pPr>
      <w:r>
        <w:rPr>
          <w:rFonts w:ascii="Arial" w:hAnsi="Arial" w:cs="Arial"/>
          <w:b/>
          <w:lang w:val="sr-Cyrl-CS"/>
        </w:rPr>
        <w:t xml:space="preserve">Члан </w:t>
      </w:r>
      <w:r>
        <w:rPr>
          <w:rFonts w:ascii="Arial" w:hAnsi="Arial" w:cs="Arial"/>
          <w:b/>
        </w:rPr>
        <w:t>5</w:t>
      </w:r>
      <w:r>
        <w:rPr>
          <w:rFonts w:ascii="Arial" w:hAnsi="Arial" w:cs="Arial"/>
          <w:b/>
          <w:lang w:val="sr-Cyrl-CS"/>
        </w:rPr>
        <w:t>.</w:t>
      </w:r>
    </w:p>
    <w:p w:rsidR="004C564C" w:rsidRDefault="004C564C" w:rsidP="004C564C">
      <w:pPr>
        <w:jc w:val="center"/>
        <w:rPr>
          <w:rFonts w:ascii="Arial" w:hAnsi="Arial" w:cs="Arial"/>
          <w:b/>
          <w:color w:val="FF0000"/>
          <w:lang w:val="sr-Cyrl-CS"/>
        </w:rPr>
      </w:pPr>
    </w:p>
    <w:p w:rsidR="004C564C" w:rsidRDefault="004C564C" w:rsidP="004C564C">
      <w:pPr>
        <w:ind w:firstLine="708"/>
        <w:jc w:val="both"/>
        <w:rPr>
          <w:rFonts w:ascii="Arial" w:hAnsi="Arial" w:cs="Arial"/>
        </w:rPr>
      </w:pPr>
      <w:r>
        <w:rPr>
          <w:rFonts w:ascii="Arial" w:hAnsi="Arial" w:cs="Arial"/>
          <w:lang w:val="sr-Cyrl-CS"/>
        </w:rPr>
        <w:t>У  Посебном делу буџета врше се следеће измене:</w:t>
      </w:r>
    </w:p>
    <w:p w:rsidR="004C564C" w:rsidRDefault="004C564C" w:rsidP="004C564C">
      <w:pPr>
        <w:ind w:firstLine="708"/>
        <w:jc w:val="both"/>
        <w:rPr>
          <w:rFonts w:ascii="Arial" w:hAnsi="Arial" w:cs="Arial"/>
        </w:rPr>
      </w:pPr>
      <w:r>
        <w:rPr>
          <w:rFonts w:ascii="Arial" w:hAnsi="Arial" w:cs="Arial"/>
          <w:lang w:val="sr-Cyrl-CS"/>
        </w:rPr>
        <w:t xml:space="preserve">-функција </w:t>
      </w:r>
      <w:r>
        <w:rPr>
          <w:rFonts w:ascii="Arial" w:hAnsi="Arial" w:cs="Arial"/>
        </w:rPr>
        <w:t>130 Опште услуге,</w:t>
      </w:r>
      <w:r>
        <w:rPr>
          <w:rFonts w:ascii="Arial" w:hAnsi="Arial" w:cs="Arial"/>
          <w:lang w:val="sr-Cyrl-CS"/>
        </w:rPr>
        <w:t xml:space="preserve"> програм </w:t>
      </w:r>
      <w:r>
        <w:rPr>
          <w:rFonts w:ascii="Arial" w:hAnsi="Arial" w:cs="Arial"/>
        </w:rPr>
        <w:t>0602 Локална самоуправа</w:t>
      </w:r>
      <w:r>
        <w:rPr>
          <w:rFonts w:ascii="Arial" w:hAnsi="Arial" w:cs="Arial"/>
          <w:lang w:val="sr-Cyrl-CS"/>
        </w:rPr>
        <w:t xml:space="preserve">, програмска активност 0001 </w:t>
      </w:r>
      <w:r>
        <w:rPr>
          <w:rFonts w:ascii="Arial" w:hAnsi="Arial" w:cs="Arial"/>
        </w:rPr>
        <w:t>Функционисање локалне самоуправе и градских општина</w:t>
      </w:r>
      <w:r>
        <w:rPr>
          <w:rFonts w:ascii="Arial" w:hAnsi="Arial" w:cs="Arial"/>
          <w:lang w:val="sr-Cyrl-CS"/>
        </w:rPr>
        <w:t xml:space="preserve">, позиција </w:t>
      </w:r>
      <w:r>
        <w:rPr>
          <w:rFonts w:ascii="Arial" w:hAnsi="Arial" w:cs="Arial"/>
        </w:rPr>
        <w:t>34</w:t>
      </w:r>
      <w:r>
        <w:rPr>
          <w:rFonts w:ascii="Arial" w:hAnsi="Arial" w:cs="Arial"/>
          <w:lang w:val="sr-Cyrl-CS"/>
        </w:rPr>
        <w:t xml:space="preserve">, економска класификација </w:t>
      </w:r>
      <w:r>
        <w:rPr>
          <w:rFonts w:ascii="Arial" w:hAnsi="Arial" w:cs="Arial"/>
        </w:rPr>
        <w:t xml:space="preserve">483 Новчане казне по решењу судова </w:t>
      </w:r>
      <w:r>
        <w:rPr>
          <w:rFonts w:ascii="Arial" w:hAnsi="Arial" w:cs="Arial"/>
          <w:lang w:val="sr-Cyrl-CS"/>
        </w:rPr>
        <w:t>износ “</w:t>
      </w:r>
      <w:r>
        <w:rPr>
          <w:rFonts w:ascii="Arial" w:hAnsi="Arial" w:cs="Arial"/>
        </w:rPr>
        <w:t>25.350</w:t>
      </w:r>
      <w:r>
        <w:rPr>
          <w:rFonts w:ascii="Arial" w:hAnsi="Arial" w:cs="Arial"/>
          <w:lang w:val="sr-Cyrl-CS"/>
        </w:rPr>
        <w:t>.000“ замењује се износом „</w:t>
      </w:r>
      <w:r>
        <w:rPr>
          <w:rFonts w:ascii="Arial" w:hAnsi="Arial" w:cs="Arial"/>
        </w:rPr>
        <w:t>27.866</w:t>
      </w:r>
      <w:r>
        <w:rPr>
          <w:rFonts w:ascii="Arial" w:hAnsi="Arial" w:cs="Arial"/>
          <w:lang w:val="sr-Cyrl-CS"/>
        </w:rPr>
        <w:t>.000“;</w:t>
      </w:r>
    </w:p>
    <w:p w:rsidR="004C564C" w:rsidRDefault="004C564C" w:rsidP="004C564C">
      <w:pPr>
        <w:ind w:firstLine="708"/>
        <w:jc w:val="both"/>
        <w:rPr>
          <w:rFonts w:ascii="Arial" w:hAnsi="Arial" w:cs="Arial"/>
        </w:rPr>
      </w:pPr>
      <w:r>
        <w:rPr>
          <w:rFonts w:ascii="Arial" w:hAnsi="Arial" w:cs="Arial"/>
          <w:lang w:val="sr-Cyrl-CS"/>
        </w:rPr>
        <w:t xml:space="preserve">-функција </w:t>
      </w:r>
      <w:r>
        <w:rPr>
          <w:rFonts w:ascii="Arial" w:hAnsi="Arial" w:cs="Arial"/>
        </w:rPr>
        <w:t>630 Водоснабдевање</w:t>
      </w:r>
      <w:r>
        <w:rPr>
          <w:rFonts w:ascii="Arial" w:hAnsi="Arial" w:cs="Arial"/>
          <w:lang w:val="sr-Cyrl-CS"/>
        </w:rPr>
        <w:t xml:space="preserve">, програм </w:t>
      </w:r>
      <w:r>
        <w:rPr>
          <w:rFonts w:ascii="Arial" w:hAnsi="Arial" w:cs="Arial"/>
        </w:rPr>
        <w:t>1102 Комуналне делатности</w:t>
      </w:r>
      <w:r>
        <w:rPr>
          <w:rFonts w:ascii="Arial" w:hAnsi="Arial" w:cs="Arial"/>
          <w:lang w:val="sr-Cyrl-CS"/>
        </w:rPr>
        <w:t>, програмска активност 000</w:t>
      </w:r>
      <w:r>
        <w:rPr>
          <w:rFonts w:ascii="Arial" w:hAnsi="Arial" w:cs="Arial"/>
        </w:rPr>
        <w:t>8 Управљање и снабдевање водом за пиће</w:t>
      </w:r>
      <w:r>
        <w:rPr>
          <w:rFonts w:ascii="Arial" w:hAnsi="Arial" w:cs="Arial"/>
          <w:lang w:val="sr-Cyrl-CS"/>
        </w:rPr>
        <w:t xml:space="preserve">, позиција </w:t>
      </w:r>
      <w:r>
        <w:rPr>
          <w:rFonts w:ascii="Arial" w:hAnsi="Arial" w:cs="Arial"/>
        </w:rPr>
        <w:t>67</w:t>
      </w:r>
      <w:r>
        <w:rPr>
          <w:rFonts w:ascii="Arial" w:hAnsi="Arial" w:cs="Arial"/>
          <w:lang w:val="sr-Cyrl-CS"/>
        </w:rPr>
        <w:t xml:space="preserve">, економска класификација </w:t>
      </w:r>
      <w:r>
        <w:rPr>
          <w:rFonts w:ascii="Arial" w:hAnsi="Arial" w:cs="Arial"/>
        </w:rPr>
        <w:t xml:space="preserve">511 Зграде и грађевински објекти </w:t>
      </w:r>
      <w:r>
        <w:rPr>
          <w:rFonts w:ascii="Arial" w:hAnsi="Arial" w:cs="Arial"/>
          <w:lang w:val="sr-Cyrl-CS"/>
        </w:rPr>
        <w:t xml:space="preserve"> износ „</w:t>
      </w:r>
      <w:r>
        <w:rPr>
          <w:rFonts w:ascii="Arial" w:hAnsi="Arial" w:cs="Arial"/>
        </w:rPr>
        <w:t>23.800</w:t>
      </w:r>
      <w:r>
        <w:rPr>
          <w:rFonts w:ascii="Arial" w:hAnsi="Arial" w:cs="Arial"/>
          <w:lang w:val="sr-Cyrl-CS"/>
        </w:rPr>
        <w:t>.000“</w:t>
      </w:r>
      <w:r>
        <w:rPr>
          <w:rFonts w:ascii="Arial" w:hAnsi="Arial" w:cs="Arial"/>
        </w:rPr>
        <w:t xml:space="preserve"> замењује се износом „60.800.000“</w:t>
      </w:r>
      <w:r>
        <w:rPr>
          <w:rFonts w:ascii="Arial" w:hAnsi="Arial" w:cs="Arial"/>
          <w:lang w:val="sr-Cyrl-CS"/>
        </w:rPr>
        <w:t>;</w:t>
      </w:r>
    </w:p>
    <w:p w:rsidR="004C564C" w:rsidRDefault="004C564C" w:rsidP="004C564C">
      <w:pPr>
        <w:ind w:firstLine="708"/>
        <w:jc w:val="both"/>
        <w:rPr>
          <w:rFonts w:ascii="Arial" w:hAnsi="Arial" w:cs="Arial"/>
        </w:rPr>
      </w:pPr>
      <w:r>
        <w:rPr>
          <w:rFonts w:ascii="Arial" w:hAnsi="Arial" w:cs="Arial"/>
        </w:rPr>
        <w:t>-функција 810 Услуге рекреације и спорта, програм 1301 Развој спорта и омалдине, програмска активност 0001 Подршка локалним спортским организацијама и удружењима, позиција 75, економска класификација 481 Дотације невладиним организацијама износ „39.000.000“ замењује се износом „24.000.000“;</w:t>
      </w:r>
    </w:p>
    <w:p w:rsidR="004C564C" w:rsidRDefault="004C564C" w:rsidP="004C564C">
      <w:pPr>
        <w:ind w:firstLine="708"/>
        <w:jc w:val="both"/>
        <w:rPr>
          <w:rFonts w:ascii="Arial" w:hAnsi="Arial" w:cs="Arial"/>
        </w:rPr>
      </w:pPr>
      <w:r>
        <w:rPr>
          <w:rFonts w:ascii="Arial" w:hAnsi="Arial" w:cs="Arial"/>
        </w:rPr>
        <w:t>-функција 820 Услуге културе, глава 3.1 Народна библиотека, програм 1201 Развој културе, програмска активност 0001 Функционисање локалних установа културе, позиција 99, економска класификација 423  Услуге по уговору износ „1.295.000“ замењује се износом „1.345.000“;</w:t>
      </w:r>
    </w:p>
    <w:p w:rsidR="004C564C" w:rsidRDefault="004C564C" w:rsidP="004C564C">
      <w:pPr>
        <w:ind w:firstLine="708"/>
        <w:jc w:val="both"/>
        <w:rPr>
          <w:rFonts w:ascii="Arial" w:hAnsi="Arial" w:cs="Arial"/>
        </w:rPr>
      </w:pPr>
      <w:r>
        <w:rPr>
          <w:rFonts w:ascii="Arial" w:hAnsi="Arial" w:cs="Arial"/>
        </w:rPr>
        <w:t>-функција 820 Услуге културе, глава 3.1 Народна библиотека, програм 1201 Развој културе, програмска активност 0002 Јачање културне продукције и уметничког стваралаштва, позиција 107, економска класификација 424 Специјализоване услуге износ „350.000“ замењује се износом „300.000“;</w:t>
      </w:r>
    </w:p>
    <w:p w:rsidR="004C564C" w:rsidRDefault="004C564C" w:rsidP="004C564C">
      <w:pPr>
        <w:ind w:firstLine="708"/>
        <w:jc w:val="both"/>
        <w:rPr>
          <w:rFonts w:ascii="Arial" w:hAnsi="Arial" w:cs="Arial"/>
        </w:rPr>
      </w:pPr>
      <w:r>
        <w:rPr>
          <w:rFonts w:ascii="Arial" w:hAnsi="Arial" w:cs="Arial"/>
        </w:rPr>
        <w:t xml:space="preserve">-функција 860 Рекреација, спорт, култура и вере, глава 3.2 Спортско културни центар, програм 1301 Развој спорта и омладине, програмска активност 0001 Функционисање локалних установа културе, позиција 114, економска </w:t>
      </w:r>
      <w:r>
        <w:rPr>
          <w:rFonts w:ascii="Arial" w:hAnsi="Arial" w:cs="Arial"/>
        </w:rPr>
        <w:lastRenderedPageBreak/>
        <w:t>класификација 421 Стални трошкови  износ „2.000.000“ замењује се износом „2.200.000“;</w:t>
      </w:r>
    </w:p>
    <w:p w:rsidR="004C564C" w:rsidRDefault="004C564C" w:rsidP="004C564C">
      <w:pPr>
        <w:ind w:firstLine="708"/>
        <w:jc w:val="both"/>
        <w:rPr>
          <w:rFonts w:ascii="Arial" w:hAnsi="Arial" w:cs="Arial"/>
        </w:rPr>
      </w:pPr>
      <w:r>
        <w:rPr>
          <w:rFonts w:ascii="Arial" w:hAnsi="Arial" w:cs="Arial"/>
        </w:rPr>
        <w:t>-функција 860 Рекреација, спорт, култура и вере, глава 3.2 Спортско културни центар, програм 1301 Развој спорта и омладине, програмска активност 0001 Функционисање локалних установа културе, позиција 115, економска класификација 422 Трошкови путовања  износ „68.000“ замењује се износом „28.000“;</w:t>
      </w:r>
    </w:p>
    <w:p w:rsidR="004C564C" w:rsidRDefault="004C564C" w:rsidP="004C564C">
      <w:pPr>
        <w:ind w:firstLine="708"/>
        <w:jc w:val="both"/>
        <w:rPr>
          <w:rFonts w:ascii="Arial" w:hAnsi="Arial" w:cs="Arial"/>
        </w:rPr>
      </w:pPr>
      <w:r>
        <w:rPr>
          <w:rFonts w:ascii="Arial" w:hAnsi="Arial" w:cs="Arial"/>
        </w:rPr>
        <w:t>-функција 860 Рекреација, спорт, култура и вере, глава 3.2 Спортско културни центар, програм 1301 Развој спорта и омладине, програмска активност 0001 Функционисање локалних установа културе, позиција 117, економска класификација 425 Текуће поправке и одржавање  износ „1.000.000“ замењује се износом „800.000“;</w:t>
      </w:r>
    </w:p>
    <w:p w:rsidR="004C564C" w:rsidRDefault="004C564C" w:rsidP="004C564C">
      <w:pPr>
        <w:ind w:firstLine="708"/>
        <w:jc w:val="both"/>
        <w:rPr>
          <w:rFonts w:ascii="Arial" w:hAnsi="Arial" w:cs="Arial"/>
        </w:rPr>
      </w:pPr>
      <w:r>
        <w:rPr>
          <w:rFonts w:ascii="Arial" w:hAnsi="Arial" w:cs="Arial"/>
        </w:rPr>
        <w:t>-функција 860 Рекреација, спорт, култура и вере, глава 3.2 Спортско културни центар, програм 1301 Развој спорта и омладине, програмска активност 0001 Функционисање локалних установа културе, позиција 118, економска класификација 426 Материјал  износ „800.000“ замењује се износом „840.000“;</w:t>
      </w:r>
    </w:p>
    <w:p w:rsidR="004C564C" w:rsidRDefault="004C564C" w:rsidP="004C564C">
      <w:pPr>
        <w:ind w:firstLine="708"/>
        <w:jc w:val="both"/>
        <w:rPr>
          <w:rFonts w:ascii="Arial" w:hAnsi="Arial" w:cs="Arial"/>
        </w:rPr>
      </w:pPr>
      <w:r>
        <w:rPr>
          <w:rFonts w:ascii="Arial" w:hAnsi="Arial" w:cs="Arial"/>
        </w:rPr>
        <w:t>-функција 473 Туризам, глава 3.8 Туристичка организација, програм 1502 развој туризма, пројекат 4004 Квалификационо предтакмичење младих трубачких оркестара, позиција 155, економска класификација 423 услуге по уговору износ „100.000“ замењује се износом „220.000“, извор финансирања 04 Сопствени приходи;</w:t>
      </w:r>
    </w:p>
    <w:p w:rsidR="004C564C" w:rsidRDefault="004C564C" w:rsidP="004C564C">
      <w:pPr>
        <w:ind w:firstLine="708"/>
        <w:jc w:val="both"/>
        <w:rPr>
          <w:rFonts w:ascii="Arial" w:hAnsi="Arial" w:cs="Arial"/>
        </w:rPr>
      </w:pPr>
      <w:r>
        <w:rPr>
          <w:rFonts w:ascii="Arial" w:hAnsi="Arial" w:cs="Arial"/>
        </w:rPr>
        <w:t>-функција 473 Туризам, глава 3.8 Туристичка организација, програм 1502 развој туризма, пројекат 4007 Унапређење туристичке понуде Пожеге кроз промоцију туристичких ресурса, позиција 157-1, економска класификација 423 Услуге по уговору додаје  се износ „760.000“;</w:t>
      </w:r>
    </w:p>
    <w:p w:rsidR="004C564C" w:rsidRDefault="004C564C" w:rsidP="004C564C">
      <w:pPr>
        <w:ind w:firstLine="708"/>
        <w:jc w:val="both"/>
        <w:rPr>
          <w:rFonts w:ascii="Arial" w:hAnsi="Arial" w:cs="Arial"/>
        </w:rPr>
      </w:pPr>
      <w:r>
        <w:rPr>
          <w:rFonts w:ascii="Arial" w:hAnsi="Arial" w:cs="Arial"/>
        </w:rPr>
        <w:t>-функција 473 Туризам, глава 3.8 Туристичка организација, програм 1502 развој туризма, програмска активност 0002 промоција туристичке понуде, позиција 164, економска класификација 423 Услуге по уговору  износ „2.250.000“ замењује се износом „1.870.000“.</w:t>
      </w:r>
    </w:p>
    <w:p w:rsidR="004C564C" w:rsidRDefault="004C564C" w:rsidP="004C564C">
      <w:pPr>
        <w:jc w:val="both"/>
        <w:rPr>
          <w:rFonts w:ascii="Arial" w:hAnsi="Arial" w:cs="Arial"/>
          <w:color w:val="FF0000"/>
        </w:rPr>
      </w:pPr>
    </w:p>
    <w:p w:rsidR="004C564C" w:rsidRDefault="004C564C" w:rsidP="004C564C">
      <w:pPr>
        <w:ind w:firstLine="708"/>
        <w:jc w:val="both"/>
        <w:rPr>
          <w:rFonts w:ascii="Arial" w:hAnsi="Arial" w:cs="Arial"/>
          <w:color w:val="FF0000"/>
        </w:rPr>
      </w:pPr>
    </w:p>
    <w:p w:rsidR="004C564C" w:rsidRDefault="004C564C" w:rsidP="004C564C">
      <w:pPr>
        <w:ind w:firstLine="4248"/>
        <w:rPr>
          <w:rFonts w:ascii="Arial" w:hAnsi="Arial" w:cs="Arial"/>
          <w:b/>
        </w:rPr>
      </w:pPr>
      <w:r>
        <w:rPr>
          <w:rFonts w:ascii="Arial" w:hAnsi="Arial" w:cs="Arial"/>
          <w:b/>
          <w:lang w:val="sr-Cyrl-CS"/>
        </w:rPr>
        <w:t xml:space="preserve">Члан </w:t>
      </w:r>
      <w:r>
        <w:rPr>
          <w:rFonts w:ascii="Arial" w:hAnsi="Arial" w:cs="Arial"/>
          <w:b/>
        </w:rPr>
        <w:t>6</w:t>
      </w:r>
      <w:r>
        <w:rPr>
          <w:rFonts w:ascii="Arial" w:hAnsi="Arial" w:cs="Arial"/>
          <w:b/>
          <w:lang w:val="sr-Cyrl-CS"/>
        </w:rPr>
        <w:t>.</w:t>
      </w:r>
    </w:p>
    <w:p w:rsidR="004C564C" w:rsidRDefault="004C564C" w:rsidP="004C564C">
      <w:pPr>
        <w:ind w:firstLine="708"/>
        <w:jc w:val="both"/>
        <w:rPr>
          <w:rFonts w:ascii="Arial" w:hAnsi="Arial" w:cs="Arial"/>
          <w:lang w:val="sr-Cyrl-CS"/>
        </w:rPr>
      </w:pPr>
      <w:r>
        <w:rPr>
          <w:rFonts w:ascii="Arial" w:hAnsi="Arial" w:cs="Arial"/>
          <w:lang w:val="sr-Cyrl-CS"/>
        </w:rPr>
        <w:t>Изменама у члану 3. 4.</w:t>
      </w:r>
      <w:r>
        <w:rPr>
          <w:rFonts w:ascii="Arial" w:hAnsi="Arial" w:cs="Arial"/>
        </w:rPr>
        <w:t xml:space="preserve"> и </w:t>
      </w:r>
      <w:r>
        <w:rPr>
          <w:rFonts w:ascii="Arial" w:hAnsi="Arial" w:cs="Arial"/>
          <w:lang w:val="sr-Cyrl-CS"/>
        </w:rPr>
        <w:t>5</w:t>
      </w:r>
      <w:r>
        <w:rPr>
          <w:rFonts w:ascii="Arial" w:hAnsi="Arial" w:cs="Arial"/>
        </w:rPr>
        <w:t>.</w:t>
      </w:r>
      <w:r>
        <w:rPr>
          <w:rFonts w:ascii="Arial" w:hAnsi="Arial" w:cs="Arial"/>
          <w:lang w:val="sr-Cyrl-CS"/>
        </w:rPr>
        <w:t xml:space="preserve"> ове Одлуке извршиће се одговарајуће измене збирова у Билансу прихода и расхода буџета и распореду прихода по функцијама, главама , програмима, програмским активностима, пројектима и разделима буџета.</w:t>
      </w:r>
    </w:p>
    <w:p w:rsidR="004C564C" w:rsidRDefault="004C564C" w:rsidP="004C564C">
      <w:pPr>
        <w:jc w:val="both"/>
        <w:rPr>
          <w:rFonts w:ascii="Arial" w:hAnsi="Arial" w:cs="Arial"/>
          <w:lang w:val="sr-Cyrl-CS"/>
        </w:rPr>
      </w:pPr>
    </w:p>
    <w:p w:rsidR="004C564C" w:rsidRDefault="004C564C" w:rsidP="004C564C">
      <w:pPr>
        <w:jc w:val="center"/>
        <w:rPr>
          <w:rFonts w:ascii="Arial" w:hAnsi="Arial" w:cs="Arial"/>
          <w:b/>
        </w:rPr>
      </w:pPr>
      <w:r>
        <w:rPr>
          <w:rFonts w:ascii="Arial" w:hAnsi="Arial" w:cs="Arial"/>
          <w:b/>
          <w:lang w:val="sr-Cyrl-CS"/>
        </w:rPr>
        <w:t xml:space="preserve">Члан </w:t>
      </w:r>
      <w:r>
        <w:rPr>
          <w:rFonts w:ascii="Arial" w:hAnsi="Arial" w:cs="Arial"/>
          <w:b/>
        </w:rPr>
        <w:t>7</w:t>
      </w:r>
      <w:r>
        <w:rPr>
          <w:rFonts w:ascii="Arial" w:hAnsi="Arial" w:cs="Arial"/>
          <w:b/>
          <w:lang w:val="sr-Cyrl-CS"/>
        </w:rPr>
        <w:t>.</w:t>
      </w:r>
    </w:p>
    <w:p w:rsidR="004C564C" w:rsidRDefault="004C564C" w:rsidP="004C564C">
      <w:pPr>
        <w:jc w:val="both"/>
        <w:rPr>
          <w:rFonts w:ascii="Arial" w:hAnsi="Arial" w:cs="Arial"/>
        </w:rPr>
      </w:pPr>
      <w:r>
        <w:rPr>
          <w:rFonts w:ascii="Arial" w:hAnsi="Arial" w:cs="Arial"/>
          <w:lang w:val="sr-Cyrl-CS"/>
        </w:rPr>
        <w:tab/>
        <w:t>Ова Одлука ступа на снагу даном доношења, а објавиће се у «Службеном листу општине Пожега».</w:t>
      </w:r>
    </w:p>
    <w:p w:rsidR="004C564C" w:rsidRDefault="004C564C" w:rsidP="004C564C">
      <w:pPr>
        <w:jc w:val="both"/>
        <w:rPr>
          <w:rFonts w:ascii="Arial" w:hAnsi="Arial" w:cs="Arial"/>
        </w:rPr>
      </w:pPr>
    </w:p>
    <w:p w:rsidR="004C564C" w:rsidRDefault="004C564C" w:rsidP="004C564C">
      <w:pPr>
        <w:tabs>
          <w:tab w:val="left" w:pos="3000"/>
        </w:tabs>
        <w:jc w:val="both"/>
        <w:rPr>
          <w:rFonts w:ascii="Arial" w:hAnsi="Arial" w:cs="Arial"/>
          <w:lang w:val="sr-Cyrl-CS"/>
        </w:rPr>
      </w:pPr>
    </w:p>
    <w:p w:rsidR="004C564C" w:rsidRDefault="004C564C" w:rsidP="004C564C">
      <w:pPr>
        <w:jc w:val="center"/>
        <w:rPr>
          <w:rFonts w:ascii="Arial" w:hAnsi="Arial" w:cs="Arial"/>
          <w:b/>
          <w:bCs/>
          <w:lang w:val="sr-Cyrl-CS"/>
        </w:rPr>
      </w:pPr>
      <w:r>
        <w:rPr>
          <w:rFonts w:ascii="Arial" w:hAnsi="Arial" w:cs="Arial"/>
          <w:b/>
          <w:bCs/>
          <w:lang w:val="sr-Cyrl-CS"/>
        </w:rPr>
        <w:t>01 број 42/2021</w:t>
      </w:r>
      <w:r>
        <w:rPr>
          <w:rFonts w:ascii="Arial" w:hAnsi="Arial" w:cs="Arial"/>
          <w:b/>
          <w:bCs/>
        </w:rPr>
        <w:t xml:space="preserve"> </w:t>
      </w:r>
    </w:p>
    <w:p w:rsidR="004C564C" w:rsidRDefault="004C564C" w:rsidP="004C564C">
      <w:pPr>
        <w:jc w:val="center"/>
        <w:rPr>
          <w:rFonts w:ascii="Arial" w:hAnsi="Arial" w:cs="Arial"/>
          <w:b/>
          <w:bCs/>
        </w:rPr>
      </w:pPr>
      <w:r>
        <w:rPr>
          <w:rFonts w:ascii="Arial" w:hAnsi="Arial" w:cs="Arial"/>
          <w:b/>
          <w:bCs/>
          <w:lang w:val="sr-Cyrl-CS"/>
        </w:rPr>
        <w:t>СКУПШТИНА ОПШТИНЕ ПОЖЕГА</w:t>
      </w:r>
    </w:p>
    <w:p w:rsidR="004C564C" w:rsidRDefault="004C564C" w:rsidP="004C564C">
      <w:pPr>
        <w:rPr>
          <w:rFonts w:ascii="Arial" w:hAnsi="Arial" w:cs="Arial"/>
          <w:b/>
          <w:bCs/>
          <w:lang w:val="sr-Cyrl-CS"/>
        </w:rPr>
      </w:pPr>
    </w:p>
    <w:p w:rsidR="004C564C" w:rsidRDefault="004C564C" w:rsidP="004C564C">
      <w:pPr>
        <w:jc w:val="center"/>
        <w:rPr>
          <w:rFonts w:ascii="Arial" w:hAnsi="Arial" w:cs="Arial"/>
          <w:b/>
          <w:bCs/>
        </w:rPr>
      </w:pP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t xml:space="preserve">                                    Председник,</w:t>
      </w:r>
    </w:p>
    <w:p w:rsidR="004C564C" w:rsidRDefault="004C564C" w:rsidP="004C564C">
      <w:pPr>
        <w:jc w:val="center"/>
        <w:rPr>
          <w:rFonts w:ascii="Arial" w:hAnsi="Arial" w:cs="Arial"/>
          <w:b/>
          <w:bCs/>
          <w:lang w:val="sr-Cyrl-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Дејан Мркић</w:t>
      </w:r>
      <w:r>
        <w:rPr>
          <w:rFonts w:ascii="Arial" w:hAnsi="Arial" w:cs="Arial"/>
          <w:b/>
          <w:bCs/>
          <w:lang w:val="sr-Cyrl-CS"/>
        </w:rPr>
        <w:t>, с.р.</w:t>
      </w:r>
    </w:p>
    <w:p w:rsidR="004C564C" w:rsidRDefault="004C564C" w:rsidP="004C564C">
      <w:r>
        <w:rPr>
          <w:rFonts w:ascii="Arial" w:hAnsi="Arial" w:cs="Arial"/>
          <w:b/>
          <w:bCs/>
          <w:color w:val="FF0000"/>
          <w:lang w:val="sr-Cyrl-CS"/>
        </w:rPr>
        <w:t xml:space="preserve">                                                                                  </w:t>
      </w:r>
      <w:r>
        <w:rPr>
          <w:rFonts w:ascii="Arial" w:hAnsi="Arial" w:cs="Arial"/>
          <w:b/>
          <w:bCs/>
          <w:color w:val="FF0000"/>
        </w:rPr>
        <w:t xml:space="preserve">     </w:t>
      </w:r>
      <w:r>
        <w:rPr>
          <w:rFonts w:ascii="Arial" w:hAnsi="Arial" w:cs="Arial"/>
          <w:b/>
          <w:bCs/>
          <w:color w:val="FF0000"/>
          <w:lang w:val="sr-Cyrl-CS"/>
        </w:rPr>
        <w:t xml:space="preserve">    </w:t>
      </w:r>
      <w:r>
        <w:rPr>
          <w:rFonts w:ascii="Arial" w:hAnsi="Arial" w:cs="Arial"/>
          <w:b/>
          <w:bCs/>
          <w:color w:val="FF0000"/>
        </w:rPr>
        <w:t xml:space="preserve">  </w:t>
      </w:r>
      <w:r>
        <w:rPr>
          <w:rFonts w:ascii="Arial" w:hAnsi="Arial" w:cs="Arial"/>
          <w:b/>
          <w:bCs/>
          <w:color w:val="FF0000"/>
          <w:lang w:val="sr-Cyrl-CS"/>
        </w:rPr>
        <w:t xml:space="preserve">        </w:t>
      </w:r>
    </w:p>
    <w:p w:rsidR="004C564C" w:rsidRDefault="004C564C">
      <w:pPr>
        <w:rPr>
          <w:lang w:val="sr-Cyrl-CS"/>
        </w:rPr>
      </w:pPr>
    </w:p>
    <w:p w:rsidR="004C564C" w:rsidRPr="0040062D" w:rsidRDefault="004C564C" w:rsidP="004C564C">
      <w:pPr>
        <w:ind w:firstLine="720"/>
        <w:jc w:val="both"/>
      </w:pPr>
      <w:r>
        <w:lastRenderedPageBreak/>
        <w:t xml:space="preserve">На основу </w:t>
      </w:r>
      <w:r w:rsidRPr="00A51E9E">
        <w:t xml:space="preserve">члана 35 став </w:t>
      </w:r>
      <w:r w:rsidRPr="00050E1F">
        <w:rPr>
          <w:lang w:val="ru-RU"/>
        </w:rPr>
        <w:t>7</w:t>
      </w:r>
      <w:r>
        <w:t xml:space="preserve"> </w:t>
      </w:r>
      <w:r w:rsidRPr="00FC7B6C">
        <w:t>Закона о планирању и</w:t>
      </w:r>
      <w:r>
        <w:rPr>
          <w:lang w:val="en-US"/>
        </w:rPr>
        <w:t xml:space="preserve"> </w:t>
      </w:r>
      <w:r>
        <w:t>изградњи</w:t>
      </w:r>
      <w:r w:rsidRPr="00FC7B6C">
        <w:t xml:space="preserve"> </w:t>
      </w:r>
      <w:r w:rsidRPr="00A9787E">
        <w:t xml:space="preserve">(„Сл.гласник РС“ број 72/09, 81/09-исправка, 64/10-УС, 24/11, 121/12, 42/13-УС, 50/13-УС, 98/13-УС, 132/14, 145/14 83/2018, 31/2019, 37/2019 – др. закон и 9/2020) </w:t>
      </w:r>
      <w:r w:rsidRPr="0040062D">
        <w:t>и члан</w:t>
      </w:r>
      <w:r>
        <w:t>ова</w:t>
      </w:r>
      <w:r w:rsidRPr="0040062D">
        <w:t xml:space="preserve"> 38</w:t>
      </w:r>
      <w:r>
        <w:t xml:space="preserve"> став 1 тачка 6</w:t>
      </w:r>
      <w:r w:rsidRPr="0040062D">
        <w:t xml:space="preserve"> и 113</w:t>
      </w:r>
      <w:r>
        <w:t xml:space="preserve"> став 1</w:t>
      </w:r>
      <w:r w:rsidRPr="0040062D">
        <w:t xml:space="preserve"> Статута општине Пожега (Службени лист општине Пожега број 1/19),</w:t>
      </w:r>
      <w:r w:rsidRPr="00A9787E">
        <w:t xml:space="preserve"> </w:t>
      </w:r>
      <w:r w:rsidRPr="00F42C21">
        <w:t>Скупштина општине Пожега на седници</w:t>
      </w:r>
      <w:r>
        <w:t xml:space="preserve"> одржаној дана 27.08.08.2021.године донела је </w:t>
      </w:r>
    </w:p>
    <w:p w:rsidR="004C564C" w:rsidRDefault="004C564C" w:rsidP="004C564C">
      <w:pPr>
        <w:jc w:val="both"/>
      </w:pPr>
    </w:p>
    <w:p w:rsidR="004C564C" w:rsidRPr="000D284E" w:rsidRDefault="004C564C" w:rsidP="004C564C">
      <w:pPr>
        <w:jc w:val="both"/>
      </w:pPr>
    </w:p>
    <w:p w:rsidR="004C564C" w:rsidRPr="00907F2E" w:rsidRDefault="004C564C" w:rsidP="004C564C">
      <w:pPr>
        <w:ind w:firstLine="720"/>
        <w:jc w:val="center"/>
        <w:rPr>
          <w:b/>
          <w:sz w:val="32"/>
          <w:szCs w:val="32"/>
        </w:rPr>
      </w:pPr>
      <w:r w:rsidRPr="00907F2E">
        <w:rPr>
          <w:b/>
          <w:sz w:val="32"/>
          <w:szCs w:val="32"/>
        </w:rPr>
        <w:t>О Д Л У К У</w:t>
      </w:r>
    </w:p>
    <w:p w:rsidR="004C564C" w:rsidRPr="00907F2E" w:rsidRDefault="004C564C" w:rsidP="004C564C">
      <w:pPr>
        <w:ind w:firstLine="720"/>
        <w:jc w:val="center"/>
        <w:rPr>
          <w:b/>
          <w:sz w:val="26"/>
          <w:szCs w:val="26"/>
        </w:rPr>
      </w:pPr>
      <w:r w:rsidRPr="00907F2E">
        <w:rPr>
          <w:b/>
          <w:sz w:val="26"/>
          <w:szCs w:val="26"/>
        </w:rPr>
        <w:t>О ДОНОШЕЊУ</w:t>
      </w:r>
      <w:r w:rsidRPr="00907F2E">
        <w:rPr>
          <w:b/>
          <w:sz w:val="26"/>
          <w:szCs w:val="26"/>
          <w:lang w:val="ru-RU"/>
        </w:rPr>
        <w:t xml:space="preserve"> </w:t>
      </w:r>
      <w:r w:rsidRPr="00907F2E">
        <w:rPr>
          <w:b/>
          <w:sz w:val="26"/>
          <w:szCs w:val="26"/>
        </w:rPr>
        <w:t>ИЗМЕНЕ И ДОПУНЕ</w:t>
      </w:r>
    </w:p>
    <w:p w:rsidR="004C564C" w:rsidRPr="00907F2E" w:rsidRDefault="004C564C" w:rsidP="004C564C">
      <w:pPr>
        <w:ind w:firstLine="720"/>
        <w:jc w:val="center"/>
        <w:rPr>
          <w:b/>
          <w:sz w:val="26"/>
          <w:szCs w:val="26"/>
        </w:rPr>
      </w:pPr>
      <w:r w:rsidRPr="00907F2E">
        <w:rPr>
          <w:b/>
          <w:sz w:val="26"/>
          <w:szCs w:val="26"/>
        </w:rPr>
        <w:t>ПЛАНА ГЕНЕРАЛНЕ РЕГУЛАЦИЈЕ ПОЖЕГА</w:t>
      </w:r>
    </w:p>
    <w:p w:rsidR="004C564C" w:rsidRDefault="004C564C" w:rsidP="004C564C">
      <w:pPr>
        <w:jc w:val="center"/>
        <w:rPr>
          <w:sz w:val="16"/>
          <w:szCs w:val="16"/>
        </w:rPr>
      </w:pPr>
    </w:p>
    <w:p w:rsidR="004C564C" w:rsidRPr="000D284E" w:rsidRDefault="004C564C" w:rsidP="004C564C">
      <w:pPr>
        <w:jc w:val="center"/>
      </w:pPr>
    </w:p>
    <w:p w:rsidR="004C564C" w:rsidRDefault="004C564C" w:rsidP="004C564C">
      <w:pPr>
        <w:jc w:val="center"/>
      </w:pPr>
      <w:r>
        <w:t>ЧЛАН 1</w:t>
      </w:r>
    </w:p>
    <w:p w:rsidR="004C564C" w:rsidRDefault="004C564C" w:rsidP="004C564C">
      <w:pPr>
        <w:jc w:val="center"/>
        <w:rPr>
          <w:sz w:val="16"/>
          <w:szCs w:val="16"/>
        </w:rPr>
      </w:pPr>
    </w:p>
    <w:p w:rsidR="004C564C" w:rsidRDefault="004C564C" w:rsidP="004C564C">
      <w:pPr>
        <w:ind w:firstLine="720"/>
        <w:jc w:val="both"/>
      </w:pPr>
      <w:r>
        <w:t>Доноси се измена и допуна</w:t>
      </w:r>
      <w:r w:rsidRPr="002F5004">
        <w:rPr>
          <w:lang w:val="ru-RU"/>
        </w:rPr>
        <w:t xml:space="preserve"> </w:t>
      </w:r>
      <w:r>
        <w:t>Плана генералне регулације Пожега.</w:t>
      </w:r>
    </w:p>
    <w:p w:rsidR="004C564C" w:rsidRPr="00E27755" w:rsidRDefault="004C564C" w:rsidP="004C564C">
      <w:pPr>
        <w:jc w:val="both"/>
      </w:pPr>
    </w:p>
    <w:p w:rsidR="004C564C" w:rsidRDefault="004C564C" w:rsidP="004C564C">
      <w:pPr>
        <w:jc w:val="center"/>
      </w:pPr>
      <w:r>
        <w:t>ЧЛАН 2</w:t>
      </w:r>
    </w:p>
    <w:p w:rsidR="004C564C" w:rsidRDefault="004C564C" w:rsidP="004C564C">
      <w:pPr>
        <w:jc w:val="center"/>
        <w:rPr>
          <w:sz w:val="16"/>
          <w:szCs w:val="16"/>
        </w:rPr>
      </w:pPr>
    </w:p>
    <w:p w:rsidR="004C564C" w:rsidRPr="00E30F14" w:rsidRDefault="004C564C" w:rsidP="004C564C">
      <w:pPr>
        <w:ind w:firstLine="720"/>
        <w:jc w:val="both"/>
      </w:pPr>
      <w:r>
        <w:t>Измена и допуна Плана генералне регулације Пожега је израђена у циљу утврђивања мера, правила грађења и начина коришћења и уређења земљишта</w:t>
      </w:r>
      <w:r w:rsidRPr="000D284E">
        <w:rPr>
          <w:lang w:val="ru-RU"/>
        </w:rPr>
        <w:t xml:space="preserve"> </w:t>
      </w:r>
      <w:r>
        <w:t>и представља основ за издавање локацијских услова и грађевинских дозвола на обухваћеном подручју.</w:t>
      </w:r>
    </w:p>
    <w:p w:rsidR="004C564C" w:rsidRPr="00E27755" w:rsidRDefault="004C564C" w:rsidP="004C564C">
      <w:pPr>
        <w:jc w:val="center"/>
      </w:pPr>
    </w:p>
    <w:p w:rsidR="004C564C" w:rsidRDefault="004C564C" w:rsidP="004C564C">
      <w:pPr>
        <w:jc w:val="center"/>
      </w:pPr>
      <w:r>
        <w:t>ЧЛАН 3</w:t>
      </w:r>
    </w:p>
    <w:p w:rsidR="004C564C" w:rsidRPr="00C62176" w:rsidRDefault="004C564C" w:rsidP="004C564C">
      <w:pPr>
        <w:jc w:val="center"/>
        <w:rPr>
          <w:sz w:val="16"/>
          <w:szCs w:val="16"/>
        </w:rPr>
      </w:pPr>
    </w:p>
    <w:p w:rsidR="004C564C" w:rsidRPr="00050E1F" w:rsidRDefault="004C564C" w:rsidP="004C564C">
      <w:pPr>
        <w:ind w:firstLine="720"/>
        <w:jc w:val="both"/>
        <w:rPr>
          <w:sz w:val="32"/>
          <w:szCs w:val="32"/>
          <w:lang w:val="ru-RU"/>
        </w:rPr>
      </w:pPr>
      <w:r>
        <w:t>Инвеститор израде Измена и допуна Плана генералне регулације Пожега је Општина Пожега.</w:t>
      </w:r>
    </w:p>
    <w:p w:rsidR="004C564C" w:rsidRPr="00E27755" w:rsidRDefault="004C564C" w:rsidP="004C564C">
      <w:pPr>
        <w:jc w:val="center"/>
        <w:rPr>
          <w:lang w:val="ru-RU"/>
        </w:rPr>
      </w:pPr>
    </w:p>
    <w:p w:rsidR="004C564C" w:rsidRDefault="004C564C" w:rsidP="004C564C">
      <w:pPr>
        <w:jc w:val="center"/>
      </w:pPr>
      <w:r>
        <w:t>ЧЛАН 4</w:t>
      </w:r>
    </w:p>
    <w:p w:rsidR="004C564C" w:rsidRPr="00C62176" w:rsidRDefault="004C564C" w:rsidP="004C564C">
      <w:pPr>
        <w:jc w:val="center"/>
        <w:rPr>
          <w:sz w:val="16"/>
          <w:szCs w:val="16"/>
        </w:rPr>
      </w:pPr>
    </w:p>
    <w:p w:rsidR="004C564C" w:rsidRDefault="004C564C" w:rsidP="004C564C">
      <w:pPr>
        <w:jc w:val="both"/>
      </w:pPr>
      <w:r>
        <w:t xml:space="preserve">           Измена и допуна Плана генералне регулације Пожега је израђена од стране Предузећа за консалтинг, урбанизам, пројектовање и инжењеринг „УРБАНПРОЈЕКТ“ АД Чачак. </w:t>
      </w:r>
    </w:p>
    <w:p w:rsidR="004C564C" w:rsidRPr="00141463" w:rsidRDefault="004C564C" w:rsidP="004C564C">
      <w:pPr>
        <w:jc w:val="both"/>
      </w:pPr>
    </w:p>
    <w:p w:rsidR="004C564C" w:rsidRDefault="004C564C" w:rsidP="004C564C">
      <w:pPr>
        <w:jc w:val="center"/>
      </w:pPr>
      <w:r>
        <w:t>ЧЛАН 5</w:t>
      </w:r>
    </w:p>
    <w:p w:rsidR="004C564C" w:rsidRDefault="004C564C" w:rsidP="004C564C">
      <w:pPr>
        <w:jc w:val="both"/>
        <w:rPr>
          <w:sz w:val="16"/>
          <w:szCs w:val="16"/>
        </w:rPr>
      </w:pPr>
    </w:p>
    <w:p w:rsidR="004C564C" w:rsidRDefault="004C564C" w:rsidP="004C564C">
      <w:pPr>
        <w:ind w:firstLine="720"/>
        <w:jc w:val="both"/>
      </w:pPr>
      <w:r>
        <w:t xml:space="preserve">Измена и допуна Плана генералне регулације Пожега се састоји од текстуалног и графичког дела.  </w:t>
      </w:r>
    </w:p>
    <w:p w:rsidR="004C564C" w:rsidRDefault="004C564C" w:rsidP="004C564C">
      <w:pPr>
        <w:jc w:val="both"/>
      </w:pPr>
    </w:p>
    <w:p w:rsidR="004C564C" w:rsidRDefault="004C564C" w:rsidP="004C564C">
      <w:pPr>
        <w:jc w:val="center"/>
      </w:pPr>
      <w:r>
        <w:t>ЧЛАН 6</w:t>
      </w:r>
    </w:p>
    <w:p w:rsidR="004C564C" w:rsidRPr="00F7438C" w:rsidRDefault="004C564C" w:rsidP="004C564C">
      <w:pPr>
        <w:jc w:val="center"/>
        <w:rPr>
          <w:sz w:val="16"/>
          <w:szCs w:val="16"/>
        </w:rPr>
      </w:pPr>
    </w:p>
    <w:p w:rsidR="004C564C" w:rsidRPr="003B4917" w:rsidRDefault="004C564C" w:rsidP="004C564C">
      <w:pPr>
        <w:ind w:firstLine="720"/>
        <w:jc w:val="both"/>
        <w:rPr>
          <w:lang w:val="ru-RU"/>
        </w:rPr>
      </w:pPr>
      <w:r>
        <w:t>Измена и допуна Плана генералне регулације Пожега који је саставни део ове одлуке има следећи садржај:</w:t>
      </w:r>
    </w:p>
    <w:p w:rsidR="004C564C" w:rsidRDefault="004C564C" w:rsidP="004C564C">
      <w:pPr>
        <w:ind w:firstLine="720"/>
        <w:rPr>
          <w:rFonts w:cs="Arial"/>
        </w:rPr>
      </w:pPr>
    </w:p>
    <w:p w:rsidR="004C564C" w:rsidRPr="003D11EF" w:rsidRDefault="004C564C" w:rsidP="004C564C">
      <w:pPr>
        <w:jc w:val="both"/>
        <w:rPr>
          <w:rFonts w:cs="Arial"/>
          <w:b/>
          <w:iCs/>
        </w:rPr>
      </w:pPr>
      <w:r w:rsidRPr="003D11EF">
        <w:rPr>
          <w:rFonts w:cs="Arial"/>
          <w:b/>
          <w:iCs/>
        </w:rPr>
        <w:t>САДРЖАЈ</w:t>
      </w:r>
      <w:r w:rsidRPr="003D11EF">
        <w:rPr>
          <w:rFonts w:cs="Arial"/>
          <w:b/>
          <w:iCs/>
          <w:lang w:val="en-US"/>
        </w:rPr>
        <w:t>:</w:t>
      </w:r>
    </w:p>
    <w:p w:rsidR="004C564C" w:rsidRPr="00095C7F" w:rsidRDefault="004C564C" w:rsidP="004C564C">
      <w:pPr>
        <w:jc w:val="both"/>
        <w:rPr>
          <w:rFonts w:cs="Arial"/>
          <w:b/>
          <w:sz w:val="16"/>
          <w:szCs w:val="16"/>
        </w:rPr>
      </w:pPr>
    </w:p>
    <w:p w:rsidR="004C564C" w:rsidRPr="003D11EF" w:rsidRDefault="004C564C" w:rsidP="004C564C">
      <w:pPr>
        <w:keepNext/>
        <w:pBdr>
          <w:top w:val="single" w:sz="4" w:space="1" w:color="auto"/>
          <w:left w:val="single" w:sz="4" w:space="4" w:color="auto"/>
          <w:bottom w:val="single" w:sz="4" w:space="1" w:color="auto"/>
          <w:right w:val="single" w:sz="4" w:space="4" w:color="auto"/>
        </w:pBdr>
        <w:shd w:val="pct20" w:color="auto" w:fill="auto"/>
        <w:outlineLvl w:val="5"/>
        <w:rPr>
          <w:rFonts w:cs="Arial"/>
          <w:b/>
        </w:rPr>
      </w:pPr>
      <w:r w:rsidRPr="003D11EF">
        <w:rPr>
          <w:rFonts w:cs="Arial"/>
          <w:b/>
        </w:rPr>
        <w:t>ОПШТА ДОКУМЕНТАЦИЈА</w:t>
      </w:r>
    </w:p>
    <w:p w:rsidR="004C564C" w:rsidRPr="00095C7F" w:rsidRDefault="004C564C" w:rsidP="004C564C">
      <w:pPr>
        <w:rPr>
          <w:rFonts w:cs="Arial"/>
          <w:b/>
          <w:sz w:val="16"/>
          <w:szCs w:val="16"/>
        </w:rPr>
      </w:pPr>
    </w:p>
    <w:p w:rsidR="004C564C" w:rsidRPr="003D11EF" w:rsidRDefault="004C564C" w:rsidP="004C564C">
      <w:pPr>
        <w:keepNext/>
        <w:pBdr>
          <w:top w:val="single" w:sz="4" w:space="1" w:color="auto"/>
          <w:left w:val="single" w:sz="4" w:space="4" w:color="auto"/>
          <w:bottom w:val="single" w:sz="4" w:space="1" w:color="auto"/>
          <w:right w:val="single" w:sz="4" w:space="4" w:color="auto"/>
        </w:pBdr>
        <w:shd w:val="pct20" w:color="auto" w:fill="auto"/>
        <w:outlineLvl w:val="5"/>
        <w:rPr>
          <w:rFonts w:cs="Arial"/>
          <w:b/>
        </w:rPr>
      </w:pPr>
      <w:r w:rsidRPr="003D11EF">
        <w:rPr>
          <w:rFonts w:cs="Arial"/>
          <w:b/>
        </w:rPr>
        <w:t>ТЕКСТУАЛНИ ДЕО – СВЕСКА 1</w:t>
      </w:r>
    </w:p>
    <w:p w:rsidR="004C564C" w:rsidRPr="00095C7F" w:rsidRDefault="004C564C" w:rsidP="004C564C">
      <w:pPr>
        <w:rPr>
          <w:rFonts w:cs="Arial"/>
          <w:b/>
          <w:sz w:val="16"/>
          <w:szCs w:val="16"/>
        </w:rPr>
      </w:pPr>
    </w:p>
    <w:p w:rsidR="004C564C" w:rsidRPr="003D11EF" w:rsidRDefault="004C564C" w:rsidP="004C564C">
      <w:pPr>
        <w:pBdr>
          <w:top w:val="single" w:sz="4" w:space="1" w:color="auto"/>
          <w:left w:val="single" w:sz="4" w:space="4" w:color="auto"/>
          <w:bottom w:val="single" w:sz="4" w:space="1" w:color="auto"/>
          <w:right w:val="single" w:sz="4" w:space="4" w:color="auto"/>
        </w:pBdr>
        <w:rPr>
          <w:rFonts w:cs="Arial"/>
          <w:b/>
          <w:lang w:val="en-US"/>
        </w:rPr>
      </w:pPr>
      <w:r w:rsidRPr="003D11EF">
        <w:rPr>
          <w:rFonts w:cs="Arial"/>
          <w:b/>
        </w:rPr>
        <w:t>1. ОПШТИ ДЕО</w:t>
      </w:r>
      <w:r w:rsidRPr="003D11EF">
        <w:rPr>
          <w:rFonts w:cs="Arial"/>
          <w:b/>
          <w:lang w:val="en-US"/>
        </w:rPr>
        <w:t> </w:t>
      </w:r>
      <w:r w:rsidRPr="003D11EF">
        <w:rPr>
          <w:rFonts w:cs="Arial"/>
        </w:rPr>
        <w:t>...............................................................................................</w:t>
      </w:r>
      <w:r w:rsidRPr="003D11EF">
        <w:rPr>
          <w:rFonts w:cs="Arial"/>
          <w:lang w:val="en-US"/>
        </w:rPr>
        <w:t>1</w:t>
      </w:r>
    </w:p>
    <w:p w:rsidR="004C564C" w:rsidRPr="00095C7F" w:rsidRDefault="004C564C" w:rsidP="004C564C">
      <w:pPr>
        <w:rPr>
          <w:rFonts w:cs="Arial"/>
          <w:sz w:val="16"/>
          <w:szCs w:val="16"/>
        </w:rPr>
      </w:pPr>
    </w:p>
    <w:p w:rsidR="004C564C" w:rsidRPr="003D11EF" w:rsidRDefault="004C564C" w:rsidP="004C564C">
      <w:pPr>
        <w:pBdr>
          <w:top w:val="single" w:sz="4" w:space="1" w:color="auto"/>
          <w:left w:val="single" w:sz="4" w:space="4" w:color="auto"/>
          <w:bottom w:val="single" w:sz="4" w:space="1" w:color="auto"/>
          <w:right w:val="single" w:sz="4" w:space="4" w:color="auto"/>
        </w:pBdr>
        <w:shd w:val="clear" w:color="auto" w:fill="F2F2F2"/>
        <w:rPr>
          <w:rFonts w:cs="Arial"/>
          <w:b/>
          <w:sz w:val="22"/>
          <w:szCs w:val="22"/>
        </w:rPr>
      </w:pPr>
      <w:r w:rsidRPr="003D11EF">
        <w:rPr>
          <w:rFonts w:cs="Arial"/>
          <w:b/>
          <w:sz w:val="22"/>
          <w:szCs w:val="22"/>
        </w:rPr>
        <w:t>1.1. Правни и плански основ за израду плана</w:t>
      </w:r>
      <w:r w:rsidRPr="003D11EF">
        <w:rPr>
          <w:rFonts w:cs="Arial"/>
          <w:sz w:val="22"/>
          <w:szCs w:val="22"/>
        </w:rPr>
        <w:t>....................................................</w:t>
      </w:r>
      <w:r w:rsidRPr="003D11EF">
        <w:rPr>
          <w:rFonts w:cs="Arial"/>
          <w:lang w:val="en-US"/>
        </w:rPr>
        <w:t>1</w:t>
      </w:r>
      <w:r w:rsidRPr="003D11EF">
        <w:rPr>
          <w:rFonts w:cs="Arial"/>
          <w:b/>
          <w:lang w:val="en-US"/>
        </w:rPr>
        <w:t> </w:t>
      </w:r>
    </w:p>
    <w:p w:rsidR="004C564C" w:rsidRPr="003D11EF" w:rsidRDefault="004C564C" w:rsidP="004C564C">
      <w:pPr>
        <w:rPr>
          <w:rFonts w:cs="Arial"/>
          <w:b/>
          <w:sz w:val="22"/>
          <w:szCs w:val="22"/>
        </w:rPr>
      </w:pPr>
    </w:p>
    <w:p w:rsidR="004C564C" w:rsidRPr="003D11EF" w:rsidRDefault="004C564C" w:rsidP="004C564C">
      <w:pPr>
        <w:pBdr>
          <w:top w:val="single" w:sz="4" w:space="1" w:color="auto"/>
          <w:left w:val="single" w:sz="4" w:space="4" w:color="auto"/>
          <w:bottom w:val="single" w:sz="4" w:space="1" w:color="auto"/>
          <w:right w:val="single" w:sz="4" w:space="4" w:color="auto"/>
        </w:pBdr>
        <w:shd w:val="clear" w:color="auto" w:fill="F2F2F2"/>
        <w:rPr>
          <w:rFonts w:cs="Arial"/>
          <w:b/>
          <w:lang w:val="en-US"/>
        </w:rPr>
      </w:pPr>
      <w:r w:rsidRPr="003D11EF">
        <w:rPr>
          <w:rFonts w:cs="Arial"/>
          <w:b/>
          <w:sz w:val="22"/>
          <w:szCs w:val="22"/>
        </w:rPr>
        <w:t>1.2. Циљеви и задаци израде плана</w:t>
      </w:r>
      <w:r w:rsidRPr="003D11EF">
        <w:rPr>
          <w:rFonts w:cs="Arial"/>
          <w:b/>
          <w:sz w:val="22"/>
          <w:szCs w:val="22"/>
          <w:lang w:val="en-US"/>
        </w:rPr>
        <w:t> </w:t>
      </w:r>
      <w:r w:rsidRPr="003D11EF">
        <w:rPr>
          <w:rFonts w:cs="Arial"/>
          <w:sz w:val="22"/>
          <w:szCs w:val="22"/>
        </w:rPr>
        <w:t>..............................................................</w:t>
      </w:r>
      <w:r w:rsidRPr="003D11EF">
        <w:rPr>
          <w:rFonts w:cs="Arial"/>
          <w:sz w:val="22"/>
          <w:szCs w:val="22"/>
          <w:lang w:val="en-US"/>
        </w:rPr>
        <w:t>.</w:t>
      </w:r>
      <w:r w:rsidRPr="003D11EF">
        <w:rPr>
          <w:rFonts w:cs="Arial"/>
          <w:sz w:val="22"/>
          <w:szCs w:val="22"/>
        </w:rPr>
        <w:t>.....</w:t>
      </w:r>
      <w:r w:rsidRPr="003D11EF">
        <w:rPr>
          <w:rFonts w:cs="Arial"/>
          <w:sz w:val="22"/>
          <w:szCs w:val="22"/>
          <w:lang w:val="en-US"/>
        </w:rPr>
        <w:t>.</w:t>
      </w:r>
      <w:r w:rsidRPr="003D11EF">
        <w:rPr>
          <w:rFonts w:cs="Arial"/>
          <w:lang w:val="en-US"/>
        </w:rPr>
        <w:t>1</w:t>
      </w:r>
    </w:p>
    <w:p w:rsidR="004C564C" w:rsidRPr="00095C7F" w:rsidRDefault="004C564C" w:rsidP="004C564C">
      <w:pPr>
        <w:rPr>
          <w:rFonts w:cs="Arial"/>
          <w:b/>
          <w:sz w:val="16"/>
          <w:szCs w:val="16"/>
        </w:rPr>
      </w:pPr>
    </w:p>
    <w:p w:rsidR="004C564C" w:rsidRPr="003D11EF" w:rsidRDefault="004C564C" w:rsidP="004C564C">
      <w:pPr>
        <w:pBdr>
          <w:top w:val="single" w:sz="4" w:space="1" w:color="auto"/>
          <w:left w:val="single" w:sz="4" w:space="4" w:color="auto"/>
          <w:bottom w:val="single" w:sz="4" w:space="1" w:color="auto"/>
          <w:right w:val="single" w:sz="4" w:space="4" w:color="auto"/>
        </w:pBdr>
        <w:shd w:val="clear" w:color="auto" w:fill="F2F2F2"/>
        <w:rPr>
          <w:rFonts w:cs="Arial"/>
          <w:lang w:val="en-US"/>
        </w:rPr>
      </w:pPr>
      <w:r w:rsidRPr="003D11EF">
        <w:rPr>
          <w:rFonts w:cs="Arial"/>
          <w:b/>
          <w:sz w:val="22"/>
          <w:szCs w:val="22"/>
          <w:shd w:val="clear" w:color="auto" w:fill="F2F2F2"/>
        </w:rPr>
        <w:t>1.3. Граница обухвата плана</w:t>
      </w:r>
      <w:r w:rsidRPr="003D11EF">
        <w:rPr>
          <w:rFonts w:cs="Arial"/>
          <w:sz w:val="22"/>
          <w:szCs w:val="22"/>
          <w:shd w:val="clear" w:color="auto" w:fill="F2F2F2"/>
        </w:rPr>
        <w:t>................................................................................</w:t>
      </w:r>
      <w:r w:rsidRPr="003D11EF">
        <w:rPr>
          <w:rFonts w:cs="Arial"/>
          <w:sz w:val="22"/>
          <w:szCs w:val="22"/>
          <w:shd w:val="clear" w:color="auto" w:fill="F2F2F2"/>
          <w:lang w:val="en-US"/>
        </w:rPr>
        <w:t>.</w:t>
      </w:r>
      <w:r w:rsidRPr="003D11EF">
        <w:rPr>
          <w:rFonts w:cs="Arial"/>
          <w:sz w:val="22"/>
          <w:szCs w:val="22"/>
          <w:shd w:val="clear" w:color="auto" w:fill="F2F2F2"/>
        </w:rPr>
        <w:t>.</w:t>
      </w:r>
      <w:r w:rsidRPr="003D11EF">
        <w:rPr>
          <w:rFonts w:cs="Arial"/>
          <w:sz w:val="22"/>
          <w:szCs w:val="22"/>
          <w:shd w:val="clear" w:color="auto" w:fill="F2F2F2"/>
          <w:lang w:val="en-US"/>
        </w:rPr>
        <w:t>.</w:t>
      </w:r>
      <w:r w:rsidRPr="003D11EF">
        <w:rPr>
          <w:rFonts w:cs="Arial"/>
          <w:shd w:val="clear" w:color="auto" w:fill="F2F2F2"/>
          <w:lang w:val="en-US"/>
        </w:rPr>
        <w:t>1</w:t>
      </w:r>
    </w:p>
    <w:p w:rsidR="004C564C" w:rsidRPr="003D11EF" w:rsidRDefault="004C564C" w:rsidP="004C564C">
      <w:pPr>
        <w:tabs>
          <w:tab w:val="center" w:pos="1560"/>
          <w:tab w:val="right" w:pos="8640"/>
        </w:tabs>
        <w:ind w:left="567"/>
        <w:rPr>
          <w:rFonts w:cs="Arial"/>
          <w:b/>
          <w:sz w:val="22"/>
          <w:szCs w:val="22"/>
          <w:u w:val="single"/>
        </w:rPr>
      </w:pPr>
    </w:p>
    <w:p w:rsidR="004C564C" w:rsidRPr="003D11EF" w:rsidRDefault="004C564C" w:rsidP="004C564C">
      <w:pPr>
        <w:tabs>
          <w:tab w:val="center" w:pos="1560"/>
          <w:tab w:val="right" w:pos="8640"/>
        </w:tabs>
        <w:ind w:left="567"/>
        <w:rPr>
          <w:rFonts w:cs="Arial"/>
          <w:sz w:val="22"/>
          <w:szCs w:val="22"/>
          <w:lang w:val="en-US"/>
        </w:rPr>
      </w:pPr>
      <w:r w:rsidRPr="003D11EF">
        <w:rPr>
          <w:rFonts w:cs="Arial"/>
          <w:b/>
          <w:sz w:val="22"/>
          <w:szCs w:val="22"/>
          <w:u w:val="single"/>
        </w:rPr>
        <w:t>1.3.1.</w:t>
      </w:r>
      <w:r w:rsidRPr="003D11EF">
        <w:rPr>
          <w:rFonts w:cs="Arial"/>
          <w:b/>
          <w:sz w:val="22"/>
          <w:szCs w:val="22"/>
          <w:u w:val="single"/>
          <w:lang w:val="ru-RU"/>
        </w:rPr>
        <w:t xml:space="preserve"> Граница грађевинског подручја</w:t>
      </w:r>
      <w:r w:rsidRPr="003D11EF">
        <w:rPr>
          <w:rFonts w:cs="Arial"/>
          <w:sz w:val="22"/>
          <w:szCs w:val="22"/>
          <w:lang w:val="ru-RU"/>
        </w:rPr>
        <w:t>....................................................</w:t>
      </w:r>
      <w:r w:rsidRPr="003D11EF">
        <w:rPr>
          <w:rFonts w:cs="Arial"/>
          <w:sz w:val="22"/>
          <w:szCs w:val="22"/>
          <w:lang w:val="en-US"/>
        </w:rPr>
        <w:t>.</w:t>
      </w:r>
      <w:r w:rsidRPr="003D11EF">
        <w:rPr>
          <w:rFonts w:cs="Arial"/>
          <w:sz w:val="22"/>
          <w:szCs w:val="22"/>
          <w:lang w:val="ru-RU"/>
        </w:rPr>
        <w:t>..</w:t>
      </w:r>
      <w:r w:rsidRPr="003D11EF">
        <w:rPr>
          <w:rFonts w:cs="Arial"/>
          <w:sz w:val="22"/>
          <w:szCs w:val="22"/>
          <w:lang w:val="en-US"/>
        </w:rPr>
        <w:t>.</w:t>
      </w:r>
      <w:r w:rsidRPr="003D11EF">
        <w:rPr>
          <w:rFonts w:cs="Arial"/>
          <w:sz w:val="22"/>
          <w:szCs w:val="22"/>
          <w:lang w:val="ru-RU"/>
        </w:rPr>
        <w:t>.</w:t>
      </w:r>
      <w:r w:rsidRPr="003D11EF">
        <w:rPr>
          <w:rFonts w:cs="Arial"/>
          <w:sz w:val="22"/>
          <w:szCs w:val="22"/>
          <w:lang w:val="en-US"/>
        </w:rPr>
        <w:t>.</w:t>
      </w:r>
      <w:r w:rsidRPr="003D11EF">
        <w:rPr>
          <w:rFonts w:cs="Arial"/>
          <w:lang w:val="en-US"/>
        </w:rPr>
        <w:t>3</w:t>
      </w:r>
    </w:p>
    <w:p w:rsidR="004C564C" w:rsidRPr="009D3005" w:rsidRDefault="004C564C" w:rsidP="004C564C">
      <w:pPr>
        <w:rPr>
          <w:rFonts w:cs="Arial"/>
          <w:b/>
          <w:sz w:val="16"/>
          <w:szCs w:val="16"/>
          <w:highlight w:val="yellow"/>
        </w:rPr>
      </w:pPr>
    </w:p>
    <w:p w:rsidR="004C564C" w:rsidRPr="003D11EF" w:rsidRDefault="004C564C" w:rsidP="004C564C">
      <w:pPr>
        <w:pBdr>
          <w:top w:val="single" w:sz="4" w:space="1" w:color="auto"/>
          <w:left w:val="single" w:sz="4" w:space="4" w:color="auto"/>
          <w:bottom w:val="single" w:sz="4" w:space="1" w:color="auto"/>
          <w:right w:val="single" w:sz="4" w:space="4" w:color="auto"/>
        </w:pBdr>
        <w:shd w:val="clear" w:color="auto" w:fill="F2F2F2"/>
        <w:rPr>
          <w:rFonts w:cs="Arial"/>
          <w:lang w:val="en-US"/>
        </w:rPr>
      </w:pPr>
      <w:r w:rsidRPr="003D11EF">
        <w:rPr>
          <w:rFonts w:cs="Arial"/>
          <w:b/>
          <w:sz w:val="22"/>
          <w:szCs w:val="22"/>
        </w:rPr>
        <w:t>1.4. Обавезе, услови и смернице из планских докумената вишег реда</w:t>
      </w:r>
      <w:r w:rsidRPr="003D11EF">
        <w:rPr>
          <w:rFonts w:cs="Arial"/>
        </w:rPr>
        <w:t>.....</w:t>
      </w:r>
      <w:r w:rsidRPr="003D11EF">
        <w:rPr>
          <w:rFonts w:cs="Arial"/>
          <w:lang w:val="en-US"/>
        </w:rPr>
        <w:t>.</w:t>
      </w:r>
      <w:r w:rsidRPr="003D11EF">
        <w:rPr>
          <w:rFonts w:cs="Arial"/>
        </w:rPr>
        <w:t>..</w:t>
      </w:r>
      <w:r w:rsidRPr="003D11EF">
        <w:rPr>
          <w:rFonts w:cs="Arial"/>
          <w:lang w:val="en-US"/>
        </w:rPr>
        <w:t>.4</w:t>
      </w:r>
    </w:p>
    <w:p w:rsidR="004C564C" w:rsidRPr="009D3005" w:rsidRDefault="004C564C" w:rsidP="004C564C">
      <w:pPr>
        <w:rPr>
          <w:rFonts w:cs="Arial"/>
          <w:b/>
          <w:sz w:val="16"/>
          <w:szCs w:val="16"/>
        </w:rPr>
      </w:pPr>
    </w:p>
    <w:p w:rsidR="004C564C" w:rsidRPr="003D11EF" w:rsidRDefault="004C564C" w:rsidP="004C564C">
      <w:pPr>
        <w:pBdr>
          <w:top w:val="single" w:sz="4" w:space="1" w:color="auto"/>
          <w:left w:val="single" w:sz="4" w:space="4" w:color="auto"/>
          <w:bottom w:val="single" w:sz="4" w:space="1" w:color="auto"/>
          <w:right w:val="single" w:sz="4" w:space="4" w:color="auto"/>
        </w:pBdr>
        <w:shd w:val="clear" w:color="auto" w:fill="F2F2F2"/>
        <w:rPr>
          <w:rFonts w:cs="Arial"/>
          <w:lang w:val="en-US"/>
        </w:rPr>
      </w:pPr>
      <w:r w:rsidRPr="003D11EF">
        <w:rPr>
          <w:rFonts w:cs="Arial"/>
          <w:b/>
          <w:sz w:val="22"/>
          <w:szCs w:val="22"/>
        </w:rPr>
        <w:t>1.5. Анализа и оцена постојећег стања</w:t>
      </w:r>
      <w:r w:rsidRPr="003D11EF">
        <w:rPr>
          <w:rFonts w:cs="Arial"/>
        </w:rPr>
        <w:t>...............................................................</w:t>
      </w:r>
      <w:r w:rsidRPr="003D11EF">
        <w:rPr>
          <w:rFonts w:cs="Arial"/>
          <w:lang w:val="en-US"/>
        </w:rPr>
        <w:t>.</w:t>
      </w:r>
      <w:r w:rsidRPr="003D11EF">
        <w:rPr>
          <w:rFonts w:cs="Arial"/>
        </w:rPr>
        <w:t>..</w:t>
      </w:r>
      <w:r w:rsidRPr="003D11EF">
        <w:rPr>
          <w:rFonts w:cs="Arial"/>
          <w:lang w:val="en-US"/>
        </w:rPr>
        <w:t>.</w:t>
      </w:r>
      <w:r w:rsidRPr="003D11EF">
        <w:rPr>
          <w:rFonts w:cs="Arial"/>
        </w:rPr>
        <w:t>...</w:t>
      </w:r>
      <w:r w:rsidRPr="003D11EF">
        <w:rPr>
          <w:rFonts w:cs="Arial"/>
          <w:lang w:val="en-US"/>
        </w:rPr>
        <w:t>5</w:t>
      </w:r>
    </w:p>
    <w:p w:rsidR="004C564C" w:rsidRPr="009D3005" w:rsidRDefault="004C564C" w:rsidP="004C564C">
      <w:pPr>
        <w:tabs>
          <w:tab w:val="center" w:pos="1560"/>
          <w:tab w:val="right" w:pos="8640"/>
        </w:tabs>
        <w:ind w:left="567"/>
        <w:rPr>
          <w:rFonts w:cs="Arial"/>
          <w:b/>
          <w:sz w:val="16"/>
          <w:szCs w:val="16"/>
          <w:u w:val="single"/>
        </w:rPr>
      </w:pPr>
    </w:p>
    <w:p w:rsidR="004C564C" w:rsidRPr="003D11EF" w:rsidRDefault="004C564C" w:rsidP="004C564C">
      <w:pPr>
        <w:tabs>
          <w:tab w:val="center" w:pos="1560"/>
          <w:tab w:val="right" w:pos="8640"/>
        </w:tabs>
        <w:ind w:left="567"/>
        <w:jc w:val="both"/>
        <w:rPr>
          <w:rFonts w:cs="Arial"/>
          <w:lang w:val="en-US"/>
        </w:rPr>
      </w:pPr>
      <w:r w:rsidRPr="003D11EF">
        <w:rPr>
          <w:rFonts w:cs="Arial"/>
          <w:b/>
          <w:sz w:val="22"/>
          <w:szCs w:val="22"/>
          <w:u w:val="single"/>
        </w:rPr>
        <w:t>1.5.1.</w:t>
      </w:r>
      <w:r w:rsidRPr="003D11EF">
        <w:rPr>
          <w:rFonts w:cs="Arial"/>
          <w:b/>
          <w:sz w:val="22"/>
          <w:szCs w:val="22"/>
          <w:u w:val="single"/>
          <w:lang w:val="ru-RU"/>
        </w:rPr>
        <w:t xml:space="preserve"> </w:t>
      </w:r>
      <w:r w:rsidRPr="003D11EF">
        <w:rPr>
          <w:rFonts w:cs="Arial"/>
          <w:b/>
          <w:sz w:val="22"/>
          <w:szCs w:val="22"/>
          <w:u w:val="single"/>
          <w:lang w:val="en-US"/>
        </w:rPr>
        <w:t>Опис постојећег стања и начина коришћења простора</w:t>
      </w:r>
      <w:r w:rsidRPr="003D11EF">
        <w:rPr>
          <w:rFonts w:cs="Arial"/>
        </w:rPr>
        <w:t>...........</w:t>
      </w:r>
      <w:r w:rsidRPr="003D11EF">
        <w:rPr>
          <w:rFonts w:cs="Arial"/>
          <w:lang w:val="en-US"/>
        </w:rPr>
        <w:t>....</w:t>
      </w:r>
      <w:r w:rsidRPr="003D11EF">
        <w:rPr>
          <w:rFonts w:cs="Arial"/>
        </w:rPr>
        <w:t>..</w:t>
      </w:r>
      <w:r w:rsidRPr="003D11EF">
        <w:rPr>
          <w:rFonts w:cs="Arial"/>
          <w:lang w:val="en-US"/>
        </w:rPr>
        <w:t>.5</w:t>
      </w:r>
    </w:p>
    <w:p w:rsidR="004C564C" w:rsidRPr="003D11EF" w:rsidRDefault="004C564C" w:rsidP="004C564C">
      <w:pPr>
        <w:tabs>
          <w:tab w:val="center" w:pos="1560"/>
          <w:tab w:val="right" w:pos="8640"/>
        </w:tabs>
        <w:ind w:left="567"/>
        <w:jc w:val="both"/>
        <w:rPr>
          <w:rFonts w:cs="Arial"/>
          <w:lang w:val="ru-RU"/>
        </w:rPr>
      </w:pPr>
      <w:r w:rsidRPr="003D11EF">
        <w:rPr>
          <w:rFonts w:cs="Arial"/>
          <w:b/>
          <w:sz w:val="22"/>
          <w:szCs w:val="22"/>
          <w:u w:val="single"/>
        </w:rPr>
        <w:t xml:space="preserve">1.5.2. </w:t>
      </w:r>
      <w:r w:rsidRPr="003D11EF">
        <w:rPr>
          <w:rFonts w:cs="Arial"/>
          <w:b/>
          <w:sz w:val="22"/>
          <w:szCs w:val="22"/>
          <w:u w:val="single"/>
          <w:lang w:val="ru-RU"/>
        </w:rPr>
        <w:t>Трасе,</w:t>
      </w:r>
      <w:r w:rsidRPr="003D11EF">
        <w:rPr>
          <w:rFonts w:cs="Arial"/>
          <w:b/>
          <w:sz w:val="22"/>
          <w:szCs w:val="22"/>
          <w:u w:val="single"/>
        </w:rPr>
        <w:t xml:space="preserve"> </w:t>
      </w:r>
      <w:r w:rsidRPr="003D11EF">
        <w:rPr>
          <w:rFonts w:cs="Arial"/>
          <w:b/>
          <w:sz w:val="22"/>
          <w:szCs w:val="22"/>
          <w:u w:val="single"/>
          <w:lang w:val="ru-RU"/>
        </w:rPr>
        <w:t>коридори</w:t>
      </w:r>
      <w:r w:rsidRPr="003D11EF">
        <w:rPr>
          <w:rFonts w:cs="Arial"/>
          <w:b/>
          <w:sz w:val="22"/>
          <w:szCs w:val="22"/>
          <w:u w:val="single"/>
        </w:rPr>
        <w:t xml:space="preserve"> </w:t>
      </w:r>
      <w:r w:rsidRPr="003D11EF">
        <w:rPr>
          <w:rFonts w:cs="Arial"/>
          <w:b/>
          <w:sz w:val="22"/>
          <w:szCs w:val="22"/>
          <w:u w:val="single"/>
          <w:lang w:val="ru-RU"/>
        </w:rPr>
        <w:t>и</w:t>
      </w:r>
      <w:r w:rsidRPr="003D11EF">
        <w:rPr>
          <w:rFonts w:cs="Arial"/>
          <w:b/>
          <w:sz w:val="22"/>
          <w:szCs w:val="22"/>
          <w:u w:val="single"/>
        </w:rPr>
        <w:t xml:space="preserve"> </w:t>
      </w:r>
      <w:r w:rsidRPr="003D11EF">
        <w:rPr>
          <w:rFonts w:cs="Arial"/>
          <w:b/>
          <w:sz w:val="22"/>
          <w:szCs w:val="22"/>
          <w:u w:val="single"/>
          <w:lang w:val="ru-RU"/>
        </w:rPr>
        <w:t>регулација</w:t>
      </w:r>
      <w:r w:rsidRPr="003D11EF">
        <w:rPr>
          <w:rFonts w:cs="Arial"/>
          <w:b/>
          <w:sz w:val="22"/>
          <w:szCs w:val="22"/>
          <w:u w:val="single"/>
        </w:rPr>
        <w:t xml:space="preserve"> </w:t>
      </w:r>
      <w:r w:rsidRPr="003D11EF">
        <w:rPr>
          <w:rFonts w:cs="Arial"/>
          <w:b/>
          <w:sz w:val="22"/>
          <w:szCs w:val="22"/>
          <w:u w:val="single"/>
          <w:lang w:val="ru-RU"/>
        </w:rPr>
        <w:t>саобраћајница</w:t>
      </w:r>
      <w:r w:rsidRPr="003D11EF">
        <w:rPr>
          <w:rFonts w:cs="Arial"/>
          <w:lang w:val="ru-RU"/>
        </w:rPr>
        <w:t>...........................</w:t>
      </w:r>
      <w:r w:rsidRPr="003D11EF">
        <w:rPr>
          <w:rFonts w:cs="Arial"/>
          <w:lang w:val="en-US"/>
        </w:rPr>
        <w:t>.</w:t>
      </w:r>
      <w:r w:rsidRPr="003D11EF">
        <w:rPr>
          <w:rFonts w:cs="Arial"/>
        </w:rPr>
        <w:t>.......</w:t>
      </w:r>
      <w:r w:rsidRPr="003D11EF">
        <w:rPr>
          <w:rFonts w:cs="Arial"/>
          <w:lang w:val="en-US"/>
        </w:rPr>
        <w:t>21</w:t>
      </w:r>
      <w:r w:rsidRPr="003D11EF">
        <w:rPr>
          <w:rFonts w:cs="Arial"/>
          <w:lang w:val="ru-RU"/>
        </w:rPr>
        <w:t xml:space="preserve"> </w:t>
      </w:r>
    </w:p>
    <w:p w:rsidR="004C564C" w:rsidRPr="003D11EF" w:rsidRDefault="004C564C" w:rsidP="004C564C">
      <w:pPr>
        <w:ind w:left="567"/>
        <w:jc w:val="both"/>
        <w:rPr>
          <w:rFonts w:cs="Arial"/>
          <w:lang w:val="en-US"/>
        </w:rPr>
      </w:pPr>
      <w:r w:rsidRPr="003D11EF">
        <w:rPr>
          <w:rFonts w:cs="Arial"/>
          <w:b/>
          <w:sz w:val="22"/>
          <w:szCs w:val="22"/>
          <w:u w:val="single"/>
          <w:lang w:val="ru-RU"/>
        </w:rPr>
        <w:t>1.5.3. Мреже и капацитети јавне комуналне инфраструктуре</w:t>
      </w:r>
      <w:r w:rsidRPr="003D11EF">
        <w:rPr>
          <w:rFonts w:cs="Arial"/>
          <w:lang w:val="ru-RU"/>
        </w:rPr>
        <w:t>..........</w:t>
      </w:r>
      <w:r w:rsidRPr="003D11EF">
        <w:rPr>
          <w:rFonts w:cs="Arial"/>
          <w:lang w:val="en-US"/>
        </w:rPr>
        <w:t>...</w:t>
      </w:r>
      <w:r w:rsidRPr="003D11EF">
        <w:rPr>
          <w:rFonts w:cs="Arial"/>
          <w:lang w:val="ru-RU"/>
        </w:rPr>
        <w:t>....</w:t>
      </w:r>
      <w:r w:rsidRPr="003D11EF">
        <w:rPr>
          <w:rFonts w:cs="Arial"/>
          <w:lang w:val="en-US"/>
        </w:rPr>
        <w:t>22</w:t>
      </w:r>
    </w:p>
    <w:p w:rsidR="004C564C" w:rsidRPr="003D11EF" w:rsidRDefault="004C564C" w:rsidP="004C564C">
      <w:pPr>
        <w:ind w:left="567"/>
        <w:jc w:val="both"/>
        <w:rPr>
          <w:rFonts w:cs="Arial"/>
          <w:lang w:val="en-US"/>
        </w:rPr>
      </w:pPr>
      <w:r w:rsidRPr="003D11EF">
        <w:rPr>
          <w:rFonts w:cs="Arial"/>
          <w:b/>
          <w:sz w:val="22"/>
          <w:szCs w:val="22"/>
          <w:u w:val="single"/>
          <w:lang w:val="ru-RU"/>
        </w:rPr>
        <w:t>1.5.4. Оцена расположивих подлога за израду плана</w:t>
      </w:r>
      <w:r w:rsidRPr="003D11EF">
        <w:rPr>
          <w:rFonts w:cs="Arial"/>
          <w:lang w:val="ru-RU"/>
        </w:rPr>
        <w:t>........................</w:t>
      </w:r>
      <w:r w:rsidRPr="003D11EF">
        <w:rPr>
          <w:rFonts w:cs="Arial"/>
          <w:lang w:val="en-US"/>
        </w:rPr>
        <w:t>.</w:t>
      </w:r>
      <w:r w:rsidRPr="003D11EF">
        <w:rPr>
          <w:rFonts w:cs="Arial"/>
          <w:lang w:val="ru-RU"/>
        </w:rPr>
        <w:t>.</w:t>
      </w:r>
      <w:r w:rsidRPr="003D11EF">
        <w:rPr>
          <w:rFonts w:cs="Arial"/>
          <w:lang w:val="en-US"/>
        </w:rPr>
        <w:t>..</w:t>
      </w:r>
      <w:r w:rsidRPr="003D11EF">
        <w:rPr>
          <w:rFonts w:cs="Arial"/>
          <w:lang w:val="ru-RU"/>
        </w:rPr>
        <w:t>...</w:t>
      </w:r>
      <w:r w:rsidRPr="003D11EF">
        <w:rPr>
          <w:rFonts w:cs="Arial"/>
          <w:lang w:val="en-US"/>
        </w:rPr>
        <w:t>22</w:t>
      </w:r>
    </w:p>
    <w:p w:rsidR="004C564C" w:rsidRPr="003D11EF" w:rsidRDefault="004C564C" w:rsidP="004C564C">
      <w:pPr>
        <w:jc w:val="right"/>
        <w:rPr>
          <w:rFonts w:cs="Arial"/>
          <w:sz w:val="22"/>
          <w:szCs w:val="22"/>
          <w:highlight w:val="yellow"/>
        </w:rPr>
      </w:pPr>
    </w:p>
    <w:p w:rsidR="004C564C" w:rsidRPr="003D11EF" w:rsidRDefault="004C564C" w:rsidP="004C564C">
      <w:pPr>
        <w:pBdr>
          <w:top w:val="single" w:sz="4" w:space="1" w:color="auto"/>
          <w:left w:val="single" w:sz="4" w:space="4" w:color="auto"/>
          <w:bottom w:val="single" w:sz="4" w:space="1" w:color="auto"/>
          <w:right w:val="single" w:sz="4" w:space="4" w:color="auto"/>
        </w:pBdr>
        <w:rPr>
          <w:rFonts w:cs="Arial"/>
          <w:lang w:val="en-US"/>
        </w:rPr>
      </w:pPr>
      <w:r w:rsidRPr="003D11EF">
        <w:rPr>
          <w:rFonts w:cs="Arial"/>
          <w:b/>
        </w:rPr>
        <w:t>2. ПЛАНСКИ ДЕО</w:t>
      </w:r>
      <w:r w:rsidRPr="003D11EF">
        <w:rPr>
          <w:rFonts w:cs="Arial"/>
          <w:b/>
          <w:lang w:val="en-US"/>
        </w:rPr>
        <w:t> </w:t>
      </w:r>
      <w:r w:rsidRPr="003D11EF">
        <w:rPr>
          <w:rFonts w:cs="Arial"/>
        </w:rPr>
        <w:t>......................................................................................................</w:t>
      </w:r>
      <w:r w:rsidRPr="003D11EF">
        <w:rPr>
          <w:rFonts w:cs="Arial"/>
          <w:lang w:val="en-US"/>
        </w:rPr>
        <w:t>.</w:t>
      </w:r>
      <w:r w:rsidRPr="003D11EF">
        <w:rPr>
          <w:rFonts w:cs="Arial"/>
        </w:rPr>
        <w:t>....</w:t>
      </w:r>
      <w:r w:rsidRPr="003D11EF">
        <w:rPr>
          <w:rFonts w:cs="Arial"/>
          <w:lang w:val="en-US"/>
        </w:rPr>
        <w:t>22</w:t>
      </w:r>
    </w:p>
    <w:p w:rsidR="004C564C" w:rsidRPr="009D3005" w:rsidRDefault="004C564C" w:rsidP="004C564C">
      <w:pPr>
        <w:rPr>
          <w:rFonts w:cs="Arial"/>
          <w:b/>
          <w:sz w:val="16"/>
          <w:szCs w:val="16"/>
        </w:rPr>
      </w:pPr>
    </w:p>
    <w:p w:rsidR="004C564C" w:rsidRPr="003D11EF" w:rsidRDefault="004C564C" w:rsidP="004C564C">
      <w:pPr>
        <w:pBdr>
          <w:top w:val="single" w:sz="4" w:space="1" w:color="auto"/>
          <w:left w:val="single" w:sz="4" w:space="4" w:color="auto"/>
          <w:bottom w:val="single" w:sz="4" w:space="1" w:color="auto"/>
          <w:right w:val="single" w:sz="4" w:space="4" w:color="auto"/>
        </w:pBdr>
        <w:shd w:val="clear" w:color="auto" w:fill="F2F2F2"/>
        <w:rPr>
          <w:rFonts w:cs="Arial"/>
          <w:lang w:val="en-US"/>
        </w:rPr>
      </w:pPr>
      <w:r w:rsidRPr="003D11EF">
        <w:rPr>
          <w:rFonts w:cs="Arial"/>
          <w:b/>
          <w:sz w:val="22"/>
          <w:szCs w:val="22"/>
        </w:rPr>
        <w:t>2.1. Правила уређења</w:t>
      </w:r>
      <w:r w:rsidRPr="003D11EF">
        <w:rPr>
          <w:rFonts w:cs="Arial"/>
        </w:rPr>
        <w:t>..........................................................................................</w:t>
      </w:r>
      <w:r w:rsidRPr="003D11EF">
        <w:rPr>
          <w:rFonts w:cs="Arial"/>
          <w:lang w:val="en-US"/>
        </w:rPr>
        <w:t>........</w:t>
      </w:r>
      <w:r w:rsidRPr="003D11EF">
        <w:rPr>
          <w:rFonts w:cs="Arial"/>
        </w:rPr>
        <w:t>....</w:t>
      </w:r>
      <w:r w:rsidRPr="003D11EF">
        <w:rPr>
          <w:rFonts w:cs="Arial"/>
          <w:lang w:val="en-US"/>
        </w:rPr>
        <w:t>22</w:t>
      </w:r>
    </w:p>
    <w:p w:rsidR="004C564C" w:rsidRPr="009D3005" w:rsidRDefault="004C564C" w:rsidP="004C564C">
      <w:pPr>
        <w:ind w:firstLine="567"/>
        <w:rPr>
          <w:rFonts w:cs="Arial"/>
          <w:b/>
          <w:color w:val="1A1617"/>
          <w:sz w:val="16"/>
          <w:szCs w:val="16"/>
          <w:u w:val="single"/>
        </w:rPr>
      </w:pPr>
    </w:p>
    <w:p w:rsidR="004C564C" w:rsidRPr="003D11EF" w:rsidRDefault="004C564C" w:rsidP="004C564C">
      <w:pPr>
        <w:ind w:left="567"/>
        <w:jc w:val="both"/>
        <w:rPr>
          <w:rFonts w:cs="Arial"/>
          <w:color w:val="1A1617"/>
          <w:lang w:val="en-US"/>
        </w:rPr>
      </w:pPr>
      <w:r w:rsidRPr="003D11EF">
        <w:rPr>
          <w:rFonts w:cs="Arial"/>
          <w:b/>
          <w:color w:val="1A1617"/>
          <w:sz w:val="22"/>
          <w:szCs w:val="22"/>
          <w:u w:val="single"/>
        </w:rPr>
        <w:t>2.1.1. Режим коришћења земљишта – подела на површине јавне и остале намене</w:t>
      </w:r>
      <w:r w:rsidRPr="003D11EF">
        <w:rPr>
          <w:rFonts w:cs="Arial"/>
          <w:color w:val="1A1617"/>
        </w:rPr>
        <w:t>........................................................................................................</w:t>
      </w:r>
      <w:r w:rsidRPr="003D11EF">
        <w:rPr>
          <w:rFonts w:cs="Arial"/>
          <w:color w:val="1A1617"/>
          <w:lang w:val="en-US"/>
        </w:rPr>
        <w:t>.</w:t>
      </w:r>
      <w:r w:rsidRPr="003D11EF">
        <w:rPr>
          <w:rFonts w:cs="Arial"/>
          <w:color w:val="1A1617"/>
        </w:rPr>
        <w:t>.</w:t>
      </w:r>
      <w:r w:rsidRPr="003D11EF">
        <w:rPr>
          <w:rFonts w:cs="Arial"/>
          <w:color w:val="1A1617"/>
          <w:lang w:val="en-US"/>
        </w:rPr>
        <w:t>22</w:t>
      </w:r>
    </w:p>
    <w:p w:rsidR="004C564C" w:rsidRPr="003D11EF" w:rsidRDefault="004C564C" w:rsidP="004C564C">
      <w:pPr>
        <w:autoSpaceDE w:val="0"/>
        <w:ind w:firstLine="567"/>
        <w:jc w:val="both"/>
        <w:rPr>
          <w:rFonts w:ascii="Arial-BoldMT" w:hAnsi="Arial-BoldMT" w:cs="Arial-BoldMT"/>
          <w:bCs/>
          <w:lang w:val="en-US"/>
        </w:rPr>
      </w:pPr>
      <w:r w:rsidRPr="003D11EF">
        <w:rPr>
          <w:rFonts w:cs="Arial"/>
          <w:b/>
          <w:bCs/>
          <w:sz w:val="22"/>
          <w:szCs w:val="22"/>
          <w:u w:val="single"/>
        </w:rPr>
        <w:t>2</w:t>
      </w:r>
      <w:r w:rsidRPr="003D11EF">
        <w:rPr>
          <w:rFonts w:ascii="Arial-BoldMT" w:hAnsi="Arial-BoldMT" w:cs="Arial-BoldMT"/>
          <w:b/>
          <w:bCs/>
          <w:sz w:val="22"/>
          <w:szCs w:val="22"/>
          <w:u w:val="single"/>
        </w:rPr>
        <w:t>.1.2. Подела на урбанистичке целине унутар простора плана</w:t>
      </w:r>
      <w:r w:rsidRPr="003D11EF">
        <w:rPr>
          <w:rFonts w:ascii="Arial-BoldMT" w:hAnsi="Arial-BoldMT" w:cs="Arial-BoldMT"/>
          <w:bCs/>
        </w:rPr>
        <w:t>.........</w:t>
      </w:r>
      <w:r w:rsidRPr="003D11EF">
        <w:rPr>
          <w:rFonts w:ascii="Arial-BoldMT" w:hAnsi="Arial-BoldMT" w:cs="Arial-BoldMT"/>
          <w:bCs/>
          <w:lang w:val="en-US"/>
        </w:rPr>
        <w:t>..</w:t>
      </w:r>
      <w:r w:rsidRPr="003D11EF">
        <w:rPr>
          <w:rFonts w:ascii="Arial-BoldMT" w:hAnsi="Arial-BoldMT" w:cs="Arial-BoldMT"/>
          <w:bCs/>
        </w:rPr>
        <w:t>..</w:t>
      </w:r>
      <w:r w:rsidRPr="003D11EF">
        <w:rPr>
          <w:rFonts w:ascii="Arial-BoldMT" w:hAnsi="Arial-BoldMT" w:cs="Arial-BoldMT"/>
          <w:bCs/>
          <w:lang w:val="en-US"/>
        </w:rPr>
        <w:t>24</w:t>
      </w:r>
    </w:p>
    <w:p w:rsidR="004C564C" w:rsidRPr="003D11EF" w:rsidRDefault="004C564C" w:rsidP="004C564C">
      <w:pPr>
        <w:autoSpaceDE w:val="0"/>
        <w:ind w:firstLine="567"/>
        <w:jc w:val="both"/>
        <w:rPr>
          <w:rFonts w:cs="Arial"/>
          <w:bCs/>
          <w:lang w:val="en-US"/>
        </w:rPr>
      </w:pPr>
      <w:r w:rsidRPr="003D11EF">
        <w:rPr>
          <w:rFonts w:cs="Arial"/>
          <w:b/>
          <w:bCs/>
          <w:sz w:val="22"/>
          <w:szCs w:val="22"/>
          <w:u w:val="single"/>
        </w:rPr>
        <w:t>2</w:t>
      </w:r>
      <w:r w:rsidRPr="003D11EF">
        <w:rPr>
          <w:rFonts w:ascii="Arial-BoldMT" w:hAnsi="Arial-BoldMT" w:cs="Arial-BoldMT"/>
          <w:b/>
          <w:bCs/>
          <w:sz w:val="22"/>
          <w:szCs w:val="22"/>
          <w:u w:val="single"/>
        </w:rPr>
        <w:t>.1.3. Основна намена у обухвату плана</w:t>
      </w:r>
      <w:r w:rsidRPr="003D11EF">
        <w:rPr>
          <w:rFonts w:ascii="Arial-BoldMT" w:hAnsi="Arial-BoldMT" w:cs="Arial-BoldMT"/>
          <w:bCs/>
        </w:rPr>
        <w:t>.................................................</w:t>
      </w:r>
      <w:r w:rsidRPr="003D11EF">
        <w:rPr>
          <w:rFonts w:ascii="Arial-BoldMT" w:hAnsi="Arial-BoldMT" w:cs="Arial-BoldMT"/>
          <w:bCs/>
          <w:lang w:val="en-US"/>
        </w:rPr>
        <w:t>.</w:t>
      </w:r>
      <w:r w:rsidRPr="003D11EF">
        <w:rPr>
          <w:rFonts w:ascii="Arial-BoldMT" w:hAnsi="Arial-BoldMT" w:cs="Arial-BoldMT"/>
          <w:bCs/>
        </w:rPr>
        <w:t>.....</w:t>
      </w:r>
      <w:r w:rsidRPr="003D11EF">
        <w:rPr>
          <w:rFonts w:ascii="Arial-BoldMT" w:hAnsi="Arial-BoldMT" w:cs="Arial-BoldMT"/>
          <w:bCs/>
          <w:lang w:val="en-US"/>
        </w:rPr>
        <w:t>.37</w:t>
      </w:r>
    </w:p>
    <w:p w:rsidR="004C564C" w:rsidRPr="003D11EF" w:rsidRDefault="004C564C" w:rsidP="004C564C">
      <w:pPr>
        <w:autoSpaceDE w:val="0"/>
        <w:ind w:firstLine="567"/>
        <w:jc w:val="both"/>
        <w:rPr>
          <w:rFonts w:ascii="Arial-BoldMT" w:hAnsi="Arial-BoldMT" w:cs="Arial-BoldMT"/>
          <w:bCs/>
          <w:lang w:val="en-US"/>
        </w:rPr>
      </w:pPr>
      <w:r w:rsidRPr="003D11EF">
        <w:rPr>
          <w:rFonts w:cs="Arial"/>
          <w:b/>
          <w:bCs/>
          <w:sz w:val="22"/>
          <w:szCs w:val="22"/>
          <w:u w:val="single"/>
        </w:rPr>
        <w:t>2</w:t>
      </w:r>
      <w:r w:rsidRPr="003D11EF">
        <w:rPr>
          <w:rFonts w:ascii="Arial-BoldMT" w:hAnsi="Arial-BoldMT" w:cs="Arial-BoldMT"/>
          <w:b/>
          <w:bCs/>
          <w:sz w:val="22"/>
          <w:szCs w:val="22"/>
          <w:u w:val="single"/>
        </w:rPr>
        <w:t>.1.4. Намена простора</w:t>
      </w:r>
      <w:r w:rsidRPr="003D11EF">
        <w:rPr>
          <w:rFonts w:ascii="Arial-BoldMT" w:hAnsi="Arial-BoldMT" w:cs="Arial-BoldMT"/>
          <w:bCs/>
        </w:rPr>
        <w:t>....................................................................................</w:t>
      </w:r>
      <w:r w:rsidRPr="003D11EF">
        <w:rPr>
          <w:rFonts w:ascii="Arial-BoldMT" w:hAnsi="Arial-BoldMT" w:cs="Arial-BoldMT"/>
          <w:bCs/>
          <w:lang w:val="en-US"/>
        </w:rPr>
        <w:t>.</w:t>
      </w:r>
      <w:r w:rsidRPr="003D11EF">
        <w:rPr>
          <w:rFonts w:ascii="Arial-BoldMT" w:hAnsi="Arial-BoldMT" w:cs="Arial-BoldMT"/>
          <w:bCs/>
        </w:rPr>
        <w:t>.....</w:t>
      </w:r>
      <w:r w:rsidRPr="003D11EF">
        <w:rPr>
          <w:rFonts w:ascii="Arial-BoldMT" w:hAnsi="Arial-BoldMT" w:cs="Arial-BoldMT"/>
          <w:bCs/>
          <w:lang w:val="en-US"/>
        </w:rPr>
        <w:t>38</w:t>
      </w:r>
    </w:p>
    <w:p w:rsidR="004C564C" w:rsidRPr="003D11EF" w:rsidRDefault="004C564C" w:rsidP="004C564C">
      <w:pPr>
        <w:autoSpaceDE w:val="0"/>
        <w:ind w:firstLine="993"/>
        <w:jc w:val="both"/>
        <w:rPr>
          <w:rFonts w:cs="Arial"/>
          <w:bCs/>
          <w:lang w:val="en-US"/>
        </w:rPr>
      </w:pPr>
      <w:r w:rsidRPr="003D11EF">
        <w:rPr>
          <w:rFonts w:ascii="Arial-BoldMT" w:hAnsi="Arial-BoldMT" w:cs="Arial-BoldMT"/>
          <w:bCs/>
          <w:sz w:val="22"/>
          <w:szCs w:val="22"/>
        </w:rPr>
        <w:t>2.1.4.1. Биланс површина планиране намене</w:t>
      </w:r>
      <w:r w:rsidRPr="003D11EF">
        <w:rPr>
          <w:rFonts w:ascii="Arial-BoldMT" w:hAnsi="Arial-BoldMT" w:cs="Arial-BoldMT"/>
          <w:bCs/>
        </w:rPr>
        <w:t>.......................................</w:t>
      </w:r>
      <w:r w:rsidRPr="003D11EF">
        <w:rPr>
          <w:rFonts w:ascii="Arial-BoldMT" w:hAnsi="Arial-BoldMT" w:cs="Arial-BoldMT"/>
          <w:bCs/>
          <w:lang w:val="en-US"/>
        </w:rPr>
        <w:t>.</w:t>
      </w:r>
      <w:r w:rsidRPr="003D11EF">
        <w:rPr>
          <w:rFonts w:ascii="Arial-BoldMT" w:hAnsi="Arial-BoldMT" w:cs="Arial-BoldMT"/>
          <w:bCs/>
        </w:rPr>
        <w:t>....</w:t>
      </w:r>
      <w:r w:rsidRPr="003D11EF">
        <w:rPr>
          <w:rFonts w:ascii="Arial-BoldMT" w:hAnsi="Arial-BoldMT" w:cs="Arial-BoldMT"/>
          <w:bCs/>
          <w:lang w:val="en-US"/>
        </w:rPr>
        <w:t>64</w:t>
      </w:r>
    </w:p>
    <w:p w:rsidR="004C564C" w:rsidRPr="003D11EF" w:rsidRDefault="004C564C" w:rsidP="004C564C">
      <w:pPr>
        <w:ind w:firstLine="567"/>
        <w:jc w:val="both"/>
        <w:rPr>
          <w:rFonts w:cs="Arial"/>
          <w:color w:val="1A1617"/>
          <w:lang w:val="en-US"/>
        </w:rPr>
      </w:pPr>
      <w:r w:rsidRPr="003D11EF">
        <w:rPr>
          <w:rFonts w:cs="Arial"/>
          <w:b/>
          <w:color w:val="1A1617"/>
          <w:sz w:val="22"/>
          <w:szCs w:val="22"/>
          <w:u w:val="single"/>
        </w:rPr>
        <w:t>2.1.5. Општа правила уређења простора</w:t>
      </w:r>
      <w:r w:rsidRPr="003D11EF">
        <w:rPr>
          <w:rFonts w:cs="Arial"/>
          <w:color w:val="1A1617"/>
        </w:rPr>
        <w:t>..................................................</w:t>
      </w:r>
      <w:r w:rsidRPr="003D11EF">
        <w:rPr>
          <w:rFonts w:cs="Arial"/>
          <w:color w:val="1A1617"/>
          <w:lang w:val="en-US"/>
        </w:rPr>
        <w:t>.</w:t>
      </w:r>
      <w:r w:rsidRPr="003D11EF">
        <w:rPr>
          <w:rFonts w:cs="Arial"/>
          <w:color w:val="1A1617"/>
        </w:rPr>
        <w:t>....</w:t>
      </w:r>
      <w:r w:rsidRPr="003D11EF">
        <w:rPr>
          <w:rFonts w:cs="Arial"/>
          <w:color w:val="1A1617"/>
          <w:lang w:val="en-US"/>
        </w:rPr>
        <w:t>65</w:t>
      </w:r>
    </w:p>
    <w:p w:rsidR="004C564C" w:rsidRPr="003D11EF" w:rsidRDefault="004C564C" w:rsidP="004C564C">
      <w:pPr>
        <w:suppressAutoHyphens/>
        <w:autoSpaceDE w:val="0"/>
        <w:ind w:left="567"/>
        <w:jc w:val="both"/>
        <w:rPr>
          <w:rFonts w:cs="Arial"/>
          <w:color w:val="1A1617"/>
          <w:lang w:val="en-US" w:eastAsia="ar-SA"/>
        </w:rPr>
      </w:pPr>
      <w:r w:rsidRPr="003D11EF">
        <w:rPr>
          <w:rFonts w:cs="Arial"/>
          <w:b/>
          <w:color w:val="1A1617"/>
          <w:sz w:val="22"/>
          <w:szCs w:val="22"/>
          <w:u w:val="single"/>
          <w:lang w:eastAsia="ar-SA"/>
        </w:rPr>
        <w:t>2.1.6. Општи урбанистички услови за уређење површина јавне намене  – саобраћајне површине</w:t>
      </w:r>
      <w:r w:rsidRPr="003D11EF">
        <w:rPr>
          <w:rFonts w:cs="Arial"/>
          <w:color w:val="1A1617"/>
          <w:lang w:eastAsia="ar-SA"/>
        </w:rPr>
        <w:t>.................................................................</w:t>
      </w:r>
      <w:r w:rsidRPr="003D11EF">
        <w:rPr>
          <w:rFonts w:cs="Arial"/>
          <w:color w:val="1A1617"/>
          <w:lang w:val="en-US" w:eastAsia="ar-SA"/>
        </w:rPr>
        <w:t>..</w:t>
      </w:r>
      <w:r w:rsidRPr="003D11EF">
        <w:rPr>
          <w:rFonts w:cs="Arial"/>
          <w:color w:val="1A1617"/>
          <w:lang w:eastAsia="ar-SA"/>
        </w:rPr>
        <w:t>..</w:t>
      </w:r>
      <w:r w:rsidRPr="003D11EF">
        <w:rPr>
          <w:rFonts w:cs="Arial"/>
          <w:color w:val="1A1617"/>
          <w:lang w:val="en-US" w:eastAsia="ar-SA"/>
        </w:rPr>
        <w:t>66</w:t>
      </w:r>
    </w:p>
    <w:p w:rsidR="004C564C" w:rsidRPr="003D11EF" w:rsidRDefault="004C564C" w:rsidP="004C564C">
      <w:pPr>
        <w:ind w:left="567"/>
        <w:jc w:val="both"/>
        <w:rPr>
          <w:rFonts w:cs="Arial"/>
          <w:color w:val="1A1617"/>
          <w:lang w:val="en-US"/>
        </w:rPr>
      </w:pPr>
      <w:r w:rsidRPr="003D11EF">
        <w:rPr>
          <w:rFonts w:cs="Arial"/>
          <w:b/>
          <w:color w:val="1A1617"/>
          <w:sz w:val="22"/>
          <w:szCs w:val="22"/>
          <w:u w:val="single"/>
        </w:rPr>
        <w:t>2.1.7. Општa правила уређења мреже јавне комуналне инфраструктуре</w:t>
      </w:r>
      <w:r w:rsidRPr="003D11EF">
        <w:rPr>
          <w:rFonts w:cs="Arial"/>
          <w:color w:val="1A1617"/>
        </w:rPr>
        <w:t>......................................................................................................</w:t>
      </w:r>
      <w:r w:rsidRPr="003D11EF">
        <w:rPr>
          <w:rFonts w:cs="Arial"/>
          <w:color w:val="1A1617"/>
          <w:lang w:val="en-US"/>
        </w:rPr>
        <w:t>77</w:t>
      </w:r>
    </w:p>
    <w:p w:rsidR="004C564C" w:rsidRPr="003D11EF" w:rsidRDefault="004C564C" w:rsidP="004C564C">
      <w:pPr>
        <w:autoSpaceDE w:val="0"/>
        <w:ind w:firstLine="993"/>
        <w:jc w:val="both"/>
        <w:rPr>
          <w:rFonts w:ascii="Calibri" w:hAnsi="Calibri" w:cs="Calibri"/>
          <w:bCs/>
          <w:lang w:val="en-US"/>
        </w:rPr>
      </w:pPr>
      <w:r w:rsidRPr="003D11EF">
        <w:rPr>
          <w:rFonts w:cs="Arial"/>
          <w:color w:val="1A1617"/>
          <w:sz w:val="22"/>
          <w:szCs w:val="22"/>
        </w:rPr>
        <w:t xml:space="preserve">2.1.7.1. </w:t>
      </w:r>
      <w:r w:rsidRPr="003D11EF">
        <w:rPr>
          <w:rFonts w:cs="Arial"/>
          <w:bCs/>
          <w:sz w:val="22"/>
          <w:szCs w:val="22"/>
        </w:rPr>
        <w:t>Хидротехничка инфраструктура</w:t>
      </w:r>
      <w:r w:rsidRPr="003D11EF">
        <w:rPr>
          <w:rFonts w:cs="Arial"/>
          <w:bCs/>
        </w:rPr>
        <w:t>.................................................</w:t>
      </w:r>
      <w:r w:rsidRPr="003D11EF">
        <w:rPr>
          <w:rFonts w:cs="Arial"/>
          <w:bCs/>
          <w:lang w:val="en-US"/>
        </w:rPr>
        <w:t>..</w:t>
      </w:r>
      <w:r w:rsidRPr="003D11EF">
        <w:rPr>
          <w:rFonts w:cs="Arial"/>
          <w:bCs/>
        </w:rPr>
        <w:t>..</w:t>
      </w:r>
      <w:r w:rsidRPr="003D11EF">
        <w:rPr>
          <w:rFonts w:cs="Arial"/>
          <w:bCs/>
          <w:lang w:val="en-US"/>
        </w:rPr>
        <w:t>77</w:t>
      </w:r>
    </w:p>
    <w:p w:rsidR="004C564C" w:rsidRPr="003D11EF" w:rsidRDefault="004C564C" w:rsidP="004C564C">
      <w:pPr>
        <w:autoSpaceDE w:val="0"/>
        <w:ind w:firstLine="993"/>
        <w:jc w:val="both"/>
        <w:rPr>
          <w:rFonts w:cs="Arial"/>
          <w:lang w:val="en-US"/>
        </w:rPr>
      </w:pPr>
      <w:r w:rsidRPr="003D11EF">
        <w:rPr>
          <w:rFonts w:cs="Arial"/>
          <w:bCs/>
          <w:sz w:val="22"/>
          <w:szCs w:val="22"/>
        </w:rPr>
        <w:t>2.1.7.2. Електроенергетска инфраструктура</w:t>
      </w:r>
      <w:r w:rsidRPr="003D11EF">
        <w:rPr>
          <w:rFonts w:cs="Arial"/>
          <w:bCs/>
        </w:rPr>
        <w:t>........................................</w:t>
      </w:r>
      <w:r w:rsidRPr="003D11EF">
        <w:rPr>
          <w:rFonts w:cs="Arial"/>
          <w:bCs/>
          <w:lang w:val="en-US"/>
        </w:rPr>
        <w:t>.</w:t>
      </w:r>
      <w:r w:rsidRPr="003D11EF">
        <w:rPr>
          <w:rFonts w:cs="Arial"/>
          <w:bCs/>
        </w:rPr>
        <w:t>..</w:t>
      </w:r>
      <w:r w:rsidRPr="003D11EF">
        <w:rPr>
          <w:rFonts w:cs="Arial"/>
          <w:bCs/>
          <w:lang w:val="en-US"/>
        </w:rPr>
        <w:t>.</w:t>
      </w:r>
      <w:r w:rsidRPr="003D11EF">
        <w:rPr>
          <w:rFonts w:cs="Arial"/>
          <w:bCs/>
        </w:rPr>
        <w:t>..</w:t>
      </w:r>
      <w:r w:rsidRPr="003D11EF">
        <w:rPr>
          <w:rFonts w:cs="Arial"/>
          <w:bCs/>
          <w:lang w:val="en-US"/>
        </w:rPr>
        <w:t>83</w:t>
      </w:r>
    </w:p>
    <w:p w:rsidR="004C564C" w:rsidRPr="003D11EF" w:rsidRDefault="004C564C" w:rsidP="004C564C">
      <w:pPr>
        <w:autoSpaceDE w:val="0"/>
        <w:ind w:firstLine="993"/>
        <w:jc w:val="both"/>
        <w:rPr>
          <w:rFonts w:cs="Arial"/>
          <w:bCs/>
          <w:lang w:val="en-US"/>
        </w:rPr>
      </w:pPr>
      <w:r w:rsidRPr="003D11EF">
        <w:rPr>
          <w:rFonts w:cs="Arial"/>
          <w:bCs/>
          <w:sz w:val="22"/>
          <w:szCs w:val="22"/>
        </w:rPr>
        <w:t>2.1.7.3. Телекомуникациона инфраструктура</w:t>
      </w:r>
      <w:r w:rsidRPr="003D11EF">
        <w:rPr>
          <w:rFonts w:cs="Arial"/>
          <w:bCs/>
        </w:rPr>
        <w:t>......................................</w:t>
      </w:r>
      <w:r w:rsidRPr="003D11EF">
        <w:rPr>
          <w:rFonts w:cs="Arial"/>
          <w:bCs/>
          <w:lang w:val="en-US"/>
        </w:rPr>
        <w:t>.</w:t>
      </w:r>
      <w:r w:rsidRPr="003D11EF">
        <w:rPr>
          <w:rFonts w:cs="Arial"/>
          <w:bCs/>
        </w:rPr>
        <w:t>..</w:t>
      </w:r>
      <w:r w:rsidRPr="003D11EF">
        <w:rPr>
          <w:rFonts w:cs="Arial"/>
          <w:bCs/>
          <w:lang w:val="en-US"/>
        </w:rPr>
        <w:t>.</w:t>
      </w:r>
      <w:r w:rsidRPr="003D11EF">
        <w:rPr>
          <w:rFonts w:cs="Arial"/>
          <w:bCs/>
        </w:rPr>
        <w:t>..</w:t>
      </w:r>
      <w:r w:rsidRPr="003D11EF">
        <w:rPr>
          <w:rFonts w:cs="Arial"/>
          <w:bCs/>
          <w:lang w:val="en-US"/>
        </w:rPr>
        <w:t>88</w:t>
      </w:r>
    </w:p>
    <w:p w:rsidR="004C564C" w:rsidRPr="003D11EF" w:rsidRDefault="004C564C" w:rsidP="004C564C">
      <w:pPr>
        <w:autoSpaceDE w:val="0"/>
        <w:ind w:firstLine="993"/>
        <w:jc w:val="both"/>
        <w:rPr>
          <w:rFonts w:cs="Arial"/>
          <w:bCs/>
          <w:lang w:val="en-US"/>
        </w:rPr>
      </w:pPr>
      <w:r w:rsidRPr="003D11EF">
        <w:rPr>
          <w:rFonts w:cs="Arial"/>
          <w:bCs/>
          <w:sz w:val="22"/>
          <w:szCs w:val="22"/>
        </w:rPr>
        <w:t>2.1.7.4. Термотехничка инфраструктура</w:t>
      </w:r>
      <w:r w:rsidRPr="003D11EF">
        <w:rPr>
          <w:rFonts w:cs="Arial"/>
          <w:bCs/>
        </w:rPr>
        <w:t>................................................</w:t>
      </w:r>
      <w:r w:rsidRPr="003D11EF">
        <w:rPr>
          <w:rFonts w:cs="Arial"/>
          <w:bCs/>
          <w:lang w:val="en-US"/>
        </w:rPr>
        <w:t>.</w:t>
      </w:r>
      <w:r w:rsidRPr="003D11EF">
        <w:rPr>
          <w:rFonts w:cs="Arial"/>
          <w:bCs/>
        </w:rPr>
        <w:t>.</w:t>
      </w:r>
      <w:r w:rsidRPr="003D11EF">
        <w:rPr>
          <w:rFonts w:cs="Arial"/>
          <w:bCs/>
          <w:lang w:val="en-US"/>
        </w:rPr>
        <w:t>.</w:t>
      </w:r>
      <w:r w:rsidRPr="003D11EF">
        <w:rPr>
          <w:rFonts w:cs="Arial"/>
          <w:bCs/>
        </w:rPr>
        <w:t>..</w:t>
      </w:r>
      <w:r w:rsidRPr="003D11EF">
        <w:rPr>
          <w:rFonts w:cs="Arial"/>
          <w:bCs/>
          <w:lang w:val="en-US"/>
        </w:rPr>
        <w:t>90</w:t>
      </w:r>
    </w:p>
    <w:p w:rsidR="004C564C" w:rsidRPr="003D11EF" w:rsidRDefault="004C564C" w:rsidP="004C564C">
      <w:pPr>
        <w:ind w:left="567"/>
        <w:jc w:val="both"/>
        <w:rPr>
          <w:rFonts w:cs="Arial"/>
          <w:lang w:val="en-US"/>
        </w:rPr>
      </w:pPr>
      <w:r w:rsidRPr="003D11EF">
        <w:rPr>
          <w:rFonts w:cs="Arial"/>
          <w:b/>
          <w:color w:val="1A1617"/>
          <w:sz w:val="22"/>
          <w:szCs w:val="22"/>
          <w:u w:val="single"/>
        </w:rPr>
        <w:t>2.1.8. Општи регулациони и нивелациони услови за уређење површина јавне намене – улица</w:t>
      </w:r>
      <w:r w:rsidRPr="003D11EF">
        <w:rPr>
          <w:rFonts w:cs="Arial"/>
          <w:color w:val="1A1617"/>
        </w:rPr>
        <w:t>................................................................</w:t>
      </w:r>
      <w:r w:rsidRPr="003D11EF">
        <w:rPr>
          <w:rFonts w:cs="Arial"/>
          <w:color w:val="1A1617"/>
          <w:lang w:val="en-US"/>
        </w:rPr>
        <w:t>......</w:t>
      </w:r>
      <w:r w:rsidRPr="003D11EF">
        <w:rPr>
          <w:rFonts w:cs="Arial"/>
          <w:color w:val="1A1617"/>
        </w:rPr>
        <w:t>.</w:t>
      </w:r>
      <w:r w:rsidRPr="003D11EF">
        <w:rPr>
          <w:rFonts w:cs="Arial"/>
          <w:color w:val="1A1617"/>
          <w:lang w:val="en-US"/>
        </w:rPr>
        <w:t>94</w:t>
      </w:r>
    </w:p>
    <w:p w:rsidR="004C564C" w:rsidRPr="003D11EF" w:rsidRDefault="004C564C" w:rsidP="004C564C">
      <w:pPr>
        <w:ind w:firstLine="567"/>
        <w:jc w:val="both"/>
        <w:rPr>
          <w:rFonts w:cs="Arial"/>
          <w:bCs/>
          <w:lang w:val="en-US"/>
        </w:rPr>
      </w:pPr>
      <w:r w:rsidRPr="003D11EF">
        <w:rPr>
          <w:rFonts w:cs="Arial"/>
          <w:b/>
          <w:color w:val="1A1617"/>
          <w:sz w:val="22"/>
          <w:szCs w:val="22"/>
          <w:u w:val="single"/>
        </w:rPr>
        <w:t>2.1.9.  Услови и мере заштите простора</w:t>
      </w:r>
      <w:r w:rsidRPr="003D11EF">
        <w:rPr>
          <w:rFonts w:cs="Arial"/>
          <w:color w:val="1A1617"/>
        </w:rPr>
        <w:t>............................................</w:t>
      </w:r>
      <w:r w:rsidRPr="003D11EF">
        <w:rPr>
          <w:rFonts w:cs="Arial"/>
          <w:color w:val="1A1617"/>
          <w:lang w:val="en-US"/>
        </w:rPr>
        <w:t>....</w:t>
      </w:r>
      <w:r w:rsidRPr="003D11EF">
        <w:rPr>
          <w:rFonts w:cs="Arial"/>
          <w:color w:val="1A1617"/>
        </w:rPr>
        <w:t>.........</w:t>
      </w:r>
      <w:r w:rsidRPr="003D11EF">
        <w:rPr>
          <w:rFonts w:cs="Arial"/>
          <w:color w:val="1A1617"/>
          <w:lang w:val="en-US"/>
        </w:rPr>
        <w:t>94</w:t>
      </w:r>
    </w:p>
    <w:p w:rsidR="004C564C" w:rsidRPr="003D11EF" w:rsidRDefault="004C564C" w:rsidP="004C564C">
      <w:pPr>
        <w:ind w:firstLine="993"/>
        <w:jc w:val="both"/>
        <w:rPr>
          <w:rFonts w:cs="Arial"/>
          <w:color w:val="1A1617"/>
          <w:lang w:val="en-US"/>
        </w:rPr>
      </w:pPr>
      <w:r w:rsidRPr="003D11EF">
        <w:rPr>
          <w:rFonts w:cs="Arial"/>
          <w:color w:val="1A1617"/>
          <w:sz w:val="22"/>
          <w:szCs w:val="22"/>
        </w:rPr>
        <w:t>2.1.9.1. Услови за заштиту животне средине</w:t>
      </w:r>
      <w:r w:rsidRPr="003D11EF">
        <w:rPr>
          <w:rFonts w:cs="Arial"/>
          <w:color w:val="1A1617"/>
        </w:rPr>
        <w:t>.............................................</w:t>
      </w:r>
      <w:r w:rsidRPr="003D11EF">
        <w:rPr>
          <w:rFonts w:cs="Arial"/>
          <w:color w:val="1A1617"/>
          <w:lang w:val="en-US"/>
        </w:rPr>
        <w:t>94</w:t>
      </w:r>
    </w:p>
    <w:p w:rsidR="004C564C" w:rsidRPr="003D11EF" w:rsidRDefault="004C564C" w:rsidP="004C564C">
      <w:pPr>
        <w:ind w:left="993"/>
        <w:jc w:val="both"/>
        <w:rPr>
          <w:rFonts w:cs="Arial"/>
          <w:color w:val="1A1617"/>
          <w:lang w:val="en-US"/>
        </w:rPr>
      </w:pPr>
      <w:r w:rsidRPr="003D11EF">
        <w:rPr>
          <w:rFonts w:cs="Arial"/>
          <w:color w:val="1A1617"/>
          <w:sz w:val="22"/>
          <w:szCs w:val="22"/>
        </w:rPr>
        <w:t>2.1.9.2. Услови и мере заштите од техничко-технолошких уреда и хаваријских загађења</w:t>
      </w:r>
      <w:r w:rsidRPr="003D11EF">
        <w:rPr>
          <w:rFonts w:cs="Arial"/>
          <w:color w:val="1A1617"/>
        </w:rPr>
        <w:t>...................................................................................</w:t>
      </w:r>
      <w:r w:rsidRPr="003D11EF">
        <w:rPr>
          <w:rFonts w:cs="Arial"/>
          <w:color w:val="1A1617"/>
          <w:lang w:val="en-US"/>
        </w:rPr>
        <w:t>.</w:t>
      </w:r>
      <w:r w:rsidRPr="003D11EF">
        <w:rPr>
          <w:rFonts w:cs="Arial"/>
          <w:color w:val="1A1617"/>
        </w:rPr>
        <w:t>...</w:t>
      </w:r>
      <w:r w:rsidRPr="003D11EF">
        <w:rPr>
          <w:rFonts w:cs="Arial"/>
          <w:color w:val="1A1617"/>
          <w:lang w:val="en-US"/>
        </w:rPr>
        <w:t>97</w:t>
      </w:r>
    </w:p>
    <w:p w:rsidR="004C564C" w:rsidRPr="003D11EF" w:rsidRDefault="004C564C" w:rsidP="004C564C">
      <w:pPr>
        <w:ind w:left="993"/>
        <w:jc w:val="both"/>
        <w:rPr>
          <w:rFonts w:cs="Arial"/>
          <w:color w:val="1A1617"/>
        </w:rPr>
      </w:pPr>
      <w:r w:rsidRPr="003D11EF">
        <w:rPr>
          <w:rFonts w:cs="Arial"/>
          <w:color w:val="1A1617"/>
          <w:sz w:val="22"/>
          <w:szCs w:val="22"/>
        </w:rPr>
        <w:t>2.1.9.3. Услови заштите од елементарних и других већих непогода и обезбеђење простора за потребе одбране земље</w:t>
      </w:r>
      <w:r w:rsidRPr="003D11EF">
        <w:rPr>
          <w:rFonts w:cs="Arial"/>
          <w:color w:val="1A1617"/>
        </w:rPr>
        <w:t>...............................</w:t>
      </w:r>
      <w:r w:rsidRPr="003D11EF">
        <w:rPr>
          <w:rFonts w:cs="Arial"/>
          <w:color w:val="1A1617"/>
          <w:lang w:val="en-US"/>
        </w:rPr>
        <w:t>.</w:t>
      </w:r>
      <w:r w:rsidRPr="003D11EF">
        <w:rPr>
          <w:rFonts w:cs="Arial"/>
          <w:color w:val="1A1617"/>
        </w:rPr>
        <w:t>..</w:t>
      </w:r>
      <w:r w:rsidRPr="003D11EF">
        <w:rPr>
          <w:rFonts w:cs="Arial"/>
          <w:color w:val="1A1617"/>
          <w:lang w:val="en-US"/>
        </w:rPr>
        <w:t>.98</w:t>
      </w:r>
    </w:p>
    <w:p w:rsidR="004C564C" w:rsidRPr="003D11EF" w:rsidRDefault="004C564C" w:rsidP="004C564C">
      <w:pPr>
        <w:ind w:left="993"/>
        <w:jc w:val="both"/>
        <w:rPr>
          <w:rFonts w:cs="Arial"/>
          <w:color w:val="1A1617"/>
          <w:lang w:val="en-US"/>
        </w:rPr>
      </w:pPr>
      <w:r w:rsidRPr="003D11EF">
        <w:rPr>
          <w:rFonts w:cs="Arial"/>
          <w:color w:val="1A1617"/>
          <w:sz w:val="22"/>
          <w:szCs w:val="22"/>
        </w:rPr>
        <w:t>2.1.9.4. Урбанистичке мере за заштиту од земљотреса и клизишта</w:t>
      </w:r>
      <w:r w:rsidRPr="003D11EF">
        <w:rPr>
          <w:rFonts w:cs="Arial"/>
          <w:color w:val="1A1617"/>
        </w:rPr>
        <w:t>...</w:t>
      </w:r>
      <w:r w:rsidRPr="003D11EF">
        <w:rPr>
          <w:rFonts w:cs="Arial"/>
          <w:color w:val="1A1617"/>
          <w:lang w:val="en-US"/>
        </w:rPr>
        <w:t>.98</w:t>
      </w:r>
    </w:p>
    <w:p w:rsidR="004C564C" w:rsidRPr="003D11EF" w:rsidRDefault="004C564C" w:rsidP="004C564C">
      <w:pPr>
        <w:ind w:left="993"/>
        <w:jc w:val="both"/>
        <w:rPr>
          <w:rFonts w:cs="Arial"/>
          <w:color w:val="1A1617"/>
        </w:rPr>
      </w:pPr>
      <w:r w:rsidRPr="003D11EF">
        <w:rPr>
          <w:rFonts w:cs="Arial"/>
          <w:color w:val="1A1617"/>
          <w:sz w:val="22"/>
          <w:szCs w:val="22"/>
        </w:rPr>
        <w:t>2.1.9.5. Услови за заштиту природних добара</w:t>
      </w:r>
      <w:r w:rsidRPr="003D11EF">
        <w:rPr>
          <w:rFonts w:cs="Arial"/>
          <w:color w:val="1A1617"/>
        </w:rPr>
        <w:t>.......................................</w:t>
      </w:r>
      <w:r w:rsidRPr="003D11EF">
        <w:rPr>
          <w:rFonts w:cs="Arial"/>
          <w:color w:val="1A1617"/>
          <w:lang w:val="en-US"/>
        </w:rPr>
        <w:t>..100</w:t>
      </w:r>
    </w:p>
    <w:p w:rsidR="004C564C" w:rsidRPr="003D11EF" w:rsidRDefault="004C564C" w:rsidP="004C564C">
      <w:pPr>
        <w:ind w:left="993"/>
        <w:jc w:val="both"/>
        <w:rPr>
          <w:rFonts w:cs="Arial"/>
          <w:color w:val="1A1617"/>
          <w:lang w:val="en-US"/>
        </w:rPr>
      </w:pPr>
      <w:r w:rsidRPr="003D11EF">
        <w:rPr>
          <w:rFonts w:cs="Arial"/>
          <w:color w:val="1A1617"/>
          <w:sz w:val="22"/>
          <w:szCs w:val="22"/>
        </w:rPr>
        <w:t>2.1.9.6. Услови за заштиту од пожара, елементарних и других непогода</w:t>
      </w:r>
      <w:r w:rsidRPr="003D11EF">
        <w:rPr>
          <w:rFonts w:cs="Arial"/>
          <w:color w:val="1A1617"/>
        </w:rPr>
        <w:t>.........................................................................................................</w:t>
      </w:r>
      <w:r w:rsidRPr="003D11EF">
        <w:rPr>
          <w:rFonts w:cs="Arial"/>
          <w:color w:val="1A1617"/>
          <w:lang w:val="en-US"/>
        </w:rPr>
        <w:t>.</w:t>
      </w:r>
      <w:r w:rsidRPr="003D11EF">
        <w:rPr>
          <w:rFonts w:cs="Arial"/>
          <w:color w:val="1A1617"/>
        </w:rPr>
        <w:t>..</w:t>
      </w:r>
      <w:r w:rsidRPr="003D11EF">
        <w:rPr>
          <w:rFonts w:cs="Arial"/>
          <w:color w:val="1A1617"/>
          <w:lang w:val="en-US"/>
        </w:rPr>
        <w:t>101</w:t>
      </w:r>
    </w:p>
    <w:p w:rsidR="004C564C" w:rsidRPr="003D11EF" w:rsidRDefault="004C564C" w:rsidP="004C564C">
      <w:pPr>
        <w:ind w:left="993"/>
        <w:jc w:val="both"/>
        <w:rPr>
          <w:rFonts w:cs="Arial"/>
          <w:color w:val="1A1617"/>
          <w:lang w:val="en-US"/>
        </w:rPr>
      </w:pPr>
      <w:r w:rsidRPr="003D11EF">
        <w:rPr>
          <w:rFonts w:cs="Arial"/>
          <w:color w:val="1A1617"/>
          <w:sz w:val="22"/>
          <w:szCs w:val="22"/>
        </w:rPr>
        <w:t>2.1.9.7. Урбанистичке мере обезбеђења за потребе одбране земље</w:t>
      </w:r>
      <w:r w:rsidRPr="003D11EF">
        <w:rPr>
          <w:rFonts w:cs="Arial"/>
          <w:color w:val="1A1617"/>
        </w:rPr>
        <w:t>.............................................................................................................</w:t>
      </w:r>
      <w:r w:rsidRPr="003D11EF">
        <w:rPr>
          <w:rFonts w:cs="Arial"/>
          <w:color w:val="1A1617"/>
          <w:lang w:val="en-US"/>
        </w:rPr>
        <w:t>.</w:t>
      </w:r>
      <w:r w:rsidRPr="003D11EF">
        <w:rPr>
          <w:rFonts w:cs="Arial"/>
          <w:color w:val="1A1617"/>
        </w:rPr>
        <w:t>...</w:t>
      </w:r>
      <w:r w:rsidRPr="003D11EF">
        <w:rPr>
          <w:rFonts w:cs="Arial"/>
          <w:color w:val="1A1617"/>
          <w:lang w:val="en-US"/>
        </w:rPr>
        <w:t>102</w:t>
      </w:r>
    </w:p>
    <w:p w:rsidR="004C564C" w:rsidRPr="003D11EF" w:rsidRDefault="004C564C" w:rsidP="004C564C">
      <w:pPr>
        <w:ind w:firstLine="993"/>
        <w:jc w:val="both"/>
        <w:rPr>
          <w:rFonts w:cs="Arial"/>
          <w:color w:val="1A1617"/>
          <w:lang w:val="en-US"/>
        </w:rPr>
      </w:pPr>
      <w:r w:rsidRPr="003D11EF">
        <w:rPr>
          <w:rFonts w:cs="Arial"/>
          <w:color w:val="1A1617"/>
          <w:sz w:val="22"/>
          <w:szCs w:val="22"/>
        </w:rPr>
        <w:t>2.1.9.8. Угроженост и мере заштите од поплава</w:t>
      </w:r>
      <w:r w:rsidRPr="003D11EF">
        <w:rPr>
          <w:rFonts w:cs="Arial"/>
          <w:color w:val="1A1617"/>
        </w:rPr>
        <w:t>................................</w:t>
      </w:r>
      <w:r w:rsidRPr="003D11EF">
        <w:rPr>
          <w:rFonts w:cs="Arial"/>
          <w:color w:val="1A1617"/>
          <w:lang w:val="en-US"/>
        </w:rPr>
        <w:t>..</w:t>
      </w:r>
      <w:r w:rsidRPr="003D11EF">
        <w:rPr>
          <w:rFonts w:cs="Arial"/>
          <w:color w:val="1A1617"/>
        </w:rPr>
        <w:t>...</w:t>
      </w:r>
      <w:r w:rsidRPr="003D11EF">
        <w:rPr>
          <w:rFonts w:cs="Arial"/>
          <w:color w:val="1A1617"/>
          <w:lang w:val="en-US"/>
        </w:rPr>
        <w:t>103</w:t>
      </w:r>
    </w:p>
    <w:p w:rsidR="004C564C" w:rsidRPr="003D11EF" w:rsidRDefault="004C564C" w:rsidP="004C564C">
      <w:pPr>
        <w:snapToGrid w:val="0"/>
        <w:jc w:val="both"/>
        <w:rPr>
          <w:rFonts w:cs="Arial"/>
          <w:lang w:val="en-US"/>
        </w:rPr>
      </w:pPr>
      <w:r w:rsidRPr="003D11EF">
        <w:rPr>
          <w:rFonts w:cs="Arial"/>
          <w:sz w:val="22"/>
          <w:szCs w:val="22"/>
        </w:rPr>
        <w:tab/>
        <w:t xml:space="preserve">    2.1.9.9. Услови приступачности особама са инвалидитетом</w:t>
      </w:r>
      <w:r w:rsidRPr="003D11EF">
        <w:rPr>
          <w:rFonts w:cs="Arial"/>
        </w:rPr>
        <w:t>...............</w:t>
      </w:r>
      <w:r w:rsidRPr="003D11EF">
        <w:rPr>
          <w:rFonts w:cs="Arial"/>
          <w:lang w:val="en-US"/>
        </w:rPr>
        <w:t>.104</w:t>
      </w:r>
    </w:p>
    <w:p w:rsidR="004C564C" w:rsidRPr="003D11EF" w:rsidRDefault="004C564C" w:rsidP="004C564C">
      <w:pPr>
        <w:snapToGrid w:val="0"/>
        <w:jc w:val="both"/>
        <w:rPr>
          <w:rFonts w:cs="Arial"/>
          <w:lang w:val="en-US"/>
        </w:rPr>
      </w:pPr>
      <w:r w:rsidRPr="003D11EF">
        <w:rPr>
          <w:rFonts w:cs="Arial"/>
          <w:sz w:val="22"/>
          <w:szCs w:val="22"/>
        </w:rPr>
        <w:lastRenderedPageBreak/>
        <w:t xml:space="preserve">                2.1.9.10. Мере енергетске ефикасности</w:t>
      </w:r>
      <w:r w:rsidRPr="003D11EF">
        <w:rPr>
          <w:rFonts w:cs="Arial"/>
        </w:rPr>
        <w:t>....................................................</w:t>
      </w:r>
      <w:r w:rsidRPr="003D11EF">
        <w:rPr>
          <w:rFonts w:cs="Arial"/>
          <w:lang w:val="en-US"/>
        </w:rPr>
        <w:t>.106</w:t>
      </w:r>
    </w:p>
    <w:p w:rsidR="004C564C" w:rsidRPr="003D11EF" w:rsidRDefault="004C564C" w:rsidP="004C564C">
      <w:pPr>
        <w:snapToGrid w:val="0"/>
        <w:jc w:val="both"/>
        <w:rPr>
          <w:rFonts w:cs="Arial"/>
          <w:lang w:val="en-US"/>
        </w:rPr>
      </w:pPr>
      <w:r w:rsidRPr="003D11EF">
        <w:rPr>
          <w:rFonts w:cs="Arial"/>
          <w:sz w:val="22"/>
          <w:szCs w:val="22"/>
        </w:rPr>
        <w:t xml:space="preserve">                2.1.9.11. Услови за одвоз и дистрибуцију комуналног отпада</w:t>
      </w:r>
      <w:r w:rsidRPr="003D11EF">
        <w:rPr>
          <w:rFonts w:cs="Arial"/>
        </w:rPr>
        <w:t>.............</w:t>
      </w:r>
      <w:r w:rsidRPr="003D11EF">
        <w:rPr>
          <w:rFonts w:cs="Arial"/>
          <w:lang w:val="en-US"/>
        </w:rPr>
        <w:t>.109</w:t>
      </w:r>
    </w:p>
    <w:p w:rsidR="004C564C" w:rsidRPr="003D11EF" w:rsidRDefault="004C564C" w:rsidP="004C564C">
      <w:pPr>
        <w:snapToGrid w:val="0"/>
        <w:ind w:left="960"/>
        <w:jc w:val="both"/>
        <w:rPr>
          <w:rFonts w:cs="Arial"/>
          <w:lang w:val="en-US"/>
        </w:rPr>
      </w:pPr>
      <w:r w:rsidRPr="003D11EF">
        <w:rPr>
          <w:rFonts w:cs="Arial"/>
          <w:sz w:val="22"/>
          <w:szCs w:val="22"/>
        </w:rPr>
        <w:t>2.1.9.12. Услови заштите непокретних културних добара и   амбијенталних целина</w:t>
      </w:r>
      <w:r w:rsidRPr="003D11EF">
        <w:rPr>
          <w:rFonts w:cs="Arial"/>
        </w:rPr>
        <w:t>...................................................................................</w:t>
      </w:r>
      <w:r w:rsidRPr="003D11EF">
        <w:rPr>
          <w:rFonts w:cs="Arial"/>
          <w:lang w:val="en-US"/>
        </w:rPr>
        <w:t>109</w:t>
      </w:r>
    </w:p>
    <w:p w:rsidR="004C564C" w:rsidRDefault="004C564C" w:rsidP="004C564C">
      <w:pPr>
        <w:snapToGrid w:val="0"/>
        <w:rPr>
          <w:rFonts w:cs="Arial"/>
          <w:sz w:val="22"/>
          <w:szCs w:val="22"/>
          <w:u w:val="single"/>
          <w:lang w:val="en-US"/>
        </w:rPr>
      </w:pPr>
    </w:p>
    <w:p w:rsidR="004C564C" w:rsidRDefault="004C564C" w:rsidP="004C564C">
      <w:pPr>
        <w:snapToGrid w:val="0"/>
        <w:rPr>
          <w:rFonts w:cs="Arial"/>
          <w:sz w:val="22"/>
          <w:szCs w:val="22"/>
          <w:u w:val="single"/>
          <w:lang w:val="en-US"/>
        </w:rPr>
      </w:pPr>
    </w:p>
    <w:p w:rsidR="004C564C" w:rsidRDefault="004C564C" w:rsidP="004C564C">
      <w:pPr>
        <w:snapToGrid w:val="0"/>
        <w:rPr>
          <w:rFonts w:cs="Arial"/>
          <w:sz w:val="22"/>
          <w:szCs w:val="22"/>
          <w:u w:val="single"/>
          <w:lang w:val="en-US"/>
        </w:rPr>
      </w:pPr>
    </w:p>
    <w:p w:rsidR="004C564C" w:rsidRPr="003D11EF" w:rsidRDefault="004C564C" w:rsidP="004C564C">
      <w:pPr>
        <w:snapToGrid w:val="0"/>
        <w:rPr>
          <w:rFonts w:cs="Arial"/>
          <w:sz w:val="22"/>
          <w:szCs w:val="22"/>
          <w:u w:val="single"/>
          <w:lang w:val="en-US"/>
        </w:rPr>
      </w:pPr>
    </w:p>
    <w:p w:rsidR="004C564C" w:rsidRPr="003D11EF" w:rsidRDefault="004C564C" w:rsidP="004C564C">
      <w:pPr>
        <w:pBdr>
          <w:top w:val="single" w:sz="4" w:space="1" w:color="auto"/>
          <w:left w:val="single" w:sz="4" w:space="4" w:color="auto"/>
          <w:bottom w:val="single" w:sz="4" w:space="1" w:color="auto"/>
          <w:right w:val="single" w:sz="4" w:space="4" w:color="auto"/>
        </w:pBdr>
        <w:shd w:val="clear" w:color="auto" w:fill="F2F2F2"/>
        <w:snapToGrid w:val="0"/>
        <w:rPr>
          <w:rFonts w:cs="Arial"/>
          <w:lang w:val="en-US"/>
        </w:rPr>
      </w:pPr>
      <w:r w:rsidRPr="003D11EF">
        <w:rPr>
          <w:rFonts w:cs="Arial"/>
          <w:b/>
          <w:sz w:val="22"/>
          <w:szCs w:val="22"/>
        </w:rPr>
        <w:t>2.2  Правила грађења</w:t>
      </w:r>
      <w:r w:rsidRPr="003D11EF">
        <w:rPr>
          <w:rFonts w:cs="Arial"/>
        </w:rPr>
        <w:t>.....................................................................................................</w:t>
      </w:r>
      <w:r w:rsidRPr="003D11EF">
        <w:rPr>
          <w:rFonts w:cs="Arial"/>
          <w:lang w:val="en-US"/>
        </w:rPr>
        <w:t>115</w:t>
      </w:r>
    </w:p>
    <w:p w:rsidR="004C564C" w:rsidRPr="009D3005" w:rsidRDefault="004C564C" w:rsidP="004C564C">
      <w:pPr>
        <w:tabs>
          <w:tab w:val="left" w:pos="1276"/>
        </w:tabs>
        <w:ind w:left="567"/>
        <w:rPr>
          <w:rFonts w:cs="Arial"/>
          <w:b/>
          <w:color w:val="1A1617"/>
          <w:sz w:val="16"/>
          <w:szCs w:val="16"/>
          <w:u w:val="single"/>
        </w:rPr>
      </w:pPr>
    </w:p>
    <w:p w:rsidR="004C564C" w:rsidRPr="003D11EF" w:rsidRDefault="004C564C" w:rsidP="004C564C">
      <w:pPr>
        <w:tabs>
          <w:tab w:val="left" w:pos="1276"/>
        </w:tabs>
        <w:ind w:left="567"/>
        <w:rPr>
          <w:rFonts w:cs="Arial"/>
          <w:color w:val="1A1617"/>
        </w:rPr>
      </w:pPr>
      <w:r w:rsidRPr="003D11EF">
        <w:rPr>
          <w:rFonts w:cs="Arial"/>
          <w:b/>
          <w:color w:val="1A1617"/>
          <w:sz w:val="22"/>
          <w:szCs w:val="22"/>
          <w:u w:val="single"/>
        </w:rPr>
        <w:t xml:space="preserve">2.2.1. </w:t>
      </w:r>
      <w:r w:rsidRPr="003D11EF">
        <w:rPr>
          <w:rFonts w:cs="Arial"/>
          <w:b/>
          <w:color w:val="1A1617"/>
          <w:sz w:val="22"/>
          <w:szCs w:val="22"/>
          <w:u w:val="single"/>
        </w:rPr>
        <w:tab/>
        <w:t>Правила парцелације, препарцелације и исправке граница парцела</w:t>
      </w:r>
      <w:r w:rsidRPr="003D11EF">
        <w:rPr>
          <w:rFonts w:cs="Arial"/>
          <w:color w:val="1A1617"/>
        </w:rPr>
        <w:t>.......................................................................................................</w:t>
      </w:r>
      <w:r w:rsidRPr="003D11EF">
        <w:rPr>
          <w:rFonts w:cs="Arial"/>
          <w:color w:val="1A1617"/>
          <w:lang w:val="en-US"/>
        </w:rPr>
        <w:t>.........</w:t>
      </w:r>
      <w:r w:rsidRPr="003D11EF">
        <w:rPr>
          <w:rFonts w:cs="Arial"/>
          <w:color w:val="1A1617"/>
        </w:rPr>
        <w:t>....</w:t>
      </w:r>
      <w:r w:rsidRPr="003D11EF">
        <w:rPr>
          <w:rFonts w:cs="Arial"/>
          <w:color w:val="1A1617"/>
          <w:lang w:val="en-US"/>
        </w:rPr>
        <w:t>.115</w:t>
      </w:r>
    </w:p>
    <w:p w:rsidR="004C564C" w:rsidRPr="003D11EF" w:rsidRDefault="004C564C" w:rsidP="004C564C">
      <w:pPr>
        <w:tabs>
          <w:tab w:val="left" w:pos="1276"/>
        </w:tabs>
        <w:ind w:left="567"/>
        <w:rPr>
          <w:rFonts w:cs="Arial"/>
          <w:color w:val="1A1617"/>
          <w:lang w:val="en-US"/>
        </w:rPr>
      </w:pPr>
      <w:r w:rsidRPr="003D11EF">
        <w:rPr>
          <w:rFonts w:cs="Arial"/>
          <w:b/>
          <w:color w:val="1A1617"/>
          <w:sz w:val="22"/>
          <w:szCs w:val="22"/>
          <w:u w:val="single"/>
        </w:rPr>
        <w:t xml:space="preserve">2.2.2. </w:t>
      </w:r>
      <w:r w:rsidRPr="003D11EF">
        <w:rPr>
          <w:rFonts w:cs="Arial"/>
          <w:b/>
          <w:color w:val="1A1617"/>
          <w:sz w:val="22"/>
          <w:szCs w:val="22"/>
          <w:u w:val="single"/>
        </w:rPr>
        <w:tab/>
        <w:t>Општа правила грађења</w:t>
      </w:r>
      <w:r w:rsidRPr="003D11EF">
        <w:rPr>
          <w:rFonts w:cs="Arial"/>
          <w:color w:val="1A1617"/>
        </w:rPr>
        <w:t>...............................................................</w:t>
      </w:r>
      <w:r w:rsidRPr="003D11EF">
        <w:rPr>
          <w:rFonts w:cs="Arial"/>
          <w:color w:val="1A1617"/>
          <w:lang w:val="en-US"/>
        </w:rPr>
        <w:t>.....</w:t>
      </w:r>
      <w:r w:rsidRPr="003D11EF">
        <w:rPr>
          <w:rFonts w:cs="Arial"/>
          <w:color w:val="1A1617"/>
        </w:rPr>
        <w:t>....</w:t>
      </w:r>
      <w:r w:rsidRPr="003D11EF">
        <w:rPr>
          <w:rFonts w:cs="Arial"/>
          <w:color w:val="1A1617"/>
          <w:lang w:val="en-US"/>
        </w:rPr>
        <w:t>115</w:t>
      </w:r>
    </w:p>
    <w:p w:rsidR="004C564C" w:rsidRPr="003D11EF" w:rsidRDefault="004C564C" w:rsidP="004C564C">
      <w:pPr>
        <w:tabs>
          <w:tab w:val="left" w:pos="1134"/>
        </w:tabs>
        <w:autoSpaceDE w:val="0"/>
        <w:ind w:left="567"/>
        <w:rPr>
          <w:rFonts w:cs="Arial"/>
          <w:bCs/>
          <w:lang w:val="en-US"/>
        </w:rPr>
      </w:pPr>
      <w:r w:rsidRPr="003D11EF">
        <w:rPr>
          <w:rFonts w:cs="Arial"/>
          <w:b/>
          <w:bCs/>
          <w:sz w:val="22"/>
          <w:szCs w:val="22"/>
          <w:u w:val="single"/>
        </w:rPr>
        <w:t>2.2.3. Урбанистички показатељи и правила грађења по наменама у обухвату плана</w:t>
      </w:r>
      <w:r w:rsidRPr="003D11EF">
        <w:rPr>
          <w:rFonts w:cs="Arial"/>
          <w:bCs/>
        </w:rPr>
        <w:t>..........................................................................................</w:t>
      </w:r>
      <w:r w:rsidRPr="003D11EF">
        <w:rPr>
          <w:rFonts w:cs="Arial"/>
          <w:bCs/>
          <w:lang w:val="en-US"/>
        </w:rPr>
        <w:t>.......</w:t>
      </w:r>
      <w:r w:rsidRPr="003D11EF">
        <w:rPr>
          <w:rFonts w:cs="Arial"/>
          <w:bCs/>
        </w:rPr>
        <w:t>.....</w:t>
      </w:r>
      <w:r w:rsidRPr="003D11EF">
        <w:rPr>
          <w:rFonts w:cs="Arial"/>
          <w:bCs/>
          <w:lang w:val="en-US"/>
        </w:rPr>
        <w:t>121</w:t>
      </w:r>
    </w:p>
    <w:p w:rsidR="004C564C" w:rsidRPr="003D11EF" w:rsidRDefault="004C564C" w:rsidP="004C564C">
      <w:pPr>
        <w:autoSpaceDE w:val="0"/>
        <w:ind w:firstLine="993"/>
        <w:jc w:val="both"/>
        <w:rPr>
          <w:rFonts w:cs="Arial"/>
          <w:bCs/>
        </w:rPr>
      </w:pPr>
      <w:r w:rsidRPr="003D11EF">
        <w:rPr>
          <w:rFonts w:cs="Arial"/>
          <w:b/>
          <w:bCs/>
          <w:sz w:val="22"/>
          <w:szCs w:val="22"/>
        </w:rPr>
        <w:t>2.2.3.1. Правила грађења за остале намене</w:t>
      </w:r>
      <w:r w:rsidRPr="003D11EF">
        <w:rPr>
          <w:rFonts w:cs="Arial"/>
          <w:bCs/>
        </w:rPr>
        <w:t>...............................</w:t>
      </w:r>
      <w:r w:rsidRPr="003D11EF">
        <w:rPr>
          <w:rFonts w:cs="Arial"/>
          <w:bCs/>
          <w:lang w:val="en-US"/>
        </w:rPr>
        <w:t>..</w:t>
      </w:r>
      <w:r w:rsidRPr="003D11EF">
        <w:rPr>
          <w:rFonts w:cs="Arial"/>
          <w:bCs/>
        </w:rPr>
        <w:t>.......</w:t>
      </w:r>
      <w:r w:rsidRPr="003D11EF">
        <w:rPr>
          <w:rFonts w:cs="Arial"/>
          <w:bCs/>
          <w:lang w:val="en-US"/>
        </w:rPr>
        <w:t>.122</w:t>
      </w:r>
    </w:p>
    <w:p w:rsidR="004C564C" w:rsidRPr="003D11EF" w:rsidRDefault="004C564C" w:rsidP="004C564C">
      <w:pPr>
        <w:autoSpaceDE w:val="0"/>
        <w:ind w:firstLine="993"/>
        <w:jc w:val="both"/>
        <w:rPr>
          <w:rFonts w:cs="Arial"/>
          <w:bCs/>
          <w:lang w:val="en-US"/>
        </w:rPr>
      </w:pPr>
      <w:r w:rsidRPr="003D11EF">
        <w:rPr>
          <w:rFonts w:cs="Arial"/>
          <w:bCs/>
          <w:sz w:val="22"/>
          <w:szCs w:val="22"/>
        </w:rPr>
        <w:t>Становање на пољопривредном земљишту</w:t>
      </w:r>
      <w:r w:rsidRPr="003D11EF">
        <w:rPr>
          <w:rFonts w:cs="Arial"/>
          <w:bCs/>
        </w:rPr>
        <w:t>..................................</w:t>
      </w:r>
      <w:r w:rsidRPr="003D11EF">
        <w:rPr>
          <w:rFonts w:cs="Arial"/>
          <w:bCs/>
          <w:lang w:val="en-US"/>
        </w:rPr>
        <w:t>..</w:t>
      </w:r>
      <w:r w:rsidRPr="003D11EF">
        <w:rPr>
          <w:rFonts w:cs="Arial"/>
          <w:bCs/>
        </w:rPr>
        <w:t>........</w:t>
      </w:r>
      <w:r w:rsidRPr="003D11EF">
        <w:rPr>
          <w:rFonts w:cs="Arial"/>
          <w:bCs/>
          <w:lang w:val="en-US"/>
        </w:rPr>
        <w:t>122</w:t>
      </w:r>
    </w:p>
    <w:p w:rsidR="004C564C" w:rsidRPr="003D11EF" w:rsidRDefault="004C564C" w:rsidP="004C564C">
      <w:pPr>
        <w:autoSpaceDE w:val="0"/>
        <w:ind w:firstLine="993"/>
        <w:jc w:val="both"/>
        <w:rPr>
          <w:rFonts w:cs="Arial"/>
          <w:bCs/>
          <w:lang w:val="en-US"/>
        </w:rPr>
      </w:pPr>
      <w:r w:rsidRPr="003D11EF">
        <w:rPr>
          <w:rFonts w:cs="Arial"/>
          <w:bCs/>
          <w:sz w:val="22"/>
          <w:szCs w:val="22"/>
        </w:rPr>
        <w:t xml:space="preserve">Становање малих густина </w:t>
      </w:r>
      <w:r w:rsidRPr="003D11EF">
        <w:rPr>
          <w:rFonts w:cs="Arial"/>
          <w:bCs/>
        </w:rPr>
        <w:t>.................................................................</w:t>
      </w:r>
      <w:r w:rsidRPr="003D11EF">
        <w:rPr>
          <w:rFonts w:cs="Arial"/>
          <w:bCs/>
          <w:lang w:val="en-US"/>
        </w:rPr>
        <w:t>.....</w:t>
      </w:r>
      <w:r w:rsidRPr="003D11EF">
        <w:rPr>
          <w:rFonts w:cs="Arial"/>
          <w:bCs/>
        </w:rPr>
        <w:t>.....</w:t>
      </w:r>
      <w:r w:rsidRPr="003D11EF">
        <w:rPr>
          <w:rFonts w:cs="Arial"/>
          <w:bCs/>
          <w:lang w:val="en-US"/>
        </w:rPr>
        <w:t>123</w:t>
      </w:r>
    </w:p>
    <w:p w:rsidR="004C564C" w:rsidRPr="003D11EF" w:rsidRDefault="004C564C" w:rsidP="004C564C">
      <w:pPr>
        <w:autoSpaceDE w:val="0"/>
        <w:ind w:firstLine="993"/>
        <w:jc w:val="both"/>
        <w:rPr>
          <w:rFonts w:cs="Arial"/>
          <w:bCs/>
          <w:lang w:val="en-US"/>
        </w:rPr>
      </w:pPr>
      <w:r w:rsidRPr="003D11EF">
        <w:rPr>
          <w:rFonts w:cs="Arial"/>
          <w:bCs/>
          <w:sz w:val="22"/>
          <w:szCs w:val="22"/>
        </w:rPr>
        <w:t>Становање средњих густина</w:t>
      </w:r>
      <w:r w:rsidRPr="003D11EF">
        <w:rPr>
          <w:rFonts w:cs="Arial"/>
          <w:bCs/>
        </w:rPr>
        <w:t>...............................................................</w:t>
      </w:r>
      <w:r w:rsidRPr="003D11EF">
        <w:rPr>
          <w:rFonts w:cs="Arial"/>
          <w:bCs/>
          <w:lang w:val="en-US"/>
        </w:rPr>
        <w:t>.....</w:t>
      </w:r>
      <w:r w:rsidRPr="003D11EF">
        <w:rPr>
          <w:rFonts w:cs="Arial"/>
          <w:bCs/>
        </w:rPr>
        <w:t>....</w:t>
      </w:r>
      <w:r w:rsidRPr="003D11EF">
        <w:rPr>
          <w:rFonts w:cs="Arial"/>
          <w:bCs/>
          <w:lang w:val="en-US"/>
        </w:rPr>
        <w:t>125</w:t>
      </w:r>
    </w:p>
    <w:p w:rsidR="004C564C" w:rsidRPr="003D11EF" w:rsidRDefault="004C564C" w:rsidP="004C564C">
      <w:pPr>
        <w:autoSpaceDE w:val="0"/>
        <w:ind w:firstLine="993"/>
        <w:jc w:val="both"/>
        <w:rPr>
          <w:rFonts w:cs="Arial"/>
          <w:bCs/>
          <w:lang w:val="en-US"/>
        </w:rPr>
      </w:pPr>
      <w:r w:rsidRPr="003D11EF">
        <w:rPr>
          <w:rFonts w:cs="Arial"/>
          <w:bCs/>
          <w:sz w:val="22"/>
          <w:szCs w:val="22"/>
        </w:rPr>
        <w:t xml:space="preserve">Становање већих густина </w:t>
      </w:r>
      <w:r w:rsidRPr="003D11EF">
        <w:rPr>
          <w:rFonts w:cs="Arial"/>
          <w:bCs/>
        </w:rPr>
        <w:t>................................................................</w:t>
      </w:r>
      <w:r w:rsidRPr="003D11EF">
        <w:rPr>
          <w:rFonts w:cs="Arial"/>
          <w:bCs/>
          <w:lang w:val="en-US"/>
        </w:rPr>
        <w:t>.....</w:t>
      </w:r>
      <w:r w:rsidRPr="003D11EF">
        <w:rPr>
          <w:rFonts w:cs="Arial"/>
          <w:bCs/>
        </w:rPr>
        <w:t>.......</w:t>
      </w:r>
      <w:r w:rsidRPr="003D11EF">
        <w:rPr>
          <w:rFonts w:cs="Arial"/>
          <w:bCs/>
          <w:lang w:val="en-US"/>
        </w:rPr>
        <w:t>127</w:t>
      </w:r>
    </w:p>
    <w:p w:rsidR="004C564C" w:rsidRPr="003D11EF" w:rsidRDefault="004C564C" w:rsidP="004C564C">
      <w:pPr>
        <w:autoSpaceDE w:val="0"/>
        <w:ind w:firstLine="993"/>
        <w:jc w:val="both"/>
        <w:rPr>
          <w:rFonts w:cs="Arial"/>
          <w:bCs/>
          <w:lang w:val="en-US"/>
        </w:rPr>
      </w:pPr>
      <w:r w:rsidRPr="003D11EF">
        <w:rPr>
          <w:rFonts w:cs="Arial"/>
          <w:bCs/>
          <w:sz w:val="22"/>
          <w:szCs w:val="22"/>
        </w:rPr>
        <w:t xml:space="preserve">Становање високих густина </w:t>
      </w:r>
      <w:r w:rsidRPr="003D11EF">
        <w:rPr>
          <w:rFonts w:cs="Arial"/>
          <w:bCs/>
        </w:rPr>
        <w:t>...............................................................</w:t>
      </w:r>
      <w:r w:rsidRPr="003D11EF">
        <w:rPr>
          <w:rFonts w:cs="Arial"/>
          <w:bCs/>
          <w:lang w:val="en-US"/>
        </w:rPr>
        <w:t>.....</w:t>
      </w:r>
      <w:r w:rsidRPr="003D11EF">
        <w:rPr>
          <w:rFonts w:cs="Arial"/>
          <w:bCs/>
        </w:rPr>
        <w:t>....</w:t>
      </w:r>
      <w:r w:rsidRPr="003D11EF">
        <w:rPr>
          <w:rFonts w:cs="Arial"/>
          <w:bCs/>
          <w:lang w:val="en-US"/>
        </w:rPr>
        <w:t>133</w:t>
      </w:r>
    </w:p>
    <w:p w:rsidR="004C564C" w:rsidRPr="003D11EF" w:rsidRDefault="004C564C" w:rsidP="004C564C">
      <w:pPr>
        <w:autoSpaceDE w:val="0"/>
        <w:ind w:firstLine="993"/>
        <w:jc w:val="both"/>
        <w:rPr>
          <w:rFonts w:cs="Arial"/>
          <w:bCs/>
          <w:lang w:val="en-US"/>
        </w:rPr>
      </w:pPr>
      <w:r w:rsidRPr="003D11EF">
        <w:rPr>
          <w:rFonts w:cs="Arial"/>
          <w:bCs/>
          <w:sz w:val="22"/>
          <w:szCs w:val="22"/>
        </w:rPr>
        <w:t>Привреда и пословање</w:t>
      </w:r>
      <w:r w:rsidRPr="003D11EF">
        <w:rPr>
          <w:rFonts w:cs="Arial"/>
          <w:bCs/>
        </w:rPr>
        <w:t>......................................................................</w:t>
      </w:r>
      <w:r w:rsidRPr="003D11EF">
        <w:rPr>
          <w:rFonts w:cs="Arial"/>
          <w:bCs/>
          <w:lang w:val="en-US"/>
        </w:rPr>
        <w:t>.....</w:t>
      </w:r>
      <w:r w:rsidRPr="003D11EF">
        <w:rPr>
          <w:rFonts w:cs="Arial"/>
          <w:bCs/>
        </w:rPr>
        <w:t>.......</w:t>
      </w:r>
      <w:r w:rsidRPr="003D11EF">
        <w:rPr>
          <w:rFonts w:cs="Arial"/>
          <w:bCs/>
          <w:lang w:val="en-US"/>
        </w:rPr>
        <w:t>157</w:t>
      </w:r>
    </w:p>
    <w:p w:rsidR="004C564C" w:rsidRPr="003D11EF" w:rsidRDefault="004C564C" w:rsidP="004C564C">
      <w:pPr>
        <w:autoSpaceDE w:val="0"/>
        <w:ind w:firstLine="993"/>
        <w:jc w:val="both"/>
        <w:rPr>
          <w:rFonts w:cs="Arial"/>
          <w:bCs/>
        </w:rPr>
      </w:pPr>
      <w:r w:rsidRPr="003D11EF">
        <w:rPr>
          <w:rFonts w:cs="Arial"/>
          <w:bCs/>
          <w:sz w:val="22"/>
          <w:szCs w:val="22"/>
        </w:rPr>
        <w:t xml:space="preserve">Индустрија, привреда и пословање </w:t>
      </w:r>
      <w:r w:rsidRPr="003D11EF">
        <w:rPr>
          <w:rFonts w:cs="Arial"/>
          <w:bCs/>
        </w:rPr>
        <w:t>................................................</w:t>
      </w:r>
      <w:r w:rsidRPr="003D11EF">
        <w:rPr>
          <w:rFonts w:cs="Arial"/>
          <w:bCs/>
          <w:lang w:val="en-US"/>
        </w:rPr>
        <w:t>....</w:t>
      </w:r>
      <w:r w:rsidRPr="003D11EF">
        <w:rPr>
          <w:rFonts w:cs="Arial"/>
          <w:bCs/>
        </w:rPr>
        <w:t>.......</w:t>
      </w:r>
      <w:r w:rsidRPr="003D11EF">
        <w:rPr>
          <w:rFonts w:cs="Arial"/>
          <w:bCs/>
          <w:lang w:val="en-US"/>
        </w:rPr>
        <w:t>15</w:t>
      </w:r>
      <w:r w:rsidRPr="003D11EF">
        <w:rPr>
          <w:rFonts w:cs="Arial"/>
          <w:bCs/>
        </w:rPr>
        <w:t>9</w:t>
      </w:r>
    </w:p>
    <w:p w:rsidR="004C564C" w:rsidRPr="003D11EF" w:rsidRDefault="004C564C" w:rsidP="004C564C">
      <w:pPr>
        <w:autoSpaceDE w:val="0"/>
        <w:ind w:firstLine="993"/>
        <w:jc w:val="both"/>
        <w:rPr>
          <w:rFonts w:cs="Arial"/>
          <w:bCs/>
          <w:lang w:val="en-US"/>
        </w:rPr>
      </w:pPr>
      <w:r w:rsidRPr="003D11EF">
        <w:rPr>
          <w:rFonts w:cs="Arial"/>
          <w:bCs/>
          <w:sz w:val="22"/>
          <w:szCs w:val="22"/>
        </w:rPr>
        <w:t xml:space="preserve">Робно-тржно-транспортне делатности </w:t>
      </w:r>
      <w:r w:rsidRPr="003D11EF">
        <w:rPr>
          <w:rFonts w:cs="Arial"/>
          <w:bCs/>
        </w:rPr>
        <w:t>............................................</w:t>
      </w:r>
      <w:r w:rsidRPr="003D11EF">
        <w:rPr>
          <w:rFonts w:cs="Arial"/>
          <w:bCs/>
          <w:lang w:val="en-US"/>
        </w:rPr>
        <w:t>...</w:t>
      </w:r>
      <w:r w:rsidRPr="003D11EF">
        <w:rPr>
          <w:rFonts w:cs="Arial"/>
          <w:bCs/>
        </w:rPr>
        <w:t>......</w:t>
      </w:r>
      <w:r w:rsidRPr="003D11EF">
        <w:rPr>
          <w:rFonts w:cs="Arial"/>
          <w:bCs/>
          <w:lang w:val="en-US"/>
        </w:rPr>
        <w:t>161</w:t>
      </w:r>
    </w:p>
    <w:p w:rsidR="004C564C" w:rsidRPr="003D11EF" w:rsidRDefault="004C564C" w:rsidP="004C564C">
      <w:pPr>
        <w:autoSpaceDE w:val="0"/>
        <w:ind w:firstLine="993"/>
        <w:jc w:val="both"/>
        <w:rPr>
          <w:rFonts w:cs="Arial"/>
          <w:bCs/>
        </w:rPr>
      </w:pPr>
      <w:r w:rsidRPr="003D11EF">
        <w:rPr>
          <w:rFonts w:cs="Arial"/>
          <w:bCs/>
          <w:sz w:val="22"/>
          <w:szCs w:val="22"/>
        </w:rPr>
        <w:t xml:space="preserve">Аутобуски терминал </w:t>
      </w:r>
      <w:r w:rsidRPr="003D11EF">
        <w:rPr>
          <w:rFonts w:cs="Arial"/>
          <w:bCs/>
        </w:rPr>
        <w:t>............................................................................</w:t>
      </w:r>
      <w:r w:rsidRPr="003D11EF">
        <w:rPr>
          <w:rFonts w:cs="Arial"/>
          <w:bCs/>
          <w:lang w:val="en-US"/>
        </w:rPr>
        <w:t>......</w:t>
      </w:r>
      <w:r w:rsidRPr="003D11EF">
        <w:rPr>
          <w:rFonts w:cs="Arial"/>
          <w:bCs/>
        </w:rPr>
        <w:t>....</w:t>
      </w:r>
      <w:r w:rsidRPr="003D11EF">
        <w:rPr>
          <w:rFonts w:cs="Arial"/>
          <w:bCs/>
          <w:lang w:val="en-US"/>
        </w:rPr>
        <w:t>16</w:t>
      </w:r>
      <w:r w:rsidRPr="003D11EF">
        <w:rPr>
          <w:rFonts w:cs="Arial"/>
          <w:bCs/>
        </w:rPr>
        <w:t>3</w:t>
      </w:r>
    </w:p>
    <w:p w:rsidR="004C564C" w:rsidRPr="003D11EF" w:rsidRDefault="004C564C" w:rsidP="004C564C">
      <w:pPr>
        <w:autoSpaceDE w:val="0"/>
        <w:ind w:firstLine="993"/>
        <w:jc w:val="both"/>
        <w:rPr>
          <w:rFonts w:cs="Arial"/>
          <w:bCs/>
          <w:lang w:val="en-US"/>
        </w:rPr>
      </w:pPr>
      <w:r w:rsidRPr="003D11EF">
        <w:rPr>
          <w:rFonts w:cs="Arial"/>
          <w:bCs/>
          <w:sz w:val="22"/>
          <w:szCs w:val="22"/>
        </w:rPr>
        <w:t xml:space="preserve">Централне функције </w:t>
      </w:r>
      <w:r w:rsidRPr="003D11EF">
        <w:rPr>
          <w:rFonts w:cs="Arial"/>
          <w:bCs/>
        </w:rPr>
        <w:t>..........................................................................</w:t>
      </w:r>
      <w:r w:rsidRPr="003D11EF">
        <w:rPr>
          <w:rFonts w:cs="Arial"/>
          <w:bCs/>
          <w:lang w:val="en-US"/>
        </w:rPr>
        <w:t>.....</w:t>
      </w:r>
      <w:r w:rsidRPr="003D11EF">
        <w:rPr>
          <w:rFonts w:cs="Arial"/>
          <w:bCs/>
        </w:rPr>
        <w:t>.......</w:t>
      </w:r>
      <w:r w:rsidRPr="003D11EF">
        <w:rPr>
          <w:rFonts w:cs="Arial"/>
          <w:bCs/>
          <w:lang w:val="en-US"/>
        </w:rPr>
        <w:t>164</w:t>
      </w:r>
    </w:p>
    <w:p w:rsidR="004C564C" w:rsidRPr="003D11EF" w:rsidRDefault="004C564C" w:rsidP="004C564C">
      <w:pPr>
        <w:autoSpaceDE w:val="0"/>
        <w:ind w:firstLine="993"/>
        <w:jc w:val="both"/>
        <w:rPr>
          <w:rFonts w:cs="Arial"/>
          <w:bCs/>
          <w:lang w:val="en-US"/>
        </w:rPr>
      </w:pPr>
      <w:r w:rsidRPr="003D11EF">
        <w:rPr>
          <w:rFonts w:cs="Arial"/>
          <w:b/>
          <w:bCs/>
          <w:sz w:val="22"/>
          <w:szCs w:val="22"/>
        </w:rPr>
        <w:t>2.2.3.2. Правила грађења за објекте и површине јавне намене</w:t>
      </w:r>
      <w:r w:rsidRPr="003D11EF">
        <w:rPr>
          <w:rFonts w:cs="Arial"/>
          <w:bCs/>
        </w:rPr>
        <w:t>...</w:t>
      </w:r>
      <w:r w:rsidRPr="003D11EF">
        <w:rPr>
          <w:rFonts w:cs="Arial"/>
          <w:bCs/>
          <w:lang w:val="en-US"/>
        </w:rPr>
        <w:t>.166</w:t>
      </w:r>
    </w:p>
    <w:p w:rsidR="004C564C" w:rsidRPr="003D11EF" w:rsidRDefault="004C564C" w:rsidP="004C564C">
      <w:pPr>
        <w:autoSpaceDE w:val="0"/>
        <w:ind w:firstLine="993"/>
        <w:jc w:val="both"/>
        <w:rPr>
          <w:rFonts w:cs="Arial"/>
          <w:bCs/>
          <w:lang w:val="en-US"/>
        </w:rPr>
      </w:pPr>
      <w:r w:rsidRPr="003D11EF">
        <w:rPr>
          <w:rFonts w:cs="Arial"/>
          <w:bCs/>
          <w:sz w:val="22"/>
          <w:szCs w:val="22"/>
        </w:rPr>
        <w:t xml:space="preserve">Образовање </w:t>
      </w:r>
      <w:r w:rsidRPr="003D11EF">
        <w:rPr>
          <w:rFonts w:cs="Arial"/>
          <w:bCs/>
        </w:rPr>
        <w:t>........................................................................................</w:t>
      </w:r>
      <w:r w:rsidRPr="003D11EF">
        <w:rPr>
          <w:rFonts w:cs="Arial"/>
          <w:bCs/>
          <w:lang w:val="en-US"/>
        </w:rPr>
        <w:t>.......</w:t>
      </w:r>
      <w:r w:rsidRPr="003D11EF">
        <w:rPr>
          <w:rFonts w:cs="Arial"/>
          <w:bCs/>
        </w:rPr>
        <w:t>......</w:t>
      </w:r>
      <w:r w:rsidRPr="003D11EF">
        <w:rPr>
          <w:rFonts w:cs="Arial"/>
          <w:bCs/>
          <w:lang w:val="en-US"/>
        </w:rPr>
        <w:t>166</w:t>
      </w:r>
    </w:p>
    <w:p w:rsidR="004C564C" w:rsidRPr="003D11EF" w:rsidRDefault="004C564C" w:rsidP="004C564C">
      <w:pPr>
        <w:autoSpaceDE w:val="0"/>
        <w:ind w:firstLine="993"/>
        <w:jc w:val="both"/>
        <w:rPr>
          <w:rFonts w:cs="Arial"/>
          <w:bCs/>
          <w:lang w:val="en-US"/>
        </w:rPr>
      </w:pPr>
      <w:r w:rsidRPr="003D11EF">
        <w:rPr>
          <w:rFonts w:cs="Arial"/>
          <w:bCs/>
          <w:sz w:val="22"/>
          <w:szCs w:val="22"/>
        </w:rPr>
        <w:t xml:space="preserve">Здравствена заштита </w:t>
      </w:r>
      <w:r w:rsidRPr="003D11EF">
        <w:rPr>
          <w:rFonts w:cs="Arial"/>
          <w:bCs/>
        </w:rPr>
        <w:t>.......................................................................</w:t>
      </w:r>
      <w:r w:rsidRPr="003D11EF">
        <w:rPr>
          <w:rFonts w:cs="Arial"/>
          <w:bCs/>
          <w:lang w:val="en-US"/>
        </w:rPr>
        <w:t>......</w:t>
      </w:r>
      <w:r w:rsidRPr="003D11EF">
        <w:rPr>
          <w:rFonts w:cs="Arial"/>
          <w:bCs/>
        </w:rPr>
        <w:t>.......</w:t>
      </w:r>
      <w:r w:rsidRPr="003D11EF">
        <w:rPr>
          <w:rFonts w:cs="Arial"/>
          <w:bCs/>
          <w:lang w:val="en-US"/>
        </w:rPr>
        <w:t>167</w:t>
      </w:r>
    </w:p>
    <w:p w:rsidR="004C564C" w:rsidRPr="003D11EF" w:rsidRDefault="004C564C" w:rsidP="004C564C">
      <w:pPr>
        <w:autoSpaceDE w:val="0"/>
        <w:ind w:firstLine="993"/>
        <w:jc w:val="both"/>
        <w:rPr>
          <w:rFonts w:cs="Arial"/>
          <w:bCs/>
          <w:lang w:val="en-US"/>
        </w:rPr>
      </w:pPr>
      <w:r w:rsidRPr="003D11EF">
        <w:rPr>
          <w:rFonts w:cs="Arial"/>
          <w:bCs/>
          <w:sz w:val="22"/>
          <w:szCs w:val="22"/>
        </w:rPr>
        <w:t>Социјална заштита</w:t>
      </w:r>
      <w:r w:rsidRPr="003D11EF">
        <w:rPr>
          <w:rFonts w:cs="Arial"/>
          <w:bCs/>
        </w:rPr>
        <w:t xml:space="preserve"> .......................................................................</w:t>
      </w:r>
      <w:r w:rsidRPr="003D11EF">
        <w:rPr>
          <w:rFonts w:cs="Arial"/>
          <w:bCs/>
          <w:lang w:val="en-US"/>
        </w:rPr>
        <w:t>.....</w:t>
      </w:r>
      <w:r w:rsidRPr="003D11EF">
        <w:rPr>
          <w:rFonts w:cs="Arial"/>
          <w:bCs/>
        </w:rPr>
        <w:t>............</w:t>
      </w:r>
      <w:r w:rsidRPr="003D11EF">
        <w:rPr>
          <w:rFonts w:cs="Arial"/>
          <w:bCs/>
          <w:lang w:val="en-US"/>
        </w:rPr>
        <w:t>.167</w:t>
      </w:r>
    </w:p>
    <w:p w:rsidR="004C564C" w:rsidRPr="003D11EF" w:rsidRDefault="004C564C" w:rsidP="004C564C">
      <w:pPr>
        <w:autoSpaceDE w:val="0"/>
        <w:ind w:firstLine="993"/>
        <w:jc w:val="both"/>
        <w:rPr>
          <w:rFonts w:cs="Arial"/>
          <w:bCs/>
          <w:lang w:val="en-US"/>
        </w:rPr>
      </w:pPr>
      <w:r w:rsidRPr="003D11EF">
        <w:rPr>
          <w:rFonts w:cs="Arial"/>
          <w:bCs/>
          <w:sz w:val="22"/>
          <w:szCs w:val="22"/>
        </w:rPr>
        <w:t xml:space="preserve">Култура </w:t>
      </w:r>
      <w:r w:rsidRPr="003D11EF">
        <w:rPr>
          <w:rFonts w:cs="Arial"/>
          <w:bCs/>
        </w:rPr>
        <w:t>.............................................................................................</w:t>
      </w:r>
      <w:r w:rsidRPr="003D11EF">
        <w:rPr>
          <w:rFonts w:cs="Arial"/>
          <w:bCs/>
          <w:lang w:val="en-US"/>
        </w:rPr>
        <w:t>.......</w:t>
      </w:r>
      <w:r w:rsidRPr="003D11EF">
        <w:rPr>
          <w:rFonts w:cs="Arial"/>
          <w:bCs/>
        </w:rPr>
        <w:t>.........</w:t>
      </w:r>
      <w:r w:rsidRPr="003D11EF">
        <w:rPr>
          <w:rFonts w:cs="Arial"/>
          <w:bCs/>
          <w:lang w:val="en-US"/>
        </w:rPr>
        <w:t>168</w:t>
      </w:r>
    </w:p>
    <w:p w:rsidR="004C564C" w:rsidRPr="003D11EF" w:rsidRDefault="004C564C" w:rsidP="004C564C">
      <w:pPr>
        <w:autoSpaceDE w:val="0"/>
        <w:ind w:firstLine="993"/>
        <w:rPr>
          <w:rFonts w:cs="Arial"/>
          <w:bCs/>
          <w:lang w:val="en-US"/>
        </w:rPr>
      </w:pPr>
      <w:r w:rsidRPr="003D11EF">
        <w:rPr>
          <w:rFonts w:cs="Arial"/>
          <w:bCs/>
          <w:sz w:val="22"/>
          <w:szCs w:val="22"/>
        </w:rPr>
        <w:t xml:space="preserve">Управа и администрација </w:t>
      </w:r>
      <w:r w:rsidRPr="003D11EF">
        <w:rPr>
          <w:rFonts w:cs="Arial"/>
          <w:bCs/>
        </w:rPr>
        <w:t>............................................................</w:t>
      </w:r>
      <w:r w:rsidRPr="003D11EF">
        <w:rPr>
          <w:rFonts w:cs="Arial"/>
          <w:bCs/>
          <w:lang w:val="en-US"/>
        </w:rPr>
        <w:t>....</w:t>
      </w:r>
      <w:r w:rsidRPr="003D11EF">
        <w:rPr>
          <w:rFonts w:cs="Arial"/>
          <w:bCs/>
        </w:rPr>
        <w:t>............</w:t>
      </w:r>
      <w:r w:rsidRPr="003D11EF">
        <w:rPr>
          <w:rFonts w:cs="Arial"/>
          <w:bCs/>
          <w:lang w:val="en-US"/>
        </w:rPr>
        <w:t>.169</w:t>
      </w:r>
    </w:p>
    <w:p w:rsidR="004C564C" w:rsidRPr="003D11EF" w:rsidRDefault="004C564C" w:rsidP="004C564C">
      <w:pPr>
        <w:autoSpaceDE w:val="0"/>
        <w:ind w:firstLine="993"/>
        <w:rPr>
          <w:rFonts w:cs="Arial"/>
          <w:bCs/>
          <w:lang w:val="en-US"/>
        </w:rPr>
      </w:pPr>
      <w:r w:rsidRPr="003D11EF">
        <w:rPr>
          <w:rFonts w:cs="Arial"/>
          <w:bCs/>
          <w:sz w:val="22"/>
          <w:szCs w:val="22"/>
        </w:rPr>
        <w:t xml:space="preserve">Спорт и рекреација </w:t>
      </w:r>
      <w:r w:rsidRPr="003D11EF">
        <w:rPr>
          <w:rFonts w:cs="Arial"/>
          <w:bCs/>
        </w:rPr>
        <w:t>............................................................................</w:t>
      </w:r>
      <w:r w:rsidRPr="003D11EF">
        <w:rPr>
          <w:rFonts w:cs="Arial"/>
          <w:bCs/>
          <w:lang w:val="en-US"/>
        </w:rPr>
        <w:t>.....</w:t>
      </w:r>
      <w:r w:rsidRPr="003D11EF">
        <w:rPr>
          <w:rFonts w:cs="Arial"/>
          <w:bCs/>
        </w:rPr>
        <w:t>.......</w:t>
      </w:r>
      <w:r w:rsidRPr="003D11EF">
        <w:rPr>
          <w:rFonts w:cs="Arial"/>
          <w:bCs/>
          <w:lang w:val="en-US"/>
        </w:rPr>
        <w:t>169</w:t>
      </w:r>
    </w:p>
    <w:p w:rsidR="004C564C" w:rsidRPr="003D11EF" w:rsidRDefault="004C564C" w:rsidP="004C564C">
      <w:pPr>
        <w:autoSpaceDE w:val="0"/>
        <w:ind w:firstLine="993"/>
        <w:jc w:val="both"/>
        <w:rPr>
          <w:rFonts w:cs="Arial"/>
          <w:bCs/>
          <w:lang w:val="en-US"/>
        </w:rPr>
      </w:pPr>
      <w:r w:rsidRPr="003D11EF">
        <w:rPr>
          <w:rFonts w:cs="Arial"/>
          <w:bCs/>
          <w:sz w:val="22"/>
          <w:szCs w:val="22"/>
        </w:rPr>
        <w:t>Комунални објекти</w:t>
      </w:r>
      <w:r w:rsidRPr="003D11EF">
        <w:rPr>
          <w:rFonts w:cs="Arial"/>
          <w:bCs/>
        </w:rPr>
        <w:t xml:space="preserve"> ..............................................................................</w:t>
      </w:r>
      <w:r w:rsidRPr="003D11EF">
        <w:rPr>
          <w:rFonts w:cs="Arial"/>
          <w:bCs/>
          <w:lang w:val="en-US"/>
        </w:rPr>
        <w:t>......</w:t>
      </w:r>
      <w:r w:rsidRPr="003D11EF">
        <w:rPr>
          <w:rFonts w:cs="Arial"/>
          <w:bCs/>
        </w:rPr>
        <w:t>.....</w:t>
      </w:r>
      <w:r w:rsidRPr="003D11EF">
        <w:rPr>
          <w:rFonts w:cs="Arial"/>
          <w:bCs/>
          <w:lang w:val="en-US"/>
        </w:rPr>
        <w:t>171</w:t>
      </w:r>
    </w:p>
    <w:p w:rsidR="004C564C" w:rsidRPr="003D11EF" w:rsidRDefault="004C564C" w:rsidP="004C564C">
      <w:pPr>
        <w:autoSpaceDE w:val="0"/>
        <w:ind w:firstLine="993"/>
        <w:jc w:val="both"/>
        <w:rPr>
          <w:rFonts w:cs="Arial"/>
          <w:bCs/>
          <w:lang w:val="en-US"/>
        </w:rPr>
      </w:pPr>
      <w:r w:rsidRPr="003D11EF">
        <w:rPr>
          <w:rFonts w:cs="Arial"/>
          <w:b/>
          <w:bCs/>
          <w:sz w:val="22"/>
          <w:szCs w:val="22"/>
        </w:rPr>
        <w:t>2.2.3.3. Правила грађења на водном земљишту</w:t>
      </w:r>
      <w:r w:rsidRPr="003D11EF">
        <w:rPr>
          <w:rFonts w:cs="Arial"/>
          <w:bCs/>
        </w:rPr>
        <w:t>........................</w:t>
      </w:r>
      <w:r w:rsidRPr="003D11EF">
        <w:rPr>
          <w:rFonts w:cs="Arial"/>
          <w:bCs/>
          <w:lang w:val="en-US"/>
        </w:rPr>
        <w:t>..</w:t>
      </w:r>
      <w:r w:rsidRPr="003D11EF">
        <w:rPr>
          <w:rFonts w:cs="Arial"/>
          <w:bCs/>
        </w:rPr>
        <w:t>......</w:t>
      </w:r>
      <w:r w:rsidRPr="003D11EF">
        <w:rPr>
          <w:rFonts w:cs="Arial"/>
          <w:bCs/>
          <w:lang w:val="en-US"/>
        </w:rPr>
        <w:t>174</w:t>
      </w:r>
    </w:p>
    <w:p w:rsidR="004C564C" w:rsidRPr="003D11EF" w:rsidRDefault="004C564C" w:rsidP="004C564C">
      <w:pPr>
        <w:autoSpaceDE w:val="0"/>
        <w:ind w:firstLine="993"/>
        <w:jc w:val="both"/>
        <w:rPr>
          <w:rFonts w:cs="Arial"/>
          <w:bCs/>
          <w:lang w:val="en-US"/>
        </w:rPr>
      </w:pPr>
      <w:r w:rsidRPr="003D11EF">
        <w:rPr>
          <w:rFonts w:cs="Arial"/>
          <w:b/>
          <w:bCs/>
          <w:sz w:val="22"/>
          <w:szCs w:val="22"/>
        </w:rPr>
        <w:t>2.2.3.4. Правила грађења на пољопривредном земљишту</w:t>
      </w:r>
      <w:r w:rsidRPr="003D11EF">
        <w:rPr>
          <w:rFonts w:cs="Arial"/>
          <w:bCs/>
        </w:rPr>
        <w:t>...........</w:t>
      </w:r>
      <w:r w:rsidRPr="003D11EF">
        <w:rPr>
          <w:rFonts w:cs="Arial"/>
          <w:bCs/>
          <w:lang w:val="en-US"/>
        </w:rPr>
        <w:t>175</w:t>
      </w:r>
    </w:p>
    <w:p w:rsidR="004C564C" w:rsidRPr="003D11EF" w:rsidRDefault="004C564C" w:rsidP="004C564C">
      <w:pPr>
        <w:autoSpaceDE w:val="0"/>
        <w:ind w:firstLine="993"/>
        <w:jc w:val="both"/>
        <w:rPr>
          <w:rFonts w:cs="Arial"/>
          <w:bCs/>
          <w:lang w:val="en-US"/>
        </w:rPr>
      </w:pPr>
      <w:r w:rsidRPr="003D11EF">
        <w:rPr>
          <w:rFonts w:cs="Arial"/>
          <w:b/>
          <w:bCs/>
          <w:sz w:val="22"/>
          <w:szCs w:val="22"/>
        </w:rPr>
        <w:t>2.2.3.5. Правила грађења на шумском земљишту</w:t>
      </w:r>
      <w:r w:rsidRPr="003D11EF">
        <w:rPr>
          <w:rFonts w:cs="Arial"/>
          <w:bCs/>
        </w:rPr>
        <w:t>........................</w:t>
      </w:r>
      <w:r w:rsidRPr="003D11EF">
        <w:rPr>
          <w:rFonts w:cs="Arial"/>
          <w:bCs/>
          <w:lang w:val="en-US"/>
        </w:rPr>
        <w:t>.</w:t>
      </w:r>
      <w:r w:rsidRPr="003D11EF">
        <w:rPr>
          <w:rFonts w:cs="Arial"/>
          <w:bCs/>
        </w:rPr>
        <w:t>....</w:t>
      </w:r>
      <w:r w:rsidRPr="003D11EF">
        <w:rPr>
          <w:rFonts w:cs="Arial"/>
          <w:bCs/>
          <w:lang w:val="en-US"/>
        </w:rPr>
        <w:t>177</w:t>
      </w:r>
    </w:p>
    <w:p w:rsidR="004C564C" w:rsidRPr="003D11EF" w:rsidRDefault="004C564C" w:rsidP="004C564C">
      <w:pPr>
        <w:autoSpaceDE w:val="0"/>
        <w:ind w:left="567"/>
        <w:rPr>
          <w:rFonts w:cs="Arial"/>
          <w:color w:val="1A1617"/>
        </w:rPr>
      </w:pPr>
      <w:r w:rsidRPr="003D11EF">
        <w:rPr>
          <w:rFonts w:cs="Arial"/>
          <w:b/>
          <w:color w:val="1A1617"/>
          <w:sz w:val="22"/>
          <w:szCs w:val="22"/>
          <w:u w:val="single"/>
        </w:rPr>
        <w:t>2.2.4. Правила за изградњу мреже и објеката саобраћајне инфраструктуре</w:t>
      </w:r>
      <w:r w:rsidRPr="003D11EF">
        <w:rPr>
          <w:rFonts w:cs="Arial"/>
          <w:color w:val="1A1617"/>
        </w:rPr>
        <w:t>...................................................................................................</w:t>
      </w:r>
      <w:r w:rsidRPr="003D11EF">
        <w:rPr>
          <w:rFonts w:cs="Arial"/>
          <w:color w:val="1A1617"/>
          <w:lang w:val="en-US"/>
        </w:rPr>
        <w:t>.178</w:t>
      </w:r>
    </w:p>
    <w:p w:rsidR="004C564C" w:rsidRPr="003D11EF" w:rsidRDefault="004C564C" w:rsidP="004C564C">
      <w:pPr>
        <w:ind w:left="567"/>
        <w:rPr>
          <w:rFonts w:cs="Arial"/>
          <w:b/>
          <w:sz w:val="22"/>
          <w:szCs w:val="22"/>
          <w:u w:val="single"/>
        </w:rPr>
      </w:pPr>
      <w:r w:rsidRPr="003D11EF">
        <w:rPr>
          <w:rFonts w:cs="Arial"/>
          <w:b/>
          <w:sz w:val="22"/>
          <w:szCs w:val="22"/>
          <w:u w:val="single"/>
        </w:rPr>
        <w:t>2.2.5. Правила за изградњу мреже и објеката јавне комуналне инфраструктуре</w:t>
      </w:r>
      <w:r w:rsidRPr="003D11EF">
        <w:rPr>
          <w:rFonts w:cs="Arial"/>
        </w:rPr>
        <w:t>...................................................................................................</w:t>
      </w:r>
      <w:r w:rsidRPr="003D11EF">
        <w:rPr>
          <w:rFonts w:cs="Arial"/>
          <w:lang w:val="en-US"/>
        </w:rPr>
        <w:t>.184</w:t>
      </w:r>
      <w:r w:rsidRPr="003D11EF">
        <w:rPr>
          <w:rFonts w:cs="Arial"/>
          <w:b/>
          <w:sz w:val="22"/>
          <w:szCs w:val="22"/>
          <w:u w:val="single"/>
        </w:rPr>
        <w:t xml:space="preserve"> </w:t>
      </w:r>
    </w:p>
    <w:p w:rsidR="004C564C" w:rsidRPr="003D11EF" w:rsidRDefault="004C564C" w:rsidP="004C564C">
      <w:pPr>
        <w:ind w:left="993"/>
        <w:rPr>
          <w:rFonts w:ascii="Calibri" w:hAnsi="Calibri" w:cs="Calibri"/>
          <w:bCs/>
        </w:rPr>
      </w:pPr>
      <w:r w:rsidRPr="003D11EF">
        <w:rPr>
          <w:rFonts w:cs="Arial"/>
          <w:sz w:val="22"/>
          <w:szCs w:val="22"/>
        </w:rPr>
        <w:t xml:space="preserve">2.2.5.1. Правила за изградњу мреже и објеката хидротехничке инфраструктуре </w:t>
      </w:r>
      <w:r w:rsidRPr="003D11EF">
        <w:rPr>
          <w:rFonts w:cs="Arial"/>
        </w:rPr>
        <w:t>.............................................................................................</w:t>
      </w:r>
      <w:r w:rsidRPr="003D11EF">
        <w:rPr>
          <w:rFonts w:cs="Arial"/>
          <w:lang w:val="en-US"/>
        </w:rPr>
        <w:t>.184</w:t>
      </w:r>
    </w:p>
    <w:p w:rsidR="004C564C" w:rsidRPr="003D11EF" w:rsidRDefault="004C564C" w:rsidP="004C564C">
      <w:pPr>
        <w:ind w:left="993"/>
        <w:rPr>
          <w:rFonts w:cs="Arial"/>
          <w:lang w:val="en-US"/>
        </w:rPr>
      </w:pPr>
      <w:r w:rsidRPr="003D11EF">
        <w:rPr>
          <w:rFonts w:cs="Arial"/>
          <w:sz w:val="22"/>
          <w:szCs w:val="22"/>
        </w:rPr>
        <w:t xml:space="preserve">2.2.5.2. Правила за изградњу мреже и објеката електроенергетске инфраструктуре </w:t>
      </w:r>
      <w:r w:rsidRPr="003D11EF">
        <w:rPr>
          <w:rFonts w:cs="Arial"/>
        </w:rPr>
        <w:t>.............................................................................................</w:t>
      </w:r>
      <w:r w:rsidRPr="003D11EF">
        <w:rPr>
          <w:rFonts w:cs="Arial"/>
          <w:lang w:val="en-US"/>
        </w:rPr>
        <w:t>.185</w:t>
      </w:r>
    </w:p>
    <w:p w:rsidR="004C564C" w:rsidRPr="003D11EF" w:rsidRDefault="004C564C" w:rsidP="004C564C">
      <w:pPr>
        <w:ind w:left="993"/>
        <w:rPr>
          <w:rFonts w:cs="Arial"/>
          <w:lang w:val="en-US"/>
        </w:rPr>
      </w:pPr>
      <w:r w:rsidRPr="003D11EF">
        <w:rPr>
          <w:rFonts w:cs="Arial"/>
          <w:sz w:val="22"/>
          <w:szCs w:val="22"/>
        </w:rPr>
        <w:t>2.2.5.3. Правила за изградњу мреже и објеката телекомуникационе инфраструктуре</w:t>
      </w:r>
      <w:r w:rsidRPr="003D11EF">
        <w:rPr>
          <w:rFonts w:cs="Arial"/>
        </w:rPr>
        <w:t>.........................................................................................</w:t>
      </w:r>
      <w:r w:rsidRPr="003D11EF">
        <w:rPr>
          <w:rFonts w:cs="Arial"/>
          <w:lang w:val="en-US"/>
        </w:rPr>
        <w:t>..</w:t>
      </w:r>
      <w:r w:rsidRPr="003D11EF">
        <w:rPr>
          <w:rFonts w:cs="Arial"/>
        </w:rPr>
        <w:t>....</w:t>
      </w:r>
      <w:r w:rsidRPr="003D11EF">
        <w:rPr>
          <w:rFonts w:cs="Arial"/>
          <w:lang w:val="en-US"/>
        </w:rPr>
        <w:t>189</w:t>
      </w:r>
    </w:p>
    <w:p w:rsidR="004C564C" w:rsidRPr="003D11EF" w:rsidRDefault="004C564C" w:rsidP="004C564C">
      <w:pPr>
        <w:ind w:left="993"/>
        <w:rPr>
          <w:rFonts w:cs="Arial"/>
          <w:b/>
          <w:u w:val="single"/>
          <w:lang w:val="en-US"/>
        </w:rPr>
      </w:pPr>
      <w:r w:rsidRPr="003D11EF">
        <w:rPr>
          <w:rFonts w:cs="Arial"/>
          <w:sz w:val="22"/>
          <w:szCs w:val="22"/>
        </w:rPr>
        <w:t>2.2.5.4. Правила за изградњу мреже и објеката термотехничке инфраструктуре</w:t>
      </w:r>
      <w:r w:rsidRPr="003D11EF">
        <w:rPr>
          <w:rFonts w:cs="Arial"/>
        </w:rPr>
        <w:t>.................................................................................</w:t>
      </w:r>
      <w:r w:rsidRPr="003D11EF">
        <w:rPr>
          <w:rFonts w:cs="Arial"/>
          <w:lang w:val="en-US"/>
        </w:rPr>
        <w:t>.........</w:t>
      </w:r>
      <w:r w:rsidRPr="003D11EF">
        <w:rPr>
          <w:rFonts w:cs="Arial"/>
        </w:rPr>
        <w:t>.....</w:t>
      </w:r>
      <w:r w:rsidRPr="003D11EF">
        <w:rPr>
          <w:rFonts w:cs="Arial"/>
          <w:lang w:val="en-US"/>
        </w:rPr>
        <w:t>192</w:t>
      </w:r>
    </w:p>
    <w:p w:rsidR="004C564C" w:rsidRPr="003D11EF" w:rsidRDefault="004C564C" w:rsidP="004C564C">
      <w:pPr>
        <w:tabs>
          <w:tab w:val="left" w:pos="1276"/>
        </w:tabs>
        <w:ind w:firstLine="567"/>
        <w:rPr>
          <w:rFonts w:cs="Arial"/>
          <w:b/>
          <w:sz w:val="22"/>
          <w:szCs w:val="22"/>
          <w:u w:val="single"/>
        </w:rPr>
      </w:pPr>
    </w:p>
    <w:p w:rsidR="004C564C" w:rsidRPr="003D11EF" w:rsidRDefault="004C564C" w:rsidP="004C564C">
      <w:pPr>
        <w:pBdr>
          <w:top w:val="single" w:sz="4" w:space="1" w:color="auto"/>
          <w:left w:val="single" w:sz="4" w:space="4" w:color="auto"/>
          <w:bottom w:val="single" w:sz="4" w:space="1" w:color="auto"/>
          <w:right w:val="single" w:sz="4" w:space="4" w:color="auto"/>
        </w:pBdr>
        <w:shd w:val="clear" w:color="auto" w:fill="F2F2F2"/>
        <w:snapToGrid w:val="0"/>
        <w:rPr>
          <w:rFonts w:cs="Arial"/>
          <w:lang w:val="en-US"/>
        </w:rPr>
      </w:pPr>
      <w:r w:rsidRPr="003D11EF">
        <w:rPr>
          <w:rFonts w:cs="Arial"/>
          <w:b/>
          <w:sz w:val="22"/>
          <w:szCs w:val="22"/>
        </w:rPr>
        <w:t>3.  Спровођење плана</w:t>
      </w:r>
      <w:r w:rsidRPr="003D11EF">
        <w:rPr>
          <w:rFonts w:cs="Arial"/>
        </w:rPr>
        <w:t>.............................................................................................</w:t>
      </w:r>
      <w:r w:rsidRPr="003D11EF">
        <w:rPr>
          <w:rFonts w:cs="Arial"/>
          <w:lang w:val="en-US"/>
        </w:rPr>
        <w:t>...</w:t>
      </w:r>
      <w:r w:rsidRPr="003D11EF">
        <w:rPr>
          <w:rFonts w:cs="Arial"/>
        </w:rPr>
        <w:t>..</w:t>
      </w:r>
      <w:r w:rsidRPr="003D11EF">
        <w:rPr>
          <w:rFonts w:cs="Arial"/>
          <w:b/>
          <w:sz w:val="22"/>
          <w:szCs w:val="22"/>
        </w:rPr>
        <w:t xml:space="preserve"> </w:t>
      </w:r>
      <w:r w:rsidRPr="003D11EF">
        <w:rPr>
          <w:rFonts w:cs="Arial"/>
          <w:lang w:val="en-US"/>
        </w:rPr>
        <w:t>202</w:t>
      </w:r>
    </w:p>
    <w:p w:rsidR="004C564C" w:rsidRPr="003D11EF" w:rsidRDefault="004C564C" w:rsidP="004C564C">
      <w:pPr>
        <w:tabs>
          <w:tab w:val="left" w:pos="1276"/>
        </w:tabs>
        <w:ind w:left="567"/>
        <w:rPr>
          <w:rFonts w:cs="Arial"/>
          <w:b/>
          <w:color w:val="1A1617"/>
          <w:sz w:val="22"/>
          <w:szCs w:val="22"/>
          <w:u w:val="single"/>
        </w:rPr>
      </w:pPr>
    </w:p>
    <w:p w:rsidR="004C564C" w:rsidRPr="003D11EF" w:rsidRDefault="004C564C" w:rsidP="004C564C">
      <w:pPr>
        <w:jc w:val="both"/>
        <w:rPr>
          <w:rFonts w:cs="Arial"/>
          <w:b/>
        </w:rPr>
      </w:pPr>
    </w:p>
    <w:p w:rsidR="004C564C" w:rsidRPr="003D11EF" w:rsidRDefault="004C564C" w:rsidP="004C564C">
      <w:pPr>
        <w:keepNext/>
        <w:pBdr>
          <w:top w:val="single" w:sz="4" w:space="1" w:color="auto"/>
          <w:left w:val="single" w:sz="4" w:space="4" w:color="auto"/>
          <w:bottom w:val="single" w:sz="4" w:space="1" w:color="auto"/>
          <w:right w:val="single" w:sz="4" w:space="4" w:color="auto"/>
        </w:pBdr>
        <w:jc w:val="both"/>
        <w:outlineLvl w:val="5"/>
        <w:rPr>
          <w:rFonts w:cs="Arial"/>
          <w:b/>
        </w:rPr>
      </w:pPr>
      <w:r w:rsidRPr="003D11EF">
        <w:rPr>
          <w:rFonts w:cs="Arial"/>
          <w:b/>
        </w:rPr>
        <w:t>ГРАФИЧКИ ДЕО – СВЕСКА 2</w:t>
      </w:r>
    </w:p>
    <w:p w:rsidR="004C564C" w:rsidRPr="00095C7F" w:rsidRDefault="004C564C" w:rsidP="004C564C">
      <w:pPr>
        <w:suppressAutoHyphens/>
        <w:rPr>
          <w:rFonts w:cs="Arial"/>
          <w:sz w:val="22"/>
          <w:szCs w:val="22"/>
          <w:highlight w:val="yellow"/>
          <w:lang w:eastAsia="ar-SA"/>
        </w:rPr>
      </w:pPr>
    </w:p>
    <w:p w:rsidR="004C564C" w:rsidRPr="00095C7F" w:rsidRDefault="004C564C" w:rsidP="004C564C">
      <w:pPr>
        <w:suppressAutoHyphens/>
        <w:ind w:left="360"/>
        <w:jc w:val="both"/>
        <w:rPr>
          <w:rFonts w:cs="Arial"/>
          <w:sz w:val="22"/>
          <w:szCs w:val="22"/>
          <w:lang w:val="en-US" w:eastAsia="ar-SA"/>
        </w:rPr>
      </w:pPr>
      <w:r w:rsidRPr="00095C7F">
        <w:rPr>
          <w:rFonts w:cs="Arial"/>
          <w:sz w:val="22"/>
          <w:szCs w:val="22"/>
          <w:lang w:eastAsia="ar-SA"/>
        </w:rPr>
        <w:t>1.К</w:t>
      </w:r>
      <w:r w:rsidRPr="00095C7F">
        <w:rPr>
          <w:rFonts w:cs="Arial"/>
          <w:sz w:val="22"/>
          <w:szCs w:val="22"/>
          <w:lang w:val="en-US" w:eastAsia="ar-SA"/>
        </w:rPr>
        <w:t>атастарск</w:t>
      </w:r>
      <w:r w:rsidRPr="00095C7F">
        <w:rPr>
          <w:rFonts w:cs="Arial"/>
          <w:sz w:val="22"/>
          <w:szCs w:val="22"/>
          <w:lang w:eastAsia="ar-SA"/>
        </w:rPr>
        <w:t>о-топографска</w:t>
      </w:r>
      <w:r w:rsidRPr="00095C7F">
        <w:rPr>
          <w:rFonts w:cs="Arial"/>
          <w:sz w:val="22"/>
          <w:szCs w:val="22"/>
          <w:lang w:val="en-US" w:eastAsia="ar-SA"/>
        </w:rPr>
        <w:t xml:space="preserve"> подлога са приказом границе </w:t>
      </w:r>
    </w:p>
    <w:p w:rsidR="004C564C" w:rsidRPr="00095C7F" w:rsidRDefault="004C564C" w:rsidP="004C564C">
      <w:pPr>
        <w:suppressAutoHyphens/>
        <w:ind w:left="360"/>
        <w:jc w:val="both"/>
        <w:rPr>
          <w:rFonts w:cs="Arial"/>
          <w:sz w:val="22"/>
          <w:szCs w:val="22"/>
          <w:lang w:eastAsia="ar-SA"/>
        </w:rPr>
      </w:pPr>
      <w:r w:rsidRPr="00095C7F">
        <w:rPr>
          <w:rFonts w:cs="Arial"/>
          <w:sz w:val="22"/>
          <w:szCs w:val="22"/>
          <w:lang w:eastAsia="ar-SA"/>
        </w:rPr>
        <w:t>плана</w:t>
      </w:r>
      <w:r w:rsidRPr="00095C7F">
        <w:rPr>
          <w:rFonts w:cs="Arial"/>
          <w:sz w:val="22"/>
          <w:szCs w:val="22"/>
          <w:lang w:eastAsia="ar-SA"/>
        </w:rPr>
        <w:tab/>
      </w:r>
      <w:r w:rsidRPr="00095C7F">
        <w:rPr>
          <w:rFonts w:cs="Arial"/>
          <w:sz w:val="22"/>
          <w:szCs w:val="22"/>
          <w:lang w:eastAsia="ar-SA"/>
        </w:rPr>
        <w:tab/>
      </w:r>
      <w:r w:rsidRPr="00095C7F">
        <w:rPr>
          <w:rFonts w:cs="Arial"/>
          <w:sz w:val="22"/>
          <w:szCs w:val="22"/>
          <w:lang w:eastAsia="ar-SA"/>
        </w:rPr>
        <w:tab/>
      </w:r>
      <w:r w:rsidRPr="00095C7F">
        <w:rPr>
          <w:rFonts w:cs="Arial"/>
          <w:sz w:val="22"/>
          <w:szCs w:val="22"/>
          <w:lang w:eastAsia="ar-SA"/>
        </w:rPr>
        <w:tab/>
      </w:r>
      <w:r w:rsidRPr="00095C7F">
        <w:rPr>
          <w:rFonts w:cs="Arial"/>
          <w:sz w:val="22"/>
          <w:szCs w:val="22"/>
          <w:lang w:eastAsia="ar-SA"/>
        </w:rPr>
        <w:tab/>
        <w:t xml:space="preserve">     </w:t>
      </w:r>
      <w:r w:rsidRPr="00095C7F">
        <w:rPr>
          <w:rFonts w:cs="Arial"/>
          <w:sz w:val="22"/>
          <w:szCs w:val="22"/>
          <w:lang w:eastAsia="ar-SA"/>
        </w:rPr>
        <w:tab/>
        <w:t xml:space="preserve"> </w:t>
      </w:r>
      <w:r w:rsidRPr="00095C7F">
        <w:rPr>
          <w:rFonts w:cs="Arial"/>
          <w:sz w:val="22"/>
          <w:szCs w:val="22"/>
          <w:lang w:eastAsia="ar-SA"/>
        </w:rPr>
        <w:tab/>
      </w:r>
      <w:r w:rsidRPr="00095C7F">
        <w:rPr>
          <w:rFonts w:cs="Arial"/>
          <w:sz w:val="22"/>
          <w:szCs w:val="22"/>
          <w:lang w:eastAsia="ar-SA"/>
        </w:rPr>
        <w:tab/>
      </w:r>
      <w:r w:rsidRPr="00095C7F">
        <w:rPr>
          <w:rFonts w:cs="Arial"/>
          <w:sz w:val="22"/>
          <w:szCs w:val="22"/>
          <w:lang w:eastAsia="ar-SA"/>
        </w:rPr>
        <w:tab/>
      </w:r>
      <w:r w:rsidRPr="00095C7F">
        <w:rPr>
          <w:rFonts w:cs="Arial"/>
          <w:sz w:val="22"/>
          <w:szCs w:val="22"/>
          <w:lang w:val="en-US" w:eastAsia="ar-SA"/>
        </w:rPr>
        <w:t xml:space="preserve">Р=1:5000 </w:t>
      </w:r>
    </w:p>
    <w:p w:rsidR="004C564C" w:rsidRPr="00095C7F" w:rsidRDefault="004C564C" w:rsidP="004C564C">
      <w:pPr>
        <w:suppressAutoHyphens/>
        <w:ind w:firstLine="360"/>
        <w:rPr>
          <w:rFonts w:cs="Arial"/>
          <w:sz w:val="22"/>
          <w:szCs w:val="22"/>
          <w:lang w:eastAsia="ar-SA"/>
        </w:rPr>
      </w:pPr>
      <w:r w:rsidRPr="00095C7F">
        <w:rPr>
          <w:rFonts w:cs="Arial"/>
          <w:sz w:val="22"/>
          <w:szCs w:val="22"/>
          <w:lang w:eastAsia="ar-SA"/>
        </w:rPr>
        <w:t xml:space="preserve"> </w:t>
      </w:r>
    </w:p>
    <w:p w:rsidR="004C564C" w:rsidRPr="00095C7F" w:rsidRDefault="004C564C" w:rsidP="004C564C">
      <w:pPr>
        <w:suppressAutoHyphens/>
        <w:ind w:firstLine="360"/>
        <w:rPr>
          <w:rFonts w:cs="Arial"/>
          <w:sz w:val="22"/>
          <w:szCs w:val="22"/>
          <w:lang w:eastAsia="ar-SA"/>
        </w:rPr>
      </w:pPr>
      <w:r w:rsidRPr="00095C7F">
        <w:rPr>
          <w:rFonts w:cs="Arial"/>
          <w:sz w:val="22"/>
          <w:szCs w:val="22"/>
          <w:lang w:eastAsia="ar-SA"/>
        </w:rPr>
        <w:t xml:space="preserve">2. Карта планиране намене површина            </w:t>
      </w:r>
      <w:r w:rsidRPr="00095C7F">
        <w:rPr>
          <w:rFonts w:cs="Arial"/>
          <w:sz w:val="22"/>
          <w:szCs w:val="22"/>
          <w:lang w:eastAsia="ar-SA"/>
        </w:rPr>
        <w:tab/>
      </w:r>
      <w:r w:rsidRPr="00095C7F">
        <w:rPr>
          <w:rFonts w:cs="Arial"/>
          <w:sz w:val="22"/>
          <w:szCs w:val="22"/>
          <w:lang w:eastAsia="ar-SA"/>
        </w:rPr>
        <w:tab/>
      </w:r>
      <w:r w:rsidRPr="00095C7F">
        <w:rPr>
          <w:rFonts w:cs="Arial"/>
          <w:sz w:val="22"/>
          <w:szCs w:val="22"/>
          <w:lang w:eastAsia="ar-SA"/>
        </w:rPr>
        <w:tab/>
      </w:r>
      <w:r w:rsidRPr="00095C7F">
        <w:rPr>
          <w:rFonts w:cs="Arial"/>
          <w:sz w:val="22"/>
          <w:szCs w:val="22"/>
          <w:lang w:eastAsia="ar-SA"/>
        </w:rPr>
        <w:tab/>
        <w:t xml:space="preserve">Р=1:5000 </w:t>
      </w:r>
    </w:p>
    <w:p w:rsidR="004C564C" w:rsidRPr="00095C7F" w:rsidRDefault="004C564C" w:rsidP="004C564C">
      <w:pPr>
        <w:suppressAutoHyphens/>
        <w:ind w:firstLine="360"/>
        <w:rPr>
          <w:rFonts w:cs="Arial"/>
          <w:sz w:val="22"/>
          <w:szCs w:val="22"/>
          <w:lang w:eastAsia="ar-SA"/>
        </w:rPr>
      </w:pPr>
    </w:p>
    <w:p w:rsidR="004C564C" w:rsidRPr="00095C7F" w:rsidRDefault="004C564C" w:rsidP="004C564C">
      <w:pPr>
        <w:suppressAutoHyphens/>
        <w:ind w:firstLine="360"/>
        <w:rPr>
          <w:rFonts w:cs="Arial"/>
          <w:sz w:val="22"/>
          <w:szCs w:val="22"/>
          <w:lang w:eastAsia="ar-SA"/>
        </w:rPr>
      </w:pPr>
      <w:r w:rsidRPr="00095C7F">
        <w:rPr>
          <w:rFonts w:cs="Arial"/>
          <w:sz w:val="22"/>
          <w:szCs w:val="22"/>
          <w:lang w:eastAsia="ar-SA"/>
        </w:rPr>
        <w:t xml:space="preserve">3 Карта саобраћаја                   </w:t>
      </w:r>
      <w:r w:rsidRPr="00095C7F">
        <w:rPr>
          <w:rFonts w:cs="Arial"/>
          <w:sz w:val="22"/>
          <w:szCs w:val="22"/>
          <w:lang w:eastAsia="ar-SA"/>
        </w:rPr>
        <w:tab/>
      </w:r>
      <w:r w:rsidRPr="00095C7F">
        <w:rPr>
          <w:rFonts w:cs="Arial"/>
          <w:sz w:val="22"/>
          <w:szCs w:val="22"/>
          <w:lang w:eastAsia="ar-SA"/>
        </w:rPr>
        <w:tab/>
        <w:t xml:space="preserve">    </w:t>
      </w:r>
      <w:r w:rsidRPr="00095C7F">
        <w:rPr>
          <w:rFonts w:cs="Arial"/>
          <w:sz w:val="22"/>
          <w:szCs w:val="22"/>
          <w:lang w:eastAsia="ar-SA"/>
        </w:rPr>
        <w:tab/>
        <w:t xml:space="preserve">  </w:t>
      </w:r>
      <w:r w:rsidRPr="00095C7F">
        <w:rPr>
          <w:rFonts w:cs="Arial"/>
          <w:sz w:val="22"/>
          <w:szCs w:val="22"/>
          <w:lang w:eastAsia="ar-SA"/>
        </w:rPr>
        <w:tab/>
        <w:t xml:space="preserve">  </w:t>
      </w:r>
      <w:r w:rsidRPr="00095C7F">
        <w:rPr>
          <w:rFonts w:cs="Arial"/>
          <w:sz w:val="22"/>
          <w:szCs w:val="22"/>
          <w:lang w:val="en-US" w:eastAsia="ar-SA"/>
        </w:rPr>
        <w:tab/>
        <w:t xml:space="preserve">   </w:t>
      </w:r>
      <w:r w:rsidRPr="00095C7F">
        <w:rPr>
          <w:rFonts w:cs="Arial"/>
          <w:sz w:val="22"/>
          <w:szCs w:val="22"/>
          <w:lang w:eastAsia="ar-SA"/>
        </w:rPr>
        <w:t xml:space="preserve">         Р=1:5000   </w:t>
      </w:r>
    </w:p>
    <w:p w:rsidR="004C564C" w:rsidRPr="00095C7F" w:rsidRDefault="004C564C" w:rsidP="004C564C">
      <w:pPr>
        <w:suppressAutoHyphens/>
        <w:rPr>
          <w:rFonts w:cs="Arial"/>
          <w:lang w:val="en-US" w:eastAsia="ar-SA"/>
        </w:rPr>
      </w:pPr>
    </w:p>
    <w:p w:rsidR="004C564C" w:rsidRPr="00095C7F" w:rsidRDefault="004C564C" w:rsidP="004C564C">
      <w:pPr>
        <w:suppressAutoHyphens/>
        <w:ind w:firstLine="360"/>
        <w:rPr>
          <w:rFonts w:cs="Arial"/>
          <w:sz w:val="22"/>
          <w:szCs w:val="22"/>
          <w:lang w:eastAsia="ar-SA"/>
        </w:rPr>
      </w:pPr>
      <w:r w:rsidRPr="00095C7F">
        <w:rPr>
          <w:rFonts w:cs="Arial"/>
          <w:sz w:val="22"/>
          <w:szCs w:val="22"/>
          <w:lang w:eastAsia="ar-SA"/>
        </w:rPr>
        <w:t xml:space="preserve">4. Карта урбанистичке регулације        </w:t>
      </w:r>
      <w:r w:rsidRPr="00095C7F">
        <w:rPr>
          <w:rFonts w:cs="Arial"/>
          <w:sz w:val="22"/>
          <w:szCs w:val="22"/>
          <w:lang w:eastAsia="ar-SA"/>
        </w:rPr>
        <w:tab/>
      </w:r>
      <w:r w:rsidRPr="00095C7F">
        <w:rPr>
          <w:rFonts w:cs="Arial"/>
          <w:sz w:val="22"/>
          <w:szCs w:val="22"/>
          <w:lang w:eastAsia="ar-SA"/>
        </w:rPr>
        <w:tab/>
        <w:t xml:space="preserve">    </w:t>
      </w:r>
      <w:r w:rsidRPr="00095C7F">
        <w:rPr>
          <w:rFonts w:cs="Arial"/>
          <w:sz w:val="22"/>
          <w:szCs w:val="22"/>
          <w:lang w:eastAsia="ar-SA"/>
        </w:rPr>
        <w:tab/>
        <w:t xml:space="preserve">  </w:t>
      </w:r>
      <w:r w:rsidRPr="00095C7F">
        <w:rPr>
          <w:rFonts w:cs="Arial"/>
          <w:sz w:val="22"/>
          <w:szCs w:val="22"/>
          <w:lang w:eastAsia="ar-SA"/>
        </w:rPr>
        <w:tab/>
        <w:t xml:space="preserve">            </w:t>
      </w:r>
    </w:p>
    <w:p w:rsidR="004C564C" w:rsidRPr="00095C7F" w:rsidRDefault="004C564C" w:rsidP="004C564C">
      <w:pPr>
        <w:suppressAutoHyphens/>
        <w:ind w:firstLine="360"/>
        <w:rPr>
          <w:rFonts w:cs="Arial"/>
          <w:sz w:val="22"/>
          <w:szCs w:val="22"/>
          <w:lang w:eastAsia="ar-SA"/>
        </w:rPr>
      </w:pPr>
      <w:r w:rsidRPr="00095C7F">
        <w:rPr>
          <w:rFonts w:cs="Arial"/>
          <w:sz w:val="22"/>
          <w:szCs w:val="22"/>
          <w:lang w:eastAsia="ar-SA"/>
        </w:rPr>
        <w:t xml:space="preserve"> </w:t>
      </w:r>
      <w:r w:rsidRPr="00095C7F">
        <w:rPr>
          <w:rFonts w:cs="Arial"/>
          <w:sz w:val="22"/>
          <w:szCs w:val="22"/>
          <w:lang w:eastAsia="ar-SA"/>
        </w:rPr>
        <w:tab/>
        <w:t>- карте: 4.1, 4.2, 4.3, 4.4</w:t>
      </w:r>
      <w:r w:rsidRPr="00095C7F">
        <w:rPr>
          <w:rFonts w:cs="Arial"/>
          <w:sz w:val="22"/>
          <w:szCs w:val="22"/>
          <w:lang w:eastAsia="ar-SA"/>
        </w:rPr>
        <w:tab/>
      </w:r>
      <w:r w:rsidRPr="00095C7F">
        <w:rPr>
          <w:rFonts w:cs="Arial"/>
          <w:sz w:val="22"/>
          <w:szCs w:val="22"/>
          <w:lang w:eastAsia="ar-SA"/>
        </w:rPr>
        <w:tab/>
      </w:r>
      <w:r w:rsidRPr="00095C7F">
        <w:rPr>
          <w:rFonts w:cs="Arial"/>
          <w:sz w:val="22"/>
          <w:szCs w:val="22"/>
          <w:lang w:eastAsia="ar-SA"/>
        </w:rPr>
        <w:tab/>
      </w:r>
      <w:r w:rsidRPr="00095C7F">
        <w:rPr>
          <w:rFonts w:cs="Arial"/>
          <w:sz w:val="22"/>
          <w:szCs w:val="22"/>
          <w:lang w:eastAsia="ar-SA"/>
        </w:rPr>
        <w:tab/>
      </w:r>
      <w:r w:rsidRPr="00095C7F">
        <w:rPr>
          <w:rFonts w:cs="Arial"/>
          <w:sz w:val="22"/>
          <w:szCs w:val="22"/>
          <w:lang w:eastAsia="ar-SA"/>
        </w:rPr>
        <w:tab/>
      </w:r>
      <w:r w:rsidRPr="00095C7F">
        <w:rPr>
          <w:rFonts w:cs="Arial"/>
          <w:sz w:val="22"/>
          <w:szCs w:val="22"/>
          <w:lang w:eastAsia="ar-SA"/>
        </w:rPr>
        <w:tab/>
        <w:t>Р=1:2500</w:t>
      </w:r>
    </w:p>
    <w:p w:rsidR="004C564C" w:rsidRPr="00095C7F" w:rsidRDefault="004C564C" w:rsidP="004C564C">
      <w:pPr>
        <w:suppressAutoHyphens/>
        <w:ind w:firstLine="360"/>
        <w:rPr>
          <w:rFonts w:cs="Arial"/>
          <w:sz w:val="22"/>
          <w:szCs w:val="22"/>
          <w:lang w:eastAsia="ar-SA"/>
        </w:rPr>
      </w:pPr>
    </w:p>
    <w:p w:rsidR="004C564C" w:rsidRPr="00095C7F" w:rsidRDefault="004C564C" w:rsidP="004C564C">
      <w:pPr>
        <w:suppressAutoHyphens/>
        <w:ind w:firstLine="360"/>
        <w:rPr>
          <w:rFonts w:cs="Arial"/>
          <w:sz w:val="22"/>
          <w:szCs w:val="22"/>
          <w:lang w:eastAsia="ar-SA"/>
        </w:rPr>
      </w:pPr>
      <w:r w:rsidRPr="00095C7F">
        <w:rPr>
          <w:rFonts w:cs="Arial"/>
          <w:sz w:val="22"/>
          <w:szCs w:val="22"/>
          <w:lang w:eastAsia="ar-SA"/>
        </w:rPr>
        <w:t xml:space="preserve">5. Карта водопривредне инфраструктуре       </w:t>
      </w:r>
      <w:r w:rsidRPr="00095C7F">
        <w:rPr>
          <w:rFonts w:cs="Arial"/>
          <w:sz w:val="22"/>
          <w:szCs w:val="22"/>
          <w:lang w:eastAsia="ar-SA"/>
        </w:rPr>
        <w:tab/>
        <w:t xml:space="preserve">  </w:t>
      </w:r>
      <w:r w:rsidRPr="00095C7F">
        <w:rPr>
          <w:rFonts w:cs="Arial"/>
          <w:sz w:val="22"/>
          <w:szCs w:val="22"/>
          <w:lang w:eastAsia="ar-SA"/>
        </w:rPr>
        <w:tab/>
        <w:t xml:space="preserve">            </w:t>
      </w:r>
      <w:r w:rsidRPr="00095C7F">
        <w:rPr>
          <w:rFonts w:cs="Arial"/>
          <w:sz w:val="22"/>
          <w:szCs w:val="22"/>
          <w:lang w:eastAsia="ar-SA"/>
        </w:rPr>
        <w:tab/>
        <w:t>Р=1:5000</w:t>
      </w:r>
    </w:p>
    <w:p w:rsidR="004C564C" w:rsidRPr="00095C7F" w:rsidRDefault="004C564C" w:rsidP="004C564C">
      <w:pPr>
        <w:suppressAutoHyphens/>
        <w:ind w:firstLine="720"/>
        <w:rPr>
          <w:rFonts w:cs="Arial"/>
          <w:sz w:val="22"/>
          <w:szCs w:val="22"/>
          <w:lang w:eastAsia="ar-SA"/>
        </w:rPr>
      </w:pPr>
    </w:p>
    <w:p w:rsidR="004C564C" w:rsidRPr="00095C7F" w:rsidRDefault="004C564C" w:rsidP="004C564C">
      <w:pPr>
        <w:suppressAutoHyphens/>
        <w:ind w:firstLine="360"/>
        <w:rPr>
          <w:rFonts w:cs="Arial"/>
          <w:sz w:val="22"/>
          <w:szCs w:val="22"/>
          <w:lang w:eastAsia="ar-SA"/>
        </w:rPr>
      </w:pPr>
      <w:r w:rsidRPr="00095C7F">
        <w:rPr>
          <w:rFonts w:cs="Arial"/>
          <w:sz w:val="22"/>
          <w:szCs w:val="22"/>
          <w:lang w:eastAsia="ar-SA"/>
        </w:rPr>
        <w:t xml:space="preserve">6. Карта хидротехничке инфраструктуре       </w:t>
      </w:r>
      <w:r w:rsidRPr="00095C7F">
        <w:rPr>
          <w:rFonts w:cs="Arial"/>
          <w:sz w:val="22"/>
          <w:szCs w:val="22"/>
          <w:lang w:eastAsia="ar-SA"/>
        </w:rPr>
        <w:tab/>
        <w:t xml:space="preserve">    </w:t>
      </w:r>
      <w:r w:rsidRPr="00095C7F">
        <w:rPr>
          <w:rFonts w:cs="Arial"/>
          <w:sz w:val="22"/>
          <w:szCs w:val="22"/>
          <w:lang w:eastAsia="ar-SA"/>
        </w:rPr>
        <w:tab/>
        <w:t xml:space="preserve">  </w:t>
      </w:r>
      <w:r w:rsidRPr="00095C7F">
        <w:rPr>
          <w:rFonts w:cs="Arial"/>
          <w:sz w:val="22"/>
          <w:szCs w:val="22"/>
          <w:lang w:eastAsia="ar-SA"/>
        </w:rPr>
        <w:tab/>
        <w:t xml:space="preserve">            Р=1:5000</w:t>
      </w:r>
    </w:p>
    <w:p w:rsidR="004C564C" w:rsidRPr="00095C7F" w:rsidRDefault="004C564C" w:rsidP="004C564C">
      <w:pPr>
        <w:suppressAutoHyphens/>
        <w:ind w:firstLine="360"/>
        <w:jc w:val="both"/>
        <w:rPr>
          <w:rFonts w:cs="Arial"/>
          <w:b/>
          <w:sz w:val="22"/>
          <w:szCs w:val="22"/>
          <w:shd w:val="clear" w:color="auto" w:fill="FFFF00"/>
          <w:lang w:eastAsia="ar-SA"/>
        </w:rPr>
      </w:pPr>
    </w:p>
    <w:p w:rsidR="004C564C" w:rsidRPr="00095C7F" w:rsidRDefault="004C564C" w:rsidP="004C564C">
      <w:pPr>
        <w:suppressAutoHyphens/>
        <w:ind w:firstLine="360"/>
        <w:rPr>
          <w:rFonts w:cs="Arial"/>
          <w:sz w:val="22"/>
          <w:szCs w:val="22"/>
          <w:lang w:eastAsia="ar-SA"/>
        </w:rPr>
      </w:pPr>
      <w:r w:rsidRPr="00095C7F">
        <w:rPr>
          <w:rFonts w:cs="Arial"/>
          <w:sz w:val="22"/>
          <w:szCs w:val="22"/>
          <w:lang w:eastAsia="ar-SA"/>
        </w:rPr>
        <w:t xml:space="preserve">7. Карта електроенергетске инфраструктуре         </w:t>
      </w:r>
      <w:r w:rsidRPr="00095C7F">
        <w:rPr>
          <w:rFonts w:cs="Arial"/>
          <w:sz w:val="22"/>
          <w:szCs w:val="22"/>
          <w:lang w:eastAsia="ar-SA"/>
        </w:rPr>
        <w:tab/>
        <w:t xml:space="preserve">  </w:t>
      </w:r>
      <w:r w:rsidRPr="00095C7F">
        <w:rPr>
          <w:rFonts w:cs="Arial"/>
          <w:sz w:val="22"/>
          <w:szCs w:val="22"/>
          <w:lang w:eastAsia="ar-SA"/>
        </w:rPr>
        <w:tab/>
        <w:t xml:space="preserve">            Р=1:5000 </w:t>
      </w:r>
    </w:p>
    <w:p w:rsidR="004C564C" w:rsidRPr="00095C7F" w:rsidRDefault="004C564C" w:rsidP="004C564C">
      <w:pPr>
        <w:suppressAutoHyphens/>
        <w:ind w:firstLine="360"/>
        <w:jc w:val="both"/>
        <w:rPr>
          <w:rFonts w:cs="Arial"/>
          <w:sz w:val="22"/>
          <w:szCs w:val="22"/>
          <w:lang w:eastAsia="ar-SA"/>
        </w:rPr>
      </w:pPr>
    </w:p>
    <w:p w:rsidR="004C564C" w:rsidRPr="00095C7F" w:rsidRDefault="004C564C" w:rsidP="004C564C">
      <w:pPr>
        <w:suppressAutoHyphens/>
        <w:ind w:firstLine="360"/>
        <w:rPr>
          <w:rFonts w:cs="Arial"/>
          <w:sz w:val="22"/>
          <w:szCs w:val="22"/>
          <w:lang w:eastAsia="ar-SA"/>
        </w:rPr>
      </w:pPr>
      <w:r w:rsidRPr="00095C7F">
        <w:rPr>
          <w:rFonts w:cs="Arial"/>
          <w:sz w:val="22"/>
          <w:szCs w:val="22"/>
          <w:lang w:eastAsia="ar-SA"/>
        </w:rPr>
        <w:t xml:space="preserve">8. Карта телекомуникационе инфраструктуре          </w:t>
      </w:r>
      <w:r w:rsidRPr="00095C7F">
        <w:rPr>
          <w:rFonts w:cs="Arial"/>
          <w:sz w:val="22"/>
          <w:szCs w:val="22"/>
          <w:lang w:eastAsia="ar-SA"/>
        </w:rPr>
        <w:tab/>
        <w:t xml:space="preserve">  </w:t>
      </w:r>
      <w:r w:rsidRPr="00095C7F">
        <w:rPr>
          <w:rFonts w:cs="Arial"/>
          <w:sz w:val="22"/>
          <w:szCs w:val="22"/>
          <w:lang w:eastAsia="ar-SA"/>
        </w:rPr>
        <w:tab/>
        <w:t xml:space="preserve">            Р=1:5000 </w:t>
      </w:r>
    </w:p>
    <w:p w:rsidR="004C564C" w:rsidRPr="00095C7F" w:rsidRDefault="004C564C" w:rsidP="004C564C">
      <w:pPr>
        <w:suppressAutoHyphens/>
        <w:ind w:left="6300" w:hanging="5874"/>
        <w:rPr>
          <w:rFonts w:cs="Arial"/>
          <w:lang w:eastAsia="ar-SA"/>
        </w:rPr>
      </w:pPr>
    </w:p>
    <w:p w:rsidR="004C564C" w:rsidRPr="00095C7F" w:rsidRDefault="004C564C" w:rsidP="004C564C">
      <w:pPr>
        <w:suppressAutoHyphens/>
        <w:ind w:firstLine="360"/>
        <w:rPr>
          <w:rFonts w:cs="Arial"/>
          <w:sz w:val="22"/>
          <w:szCs w:val="22"/>
          <w:lang w:eastAsia="ar-SA"/>
        </w:rPr>
      </w:pPr>
      <w:r w:rsidRPr="00095C7F">
        <w:rPr>
          <w:rFonts w:cs="Arial"/>
          <w:sz w:val="22"/>
          <w:szCs w:val="22"/>
          <w:lang w:eastAsia="ar-SA"/>
        </w:rPr>
        <w:t xml:space="preserve">9. Карта термотехничке инфраструктуре      </w:t>
      </w:r>
      <w:r w:rsidRPr="00095C7F">
        <w:rPr>
          <w:rFonts w:cs="Arial"/>
          <w:sz w:val="22"/>
          <w:szCs w:val="22"/>
          <w:lang w:eastAsia="ar-SA"/>
        </w:rPr>
        <w:tab/>
        <w:t xml:space="preserve">   </w:t>
      </w:r>
      <w:r w:rsidRPr="00095C7F">
        <w:rPr>
          <w:rFonts w:cs="Arial"/>
          <w:sz w:val="22"/>
          <w:szCs w:val="22"/>
          <w:lang w:eastAsia="ar-SA"/>
        </w:rPr>
        <w:tab/>
        <w:t xml:space="preserve">            </w:t>
      </w:r>
      <w:r w:rsidRPr="00095C7F">
        <w:rPr>
          <w:rFonts w:cs="Arial"/>
          <w:sz w:val="22"/>
          <w:szCs w:val="22"/>
          <w:lang w:eastAsia="ar-SA"/>
        </w:rPr>
        <w:tab/>
        <w:t xml:space="preserve">Р=1:5000 </w:t>
      </w:r>
    </w:p>
    <w:p w:rsidR="004C564C" w:rsidRPr="00095C7F" w:rsidRDefault="004C564C" w:rsidP="004C564C">
      <w:pPr>
        <w:suppressAutoHyphens/>
        <w:ind w:left="6300" w:hanging="5874"/>
        <w:rPr>
          <w:rFonts w:cs="Arial"/>
          <w:lang w:eastAsia="ar-SA"/>
        </w:rPr>
      </w:pPr>
    </w:p>
    <w:p w:rsidR="004C564C" w:rsidRPr="00095C7F" w:rsidRDefault="004C564C" w:rsidP="004C564C">
      <w:pPr>
        <w:suppressAutoHyphens/>
        <w:ind w:firstLine="360"/>
        <w:rPr>
          <w:rFonts w:cs="Arial"/>
          <w:sz w:val="22"/>
          <w:szCs w:val="22"/>
          <w:lang w:eastAsia="ar-SA"/>
        </w:rPr>
      </w:pPr>
      <w:r w:rsidRPr="00095C7F">
        <w:rPr>
          <w:rFonts w:cs="Arial"/>
          <w:sz w:val="22"/>
          <w:szCs w:val="22"/>
          <w:lang w:eastAsia="ar-SA"/>
        </w:rPr>
        <w:t xml:space="preserve">10. Карта спровођења са целинама за даљу планску разраду </w:t>
      </w:r>
      <w:r w:rsidRPr="00095C7F">
        <w:rPr>
          <w:rFonts w:cs="Arial"/>
          <w:sz w:val="22"/>
          <w:szCs w:val="22"/>
          <w:lang w:eastAsia="ar-SA"/>
        </w:rPr>
        <w:tab/>
        <w:t xml:space="preserve">Р=1:5000 </w:t>
      </w:r>
    </w:p>
    <w:p w:rsidR="004C564C" w:rsidRPr="004C564C" w:rsidRDefault="004C564C" w:rsidP="004C564C">
      <w:pPr>
        <w:tabs>
          <w:tab w:val="left" w:pos="0"/>
        </w:tabs>
        <w:suppressAutoHyphens/>
        <w:jc w:val="both"/>
        <w:rPr>
          <w:rFonts w:cs="Arial"/>
          <w:b/>
          <w:iCs/>
          <w:sz w:val="22"/>
          <w:szCs w:val="22"/>
          <w:highlight w:val="yellow"/>
          <w:lang w:val="sr-Cyrl-CS" w:eastAsia="ar-SA"/>
        </w:rPr>
      </w:pPr>
    </w:p>
    <w:p w:rsidR="004C564C" w:rsidRDefault="004C564C" w:rsidP="004C564C"/>
    <w:p w:rsidR="004C564C" w:rsidRPr="00652135" w:rsidRDefault="004C564C" w:rsidP="004C564C">
      <w:pPr>
        <w:jc w:val="center"/>
      </w:pPr>
      <w:r>
        <w:t>ЧЛАН  7</w:t>
      </w:r>
    </w:p>
    <w:p w:rsidR="004C564C" w:rsidRDefault="004C564C" w:rsidP="004C564C">
      <w:pPr>
        <w:jc w:val="center"/>
        <w:rPr>
          <w:sz w:val="16"/>
          <w:szCs w:val="16"/>
        </w:rPr>
      </w:pPr>
    </w:p>
    <w:p w:rsidR="004C564C" w:rsidRDefault="004C564C" w:rsidP="004C564C">
      <w:pPr>
        <w:spacing w:before="60"/>
        <w:jc w:val="both"/>
        <w:rPr>
          <w:rFonts w:cs="Arial"/>
        </w:rPr>
      </w:pPr>
      <w:r>
        <w:tab/>
        <w:t>Измена и допуна Плана генералне регулације Пожега биће потписана од стране председника Скупштине општине Пожега и оверена печатом Скупштине општине Пожега.</w:t>
      </w:r>
    </w:p>
    <w:p w:rsidR="004C564C" w:rsidRPr="00E27755" w:rsidRDefault="004C564C" w:rsidP="004C564C">
      <w:pPr>
        <w:spacing w:before="60"/>
        <w:jc w:val="both"/>
        <w:rPr>
          <w:lang w:val="ru-RU"/>
        </w:rPr>
      </w:pPr>
    </w:p>
    <w:p w:rsidR="004C564C" w:rsidRPr="00652135" w:rsidRDefault="004C564C" w:rsidP="004C564C">
      <w:pPr>
        <w:jc w:val="center"/>
      </w:pPr>
      <w:r>
        <w:t>ЧЛАН  8</w:t>
      </w:r>
    </w:p>
    <w:p w:rsidR="004C564C" w:rsidRDefault="004C564C" w:rsidP="004C564C">
      <w:pPr>
        <w:jc w:val="center"/>
        <w:rPr>
          <w:sz w:val="16"/>
          <w:szCs w:val="16"/>
        </w:rPr>
      </w:pPr>
    </w:p>
    <w:p w:rsidR="004C564C" w:rsidRDefault="004C564C" w:rsidP="004C564C">
      <w:pPr>
        <w:ind w:firstLine="720"/>
        <w:jc w:val="both"/>
      </w:pPr>
      <w:r>
        <w:t>Ова Одлука ступа на снагу осмог дана од дана објављивања у Службеном листу општине Пожега.</w:t>
      </w:r>
    </w:p>
    <w:p w:rsidR="004C564C" w:rsidRPr="00050E1F" w:rsidRDefault="004C564C" w:rsidP="004C564C">
      <w:pPr>
        <w:jc w:val="both"/>
        <w:rPr>
          <w:lang w:val="ru-RU"/>
        </w:rPr>
      </w:pPr>
    </w:p>
    <w:p w:rsidR="004C564C" w:rsidRPr="00050E1F" w:rsidRDefault="004C564C" w:rsidP="004C564C">
      <w:pPr>
        <w:jc w:val="center"/>
        <w:rPr>
          <w:lang w:val="ru-RU"/>
        </w:rPr>
      </w:pPr>
    </w:p>
    <w:p w:rsidR="004C564C" w:rsidRPr="00FA1F99" w:rsidRDefault="004C564C" w:rsidP="004C564C">
      <w:pPr>
        <w:jc w:val="center"/>
        <w:rPr>
          <w:rFonts w:cs="Arial"/>
          <w:b/>
        </w:rPr>
      </w:pPr>
      <w:r w:rsidRPr="00FA1F99">
        <w:rPr>
          <w:rFonts w:cs="Arial"/>
          <w:b/>
        </w:rPr>
        <w:t xml:space="preserve">03 број </w:t>
      </w:r>
      <w:r w:rsidR="001C5215">
        <w:rPr>
          <w:rFonts w:cs="Arial"/>
          <w:b/>
        </w:rPr>
        <w:t>011-</w:t>
      </w:r>
      <w:r w:rsidR="001C5215">
        <w:rPr>
          <w:rFonts w:cs="Arial"/>
          <w:b/>
          <w:lang w:val="sr-Cyrl-CS"/>
        </w:rPr>
        <w:t>43</w:t>
      </w:r>
      <w:r w:rsidRPr="00FA1F99">
        <w:rPr>
          <w:rFonts w:cs="Arial"/>
          <w:b/>
        </w:rPr>
        <w:t>/2021</w:t>
      </w:r>
    </w:p>
    <w:p w:rsidR="004C564C" w:rsidRPr="00FA1F99" w:rsidRDefault="004C564C" w:rsidP="004C564C">
      <w:pPr>
        <w:jc w:val="center"/>
        <w:rPr>
          <w:rFonts w:cs="Arial"/>
          <w:b/>
        </w:rPr>
      </w:pPr>
      <w:r w:rsidRPr="00FA1F99">
        <w:rPr>
          <w:rFonts w:cs="Arial"/>
          <w:b/>
        </w:rPr>
        <w:t>СКУПШТИНА ОПШТИНЕ ПОЖЕГА</w:t>
      </w:r>
    </w:p>
    <w:p w:rsidR="004C564C" w:rsidRPr="00FA1F99" w:rsidRDefault="004C564C" w:rsidP="004C564C">
      <w:pPr>
        <w:jc w:val="center"/>
        <w:rPr>
          <w:rFonts w:cs="Arial"/>
          <w:b/>
        </w:rPr>
      </w:pPr>
    </w:p>
    <w:p w:rsidR="004C564C" w:rsidRPr="00FA1F99" w:rsidRDefault="004C564C" w:rsidP="004C564C">
      <w:pPr>
        <w:jc w:val="center"/>
        <w:rPr>
          <w:rFonts w:cs="Arial"/>
          <w:b/>
        </w:rPr>
      </w:pPr>
    </w:p>
    <w:p w:rsidR="004C564C" w:rsidRPr="00FA1F99" w:rsidRDefault="004C564C" w:rsidP="004C564C">
      <w:pPr>
        <w:ind w:left="2160" w:firstLine="720"/>
        <w:jc w:val="center"/>
        <w:rPr>
          <w:rFonts w:cs="Arial"/>
          <w:b/>
        </w:rPr>
      </w:pPr>
      <w:r w:rsidRPr="00FA1F99">
        <w:rPr>
          <w:rFonts w:cs="Arial"/>
          <w:b/>
        </w:rPr>
        <w:t xml:space="preserve">                     </w:t>
      </w:r>
      <w:r w:rsidRPr="00FA1F99">
        <w:rPr>
          <w:rFonts w:cs="Arial"/>
          <w:b/>
        </w:rPr>
        <w:tab/>
      </w:r>
      <w:r w:rsidRPr="00FA1F99">
        <w:rPr>
          <w:rFonts w:cs="Arial"/>
          <w:b/>
        </w:rPr>
        <w:tab/>
        <w:t>ПРЕДСЕДНИК СО,</w:t>
      </w:r>
    </w:p>
    <w:p w:rsidR="004C564C" w:rsidRDefault="004C564C" w:rsidP="004C564C">
      <w:pPr>
        <w:ind w:left="2160" w:firstLine="720"/>
        <w:jc w:val="center"/>
        <w:rPr>
          <w:rFonts w:cs="Arial"/>
          <w:b/>
        </w:rPr>
      </w:pPr>
      <w:r w:rsidRPr="00FA1F99">
        <w:rPr>
          <w:rFonts w:cs="Arial"/>
          <w:b/>
        </w:rPr>
        <w:t xml:space="preserve">                                </w:t>
      </w:r>
      <w:r w:rsidRPr="00FA1F99">
        <w:rPr>
          <w:rFonts w:cs="Arial"/>
          <w:b/>
        </w:rPr>
        <w:tab/>
        <w:t>Дејан Мркић</w:t>
      </w:r>
      <w:r>
        <w:rPr>
          <w:rFonts w:cs="Arial"/>
          <w:b/>
        </w:rPr>
        <w:t xml:space="preserve">, с.р. </w:t>
      </w:r>
    </w:p>
    <w:p w:rsidR="004C564C" w:rsidRPr="000E14A3" w:rsidRDefault="004C564C" w:rsidP="004C564C">
      <w:pPr>
        <w:ind w:left="2160" w:firstLine="720"/>
        <w:jc w:val="center"/>
        <w:rPr>
          <w:rFonts w:cs="Arial"/>
          <w:b/>
        </w:rPr>
      </w:pPr>
    </w:p>
    <w:p w:rsidR="004C564C" w:rsidRDefault="004C564C" w:rsidP="004C564C"/>
    <w:p w:rsidR="004C564C" w:rsidRDefault="004C564C" w:rsidP="004C564C"/>
    <w:p w:rsidR="004C564C" w:rsidRDefault="004C564C" w:rsidP="004C564C"/>
    <w:p w:rsidR="001C5215" w:rsidRDefault="001C5215" w:rsidP="001C5215">
      <w:pPr>
        <w:ind w:left="360" w:firstLine="774"/>
        <w:jc w:val="both"/>
        <w:rPr>
          <w:b/>
        </w:rPr>
      </w:pPr>
      <w:r w:rsidRPr="0087705F">
        <w:t xml:space="preserve">На основу члана 5. и 9. Закона о планском систему Републике Србије („Службени гласник РС“, број 30/2018), члана 3. Уредбе о обавезним елементима плана развоја аутономне покрајине и јединице локалне самоуправе („Службени </w:t>
      </w:r>
      <w:r w:rsidRPr="0087705F">
        <w:lastRenderedPageBreak/>
        <w:t>гласник РС'', број 107/2020), члана 20. и 32. Закона о локалној самоуправи, члана 38. Статута општине Пожега(„Службени лист</w:t>
      </w:r>
      <w:r>
        <w:rPr>
          <w:lang w:val="sr-Cyrl-CS"/>
        </w:rPr>
        <w:t xml:space="preserve"> </w:t>
      </w:r>
      <w:r w:rsidRPr="0087705F">
        <w:t>општине Пожега“, број 1/19),Скупштинао</w:t>
      </w:r>
      <w:r>
        <w:rPr>
          <w:lang w:val="sr-Cyrl-CS"/>
        </w:rPr>
        <w:t xml:space="preserve"> </w:t>
      </w:r>
      <w:r w:rsidRPr="0087705F">
        <w:t xml:space="preserve">пштине Пожега, на седници одржаној дана </w:t>
      </w:r>
      <w:r>
        <w:rPr>
          <w:lang w:val="sr-Cyrl-CS"/>
        </w:rPr>
        <w:t>28.08.</w:t>
      </w:r>
      <w:r w:rsidRPr="0087705F">
        <w:t>2021. године, донела је</w:t>
      </w:r>
    </w:p>
    <w:p w:rsidR="001C5215" w:rsidRPr="0087705F" w:rsidRDefault="001C5215" w:rsidP="001C5215">
      <w:pPr>
        <w:ind w:left="357"/>
        <w:jc w:val="center"/>
        <w:rPr>
          <w:b/>
        </w:rPr>
      </w:pPr>
      <w:r w:rsidRPr="0087705F">
        <w:rPr>
          <w:b/>
        </w:rPr>
        <w:t>О Д Л У К У</w:t>
      </w:r>
    </w:p>
    <w:p w:rsidR="001C5215" w:rsidRPr="0087705F" w:rsidRDefault="001C5215" w:rsidP="001C5215">
      <w:pPr>
        <w:ind w:left="357"/>
        <w:jc w:val="center"/>
        <w:rPr>
          <w:b/>
        </w:rPr>
      </w:pPr>
      <w:r w:rsidRPr="0087705F">
        <w:rPr>
          <w:b/>
        </w:rPr>
        <w:t>О ИЗРАДИ ПЛАНА РАЗВОЈА ОПШТИНЕ ПОЖЕГА</w:t>
      </w:r>
    </w:p>
    <w:p w:rsidR="001C5215" w:rsidRPr="0087705F" w:rsidRDefault="001C5215" w:rsidP="001C5215">
      <w:pPr>
        <w:ind w:left="357"/>
        <w:jc w:val="center"/>
        <w:rPr>
          <w:b/>
        </w:rPr>
      </w:pPr>
      <w:r w:rsidRPr="0087705F">
        <w:rPr>
          <w:b/>
        </w:rPr>
        <w:t>ЗА ПЕРИОД 2022-202</w:t>
      </w:r>
      <w:r>
        <w:rPr>
          <w:b/>
        </w:rPr>
        <w:t>9</w:t>
      </w:r>
      <w:r w:rsidRPr="0087705F">
        <w:rPr>
          <w:b/>
        </w:rPr>
        <w:t>. ГОДИНЕ</w:t>
      </w:r>
    </w:p>
    <w:p w:rsidR="001C5215" w:rsidRDefault="001C5215" w:rsidP="001C5215">
      <w:pPr>
        <w:ind w:left="360"/>
        <w:jc w:val="center"/>
        <w:rPr>
          <w:b/>
        </w:rPr>
      </w:pPr>
    </w:p>
    <w:p w:rsidR="001C5215" w:rsidRPr="0087705F" w:rsidRDefault="001C5215" w:rsidP="001C5215">
      <w:pPr>
        <w:ind w:left="360"/>
        <w:jc w:val="center"/>
        <w:rPr>
          <w:b/>
        </w:rPr>
      </w:pPr>
      <w:r w:rsidRPr="0087705F">
        <w:rPr>
          <w:b/>
        </w:rPr>
        <w:t>Члан 1.</w:t>
      </w:r>
    </w:p>
    <w:p w:rsidR="001C5215" w:rsidRPr="0087705F" w:rsidRDefault="001C5215" w:rsidP="001C5215">
      <w:pPr>
        <w:ind w:left="360" w:firstLine="774"/>
        <w:jc w:val="both"/>
      </w:pPr>
      <w:r w:rsidRPr="0087705F">
        <w:t xml:space="preserve">Општина </w:t>
      </w:r>
      <w:r>
        <w:t>Пожега</w:t>
      </w:r>
      <w:r w:rsidRPr="0087705F">
        <w:t xml:space="preserve"> започиње активности на изради Плана развоја општине </w:t>
      </w:r>
      <w:r>
        <w:t>Пожега</w:t>
      </w:r>
      <w:r w:rsidRPr="0087705F">
        <w:t xml:space="preserve"> за период </w:t>
      </w:r>
      <w:r>
        <w:t>2022-2029</w:t>
      </w:r>
      <w:r w:rsidRPr="0087705F">
        <w:t>.године, као документа развојног планирања најширег обухвата и највишег значаја.</w:t>
      </w:r>
    </w:p>
    <w:p w:rsidR="001C5215" w:rsidRPr="0087705F" w:rsidRDefault="001C5215" w:rsidP="001C5215">
      <w:pPr>
        <w:ind w:left="360"/>
        <w:jc w:val="center"/>
        <w:rPr>
          <w:b/>
        </w:rPr>
      </w:pPr>
      <w:r w:rsidRPr="0087705F">
        <w:rPr>
          <w:b/>
        </w:rPr>
        <w:t>Члан 2.</w:t>
      </w:r>
    </w:p>
    <w:p w:rsidR="001C5215" w:rsidRPr="0087705F" w:rsidRDefault="001C5215" w:rsidP="001C5215">
      <w:pPr>
        <w:ind w:left="360" w:firstLine="774"/>
        <w:jc w:val="both"/>
      </w:pPr>
      <w:r w:rsidRPr="0087705F">
        <w:t xml:space="preserve">Циљ израде Плана је дефинисање визије одрживог развоја општине </w:t>
      </w:r>
      <w:r>
        <w:t>Пожега</w:t>
      </w:r>
      <w:r w:rsidRPr="0087705F">
        <w:t xml:space="preserve">, одређивање потенцијалних предности и развојних праваца општине </w:t>
      </w:r>
      <w:r>
        <w:t>Пожега</w:t>
      </w:r>
      <w:r w:rsidRPr="0087705F">
        <w:t xml:space="preserve">и одговарајућих мера, заснованих на унапређењу свеобухватног квалитета живота грађана, подстицању убрзаног економског развоја, планском и рационалном коришћењу природних ресурса и простора, уз очување природног и културног наслеђа, обезбеђење социјалног напретка и смањење сиромаштва, пружању квалитетног образовања, здравствене заштите, социјалне и територијалне кохезије у сигурном друштву, поштујући различитости и пружајући основна права, уклучујући право и једнаке могућности за све. </w:t>
      </w:r>
    </w:p>
    <w:p w:rsidR="001C5215" w:rsidRPr="0087705F" w:rsidRDefault="001C5215" w:rsidP="001C5215">
      <w:pPr>
        <w:ind w:left="360"/>
        <w:jc w:val="center"/>
        <w:rPr>
          <w:b/>
        </w:rPr>
      </w:pPr>
      <w:r w:rsidRPr="0087705F">
        <w:rPr>
          <w:b/>
        </w:rPr>
        <w:t>Члан 3.</w:t>
      </w:r>
    </w:p>
    <w:p w:rsidR="001C5215" w:rsidRPr="0087705F" w:rsidRDefault="001C5215" w:rsidP="001C5215">
      <w:pPr>
        <w:ind w:left="360" w:firstLine="774"/>
        <w:jc w:val="both"/>
      </w:pPr>
      <w:r w:rsidRPr="0087705F">
        <w:t>План развоја у складу са чланом 3. Уредбе о обавезним елементима плана развоја аутономне покрајине и јединице локалне самоуправе садржи следеће обавезне елементе:</w:t>
      </w:r>
    </w:p>
    <w:p w:rsidR="001C5215" w:rsidRPr="0087705F" w:rsidRDefault="001C5215" w:rsidP="001C5215">
      <w:pPr>
        <w:spacing w:after="120"/>
        <w:ind w:left="360"/>
        <w:jc w:val="both"/>
      </w:pPr>
      <w:r w:rsidRPr="0087705F">
        <w:t>1. Увод</w:t>
      </w:r>
    </w:p>
    <w:p w:rsidR="001C5215" w:rsidRPr="0087705F" w:rsidRDefault="001C5215" w:rsidP="001C5215">
      <w:pPr>
        <w:spacing w:after="120"/>
        <w:ind w:left="360"/>
        <w:jc w:val="both"/>
      </w:pPr>
      <w:r w:rsidRPr="0087705F">
        <w:t xml:space="preserve">2. Преглед и анализу постојећег стања </w:t>
      </w:r>
    </w:p>
    <w:p w:rsidR="001C5215" w:rsidRPr="0087705F" w:rsidRDefault="001C5215" w:rsidP="001C5215">
      <w:pPr>
        <w:spacing w:after="120"/>
        <w:ind w:left="360"/>
        <w:jc w:val="both"/>
      </w:pPr>
      <w:r w:rsidRPr="0087705F">
        <w:t xml:space="preserve">3. Визију </w:t>
      </w:r>
    </w:p>
    <w:p w:rsidR="001C5215" w:rsidRPr="0087705F" w:rsidRDefault="001C5215" w:rsidP="001C5215">
      <w:pPr>
        <w:spacing w:after="120"/>
        <w:ind w:left="360"/>
        <w:jc w:val="both"/>
      </w:pPr>
      <w:r w:rsidRPr="0087705F">
        <w:t xml:space="preserve">4. Приоритетне циљеве развоја </w:t>
      </w:r>
    </w:p>
    <w:p w:rsidR="001C5215" w:rsidRPr="0087705F" w:rsidRDefault="001C5215" w:rsidP="001C5215">
      <w:pPr>
        <w:spacing w:after="120"/>
        <w:ind w:left="360"/>
        <w:jc w:val="both"/>
      </w:pPr>
      <w:r w:rsidRPr="0087705F">
        <w:t>5. Преглед и опис мера за остваривање приоритетних циљева развоја</w:t>
      </w:r>
    </w:p>
    <w:p w:rsidR="001C5215" w:rsidRPr="0087705F" w:rsidRDefault="001C5215" w:rsidP="001C5215">
      <w:pPr>
        <w:spacing w:after="120"/>
        <w:ind w:left="360"/>
        <w:jc w:val="both"/>
      </w:pPr>
      <w:r w:rsidRPr="0087705F">
        <w:t>6. Начин спровођења и начин праћења спровођења плана развоја.</w:t>
      </w:r>
    </w:p>
    <w:p w:rsidR="001C5215" w:rsidRPr="0087705F" w:rsidRDefault="001C5215" w:rsidP="001C5215">
      <w:pPr>
        <w:spacing w:after="120"/>
        <w:ind w:left="360"/>
        <w:jc w:val="both"/>
      </w:pPr>
    </w:p>
    <w:p w:rsidR="001C5215" w:rsidRPr="0087705F" w:rsidRDefault="001C5215" w:rsidP="001C5215">
      <w:pPr>
        <w:ind w:left="360"/>
        <w:jc w:val="center"/>
        <w:rPr>
          <w:b/>
        </w:rPr>
      </w:pPr>
      <w:r w:rsidRPr="0087705F">
        <w:rPr>
          <w:b/>
        </w:rPr>
        <w:t>Члан 4.</w:t>
      </w:r>
    </w:p>
    <w:p w:rsidR="001C5215" w:rsidRPr="0087705F" w:rsidRDefault="001C5215" w:rsidP="001C5215">
      <w:pPr>
        <w:ind w:left="360" w:firstLine="774"/>
        <w:jc w:val="both"/>
      </w:pPr>
      <w:r w:rsidRPr="0087705F">
        <w:t xml:space="preserve">Полазну основу за формулисање Плана, представљају дефинисани правци развоја Републике Србије и општине </w:t>
      </w:r>
      <w:r>
        <w:t>Пожега</w:t>
      </w:r>
      <w:r w:rsidRPr="0087705F">
        <w:t>, кроз сагледавање националних и локалних развојних докумената и докумената јавних политика, програма и пројекта који се реализују на територији општине</w:t>
      </w:r>
      <w:r>
        <w:t>Пожега</w:t>
      </w:r>
      <w:r w:rsidRPr="0087705F">
        <w:t xml:space="preserve">. Приоритетне области обухваћене Планом развоја су: </w:t>
      </w:r>
      <w:r w:rsidRPr="00F23C1A">
        <w:t>економски развој, инфраструктурни развој, друштвени развој и заштита животне средине.</w:t>
      </w:r>
    </w:p>
    <w:p w:rsidR="001C5215" w:rsidRPr="0087705F" w:rsidRDefault="001C5215" w:rsidP="001C5215">
      <w:pPr>
        <w:ind w:left="360"/>
        <w:jc w:val="center"/>
        <w:rPr>
          <w:b/>
        </w:rPr>
      </w:pPr>
      <w:r w:rsidRPr="0087705F">
        <w:rPr>
          <w:b/>
        </w:rPr>
        <w:t>Члан 5.</w:t>
      </w:r>
    </w:p>
    <w:p w:rsidR="001C5215" w:rsidRPr="0087705F" w:rsidRDefault="001C5215" w:rsidP="001C5215">
      <w:pPr>
        <w:ind w:left="360" w:firstLine="774"/>
        <w:jc w:val="both"/>
        <w:rPr>
          <w:highlight w:val="yellow"/>
        </w:rPr>
      </w:pPr>
      <w:r w:rsidRPr="0087705F">
        <w:t xml:space="preserve">Овлашћује се председник општине </w:t>
      </w:r>
      <w:r>
        <w:t>Пожега</w:t>
      </w:r>
      <w:r w:rsidRPr="0087705F">
        <w:t xml:space="preserve">да именује Комисију за координацију и израду Плана развоја општине </w:t>
      </w:r>
      <w:r>
        <w:t>Пожега</w:t>
      </w:r>
      <w:r w:rsidRPr="0087705F">
        <w:t xml:space="preserve"> за период </w:t>
      </w:r>
      <w:r>
        <w:t>2022-2029</w:t>
      </w:r>
      <w:r w:rsidRPr="0087705F">
        <w:t xml:space="preserve">. године и радне групе за приоритетне области: </w:t>
      </w:r>
    </w:p>
    <w:p w:rsidR="001C5215" w:rsidRPr="0087705F" w:rsidRDefault="001C5215" w:rsidP="001C5215">
      <w:pPr>
        <w:pStyle w:val="Default"/>
        <w:numPr>
          <w:ilvl w:val="0"/>
          <w:numId w:val="3"/>
        </w:numPr>
        <w:spacing w:after="29"/>
        <w:jc w:val="both"/>
        <w:rPr>
          <w:rFonts w:eastAsiaTheme="minorHAnsi"/>
          <w:b/>
          <w:color w:val="auto"/>
        </w:rPr>
      </w:pPr>
      <w:r w:rsidRPr="0087705F">
        <w:rPr>
          <w:rFonts w:eastAsiaTheme="minorHAnsi"/>
          <w:b/>
          <w:color w:val="auto"/>
        </w:rPr>
        <w:t>Економски развој:</w:t>
      </w:r>
    </w:p>
    <w:p w:rsidR="001C5215" w:rsidRPr="0087705F" w:rsidRDefault="001C5215" w:rsidP="001C5215">
      <w:pPr>
        <w:pStyle w:val="Default"/>
        <w:numPr>
          <w:ilvl w:val="0"/>
          <w:numId w:val="1"/>
        </w:numPr>
        <w:spacing w:after="29"/>
        <w:jc w:val="both"/>
        <w:rPr>
          <w:rFonts w:eastAsiaTheme="minorHAnsi"/>
          <w:color w:val="auto"/>
        </w:rPr>
      </w:pPr>
      <w:r w:rsidRPr="0087705F">
        <w:rPr>
          <w:rFonts w:eastAsiaTheme="minorHAnsi"/>
          <w:color w:val="auto"/>
        </w:rPr>
        <w:t>Пољопривреда и рурални развој</w:t>
      </w:r>
    </w:p>
    <w:p w:rsidR="001C5215" w:rsidRPr="0087705F" w:rsidRDefault="001C5215" w:rsidP="001C5215">
      <w:pPr>
        <w:pStyle w:val="Default"/>
        <w:numPr>
          <w:ilvl w:val="0"/>
          <w:numId w:val="1"/>
        </w:numPr>
        <w:spacing w:after="29"/>
        <w:jc w:val="both"/>
        <w:rPr>
          <w:rFonts w:eastAsiaTheme="minorHAnsi"/>
          <w:color w:val="auto"/>
        </w:rPr>
      </w:pPr>
      <w:r w:rsidRPr="0087705F">
        <w:rPr>
          <w:rFonts w:eastAsiaTheme="minorHAnsi"/>
          <w:color w:val="auto"/>
        </w:rPr>
        <w:t>Привреда</w:t>
      </w:r>
    </w:p>
    <w:p w:rsidR="001C5215" w:rsidRPr="0087705F" w:rsidRDefault="001C5215" w:rsidP="001C5215">
      <w:pPr>
        <w:pStyle w:val="Default"/>
        <w:numPr>
          <w:ilvl w:val="0"/>
          <w:numId w:val="1"/>
        </w:numPr>
        <w:spacing w:after="29"/>
        <w:jc w:val="both"/>
        <w:rPr>
          <w:rFonts w:eastAsiaTheme="minorHAnsi"/>
          <w:color w:val="auto"/>
        </w:rPr>
      </w:pPr>
      <w:r w:rsidRPr="0087705F">
        <w:rPr>
          <w:rFonts w:eastAsiaTheme="minorHAnsi"/>
          <w:color w:val="auto"/>
        </w:rPr>
        <w:lastRenderedPageBreak/>
        <w:t>Туризам</w:t>
      </w:r>
    </w:p>
    <w:p w:rsidR="001C5215" w:rsidRPr="0087705F" w:rsidRDefault="001C5215" w:rsidP="001C5215">
      <w:pPr>
        <w:pStyle w:val="Default"/>
        <w:numPr>
          <w:ilvl w:val="0"/>
          <w:numId w:val="1"/>
        </w:numPr>
        <w:spacing w:after="29"/>
        <w:ind w:left="426" w:firstLine="0"/>
        <w:jc w:val="both"/>
        <w:rPr>
          <w:rFonts w:eastAsiaTheme="minorHAnsi"/>
          <w:b/>
          <w:color w:val="auto"/>
        </w:rPr>
      </w:pPr>
      <w:r w:rsidRPr="0087705F">
        <w:rPr>
          <w:rFonts w:eastAsiaTheme="minorHAnsi"/>
          <w:b/>
          <w:color w:val="auto"/>
        </w:rPr>
        <w:t>Друштвени развој:</w:t>
      </w:r>
    </w:p>
    <w:p w:rsidR="001C5215" w:rsidRPr="0087705F" w:rsidRDefault="001C5215" w:rsidP="001C5215">
      <w:pPr>
        <w:pStyle w:val="Default"/>
        <w:numPr>
          <w:ilvl w:val="0"/>
          <w:numId w:val="2"/>
        </w:numPr>
        <w:spacing w:after="29"/>
        <w:jc w:val="both"/>
        <w:rPr>
          <w:rFonts w:eastAsiaTheme="minorHAnsi"/>
          <w:color w:val="auto"/>
        </w:rPr>
      </w:pPr>
      <w:r w:rsidRPr="0087705F">
        <w:rPr>
          <w:rFonts w:eastAsiaTheme="minorHAnsi"/>
          <w:color w:val="auto"/>
        </w:rPr>
        <w:t>Становништво, образовање, млади и спорт</w:t>
      </w:r>
    </w:p>
    <w:p w:rsidR="001C5215" w:rsidRPr="0087705F" w:rsidRDefault="001C5215" w:rsidP="001C5215">
      <w:pPr>
        <w:pStyle w:val="Default"/>
        <w:numPr>
          <w:ilvl w:val="0"/>
          <w:numId w:val="2"/>
        </w:numPr>
        <w:spacing w:after="29"/>
        <w:jc w:val="both"/>
        <w:rPr>
          <w:rFonts w:eastAsiaTheme="minorHAnsi"/>
          <w:color w:val="auto"/>
        </w:rPr>
      </w:pPr>
      <w:r w:rsidRPr="0087705F">
        <w:rPr>
          <w:rFonts w:eastAsiaTheme="minorHAnsi"/>
          <w:color w:val="auto"/>
        </w:rPr>
        <w:t>Здравство и социјална заштита</w:t>
      </w:r>
    </w:p>
    <w:p w:rsidR="001C5215" w:rsidRPr="0087705F" w:rsidRDefault="001C5215" w:rsidP="001C5215">
      <w:pPr>
        <w:pStyle w:val="Default"/>
        <w:numPr>
          <w:ilvl w:val="0"/>
          <w:numId w:val="2"/>
        </w:numPr>
        <w:spacing w:after="29"/>
        <w:jc w:val="both"/>
        <w:rPr>
          <w:rFonts w:eastAsiaTheme="minorHAnsi"/>
          <w:color w:val="auto"/>
        </w:rPr>
      </w:pPr>
      <w:r w:rsidRPr="0087705F">
        <w:rPr>
          <w:rFonts w:eastAsiaTheme="minorHAnsi"/>
          <w:color w:val="auto"/>
        </w:rPr>
        <w:t>Култура, медији, информисање</w:t>
      </w:r>
    </w:p>
    <w:p w:rsidR="001C5215" w:rsidRPr="0087705F" w:rsidRDefault="001C5215" w:rsidP="001C5215">
      <w:pPr>
        <w:pStyle w:val="Default"/>
        <w:numPr>
          <w:ilvl w:val="0"/>
          <w:numId w:val="4"/>
        </w:numPr>
        <w:spacing w:after="29"/>
        <w:jc w:val="both"/>
        <w:rPr>
          <w:rFonts w:eastAsiaTheme="minorHAnsi"/>
          <w:b/>
          <w:color w:val="auto"/>
        </w:rPr>
      </w:pPr>
      <w:r w:rsidRPr="0087705F">
        <w:rPr>
          <w:rFonts w:eastAsiaTheme="minorHAnsi"/>
          <w:b/>
          <w:color w:val="auto"/>
        </w:rPr>
        <w:t>Заштита животне средине</w:t>
      </w:r>
    </w:p>
    <w:p w:rsidR="001C5215" w:rsidRPr="0087705F" w:rsidRDefault="001C5215" w:rsidP="001C5215">
      <w:pPr>
        <w:pStyle w:val="Default"/>
        <w:numPr>
          <w:ilvl w:val="0"/>
          <w:numId w:val="4"/>
        </w:numPr>
        <w:spacing w:after="29"/>
        <w:jc w:val="both"/>
        <w:rPr>
          <w:rFonts w:eastAsiaTheme="minorHAnsi"/>
          <w:b/>
          <w:color w:val="auto"/>
        </w:rPr>
      </w:pPr>
      <w:r w:rsidRPr="0087705F">
        <w:rPr>
          <w:rFonts w:eastAsiaTheme="minorHAnsi"/>
          <w:b/>
          <w:color w:val="auto"/>
        </w:rPr>
        <w:t>Инфраструктура</w:t>
      </w:r>
    </w:p>
    <w:p w:rsidR="001C5215" w:rsidRPr="0087705F" w:rsidRDefault="001C5215" w:rsidP="001C5215">
      <w:pPr>
        <w:pStyle w:val="Default"/>
        <w:spacing w:after="29"/>
        <w:ind w:left="720"/>
        <w:jc w:val="both"/>
        <w:rPr>
          <w:rFonts w:eastAsia="Times New Roman"/>
          <w:noProof/>
          <w:color w:val="1F497D"/>
        </w:rPr>
      </w:pPr>
    </w:p>
    <w:p w:rsidR="001C5215" w:rsidRPr="0087705F" w:rsidRDefault="001C5215" w:rsidP="001C5215">
      <w:pPr>
        <w:shd w:val="clear" w:color="auto" w:fill="FFFFFF" w:themeFill="background1"/>
        <w:ind w:left="360" w:firstLine="774"/>
        <w:jc w:val="both"/>
      </w:pPr>
      <w:r w:rsidRPr="005B204E">
        <w:t xml:space="preserve">Одељење за </w:t>
      </w:r>
      <w:r>
        <w:t>привреду и локални економски развој</w:t>
      </w:r>
      <w:bookmarkStart w:id="0" w:name="_GoBack"/>
      <w:bookmarkEnd w:id="0"/>
      <w:r w:rsidRPr="0087705F">
        <w:t xml:space="preserve"> пружаподршку Комисији и радним групама, кроз техничку помоћ током израде Плана, достављање свих званичних релевантних података и др. Током израде Плана у циљу партиципације свих заинтересованих страна биће организовани форуми и јавна расправа о нацрту документа. </w:t>
      </w:r>
    </w:p>
    <w:p w:rsidR="001C5215" w:rsidRPr="0087705F" w:rsidRDefault="001C5215" w:rsidP="001C5215">
      <w:pPr>
        <w:ind w:left="360"/>
        <w:jc w:val="center"/>
        <w:rPr>
          <w:b/>
        </w:rPr>
      </w:pPr>
      <w:r w:rsidRPr="0087705F">
        <w:rPr>
          <w:b/>
        </w:rPr>
        <w:t>Члан 6.</w:t>
      </w:r>
    </w:p>
    <w:p w:rsidR="001C5215" w:rsidRPr="0087705F" w:rsidRDefault="001C5215" w:rsidP="001C5215">
      <w:pPr>
        <w:ind w:left="360" w:firstLine="774"/>
        <w:jc w:val="both"/>
      </w:pPr>
      <w:r w:rsidRPr="0087705F">
        <w:t xml:space="preserve">Рок за израду Плана развоја општине </w:t>
      </w:r>
      <w:r>
        <w:t>Пожега</w:t>
      </w:r>
      <w:r w:rsidRPr="0087705F">
        <w:t xml:space="preserve">за период </w:t>
      </w:r>
      <w:r>
        <w:t>2022-2029</w:t>
      </w:r>
      <w:r w:rsidRPr="0087705F">
        <w:t>. године је 12 месец</w:t>
      </w:r>
      <w:r>
        <w:t>и</w:t>
      </w:r>
      <w:r w:rsidRPr="0087705F">
        <w:t xml:space="preserve"> од дана доношења Одлуке о изради Плана.</w:t>
      </w:r>
    </w:p>
    <w:p w:rsidR="001C5215" w:rsidRPr="0087705F" w:rsidRDefault="001C5215" w:rsidP="001C5215">
      <w:pPr>
        <w:ind w:left="360"/>
        <w:jc w:val="center"/>
        <w:rPr>
          <w:b/>
        </w:rPr>
      </w:pPr>
      <w:r w:rsidRPr="0087705F">
        <w:rPr>
          <w:b/>
        </w:rPr>
        <w:t>Члан 7.</w:t>
      </w:r>
    </w:p>
    <w:p w:rsidR="001C5215" w:rsidRPr="000E3A6F" w:rsidRDefault="001C5215" w:rsidP="001C5215">
      <w:pPr>
        <w:ind w:left="360" w:firstLine="774"/>
        <w:jc w:val="both"/>
        <w:rPr>
          <w:bCs/>
        </w:rPr>
      </w:pPr>
      <w:r w:rsidRPr="00BE5900">
        <w:rPr>
          <w:bCs/>
        </w:rPr>
        <w:t xml:space="preserve">Продужава се </w:t>
      </w:r>
      <w:r>
        <w:rPr>
          <w:bCs/>
        </w:rPr>
        <w:t>период важења Стратегије развоја општине Пожега 2016-2021. године до усвајања Плана развоја</w:t>
      </w:r>
      <w:r w:rsidRPr="0087705F">
        <w:t xml:space="preserve">општине </w:t>
      </w:r>
      <w:r>
        <w:t>Пожега</w:t>
      </w:r>
      <w:r w:rsidRPr="0087705F">
        <w:t xml:space="preserve"> за период </w:t>
      </w:r>
      <w:r>
        <w:t>2022-2029</w:t>
      </w:r>
      <w:r w:rsidRPr="0087705F">
        <w:t xml:space="preserve">. </w:t>
      </w:r>
      <w:r>
        <w:t>г</w:t>
      </w:r>
      <w:r w:rsidRPr="0087705F">
        <w:t>одине</w:t>
      </w:r>
      <w:r>
        <w:t>.</w:t>
      </w:r>
    </w:p>
    <w:p w:rsidR="001C5215" w:rsidRPr="0087705F" w:rsidRDefault="001C5215" w:rsidP="001C5215">
      <w:pPr>
        <w:ind w:left="360"/>
        <w:jc w:val="center"/>
        <w:rPr>
          <w:b/>
        </w:rPr>
      </w:pPr>
      <w:r w:rsidRPr="0087705F">
        <w:rPr>
          <w:b/>
        </w:rPr>
        <w:t>Члан 8.</w:t>
      </w:r>
    </w:p>
    <w:p w:rsidR="001C5215" w:rsidRDefault="001C5215" w:rsidP="001C5215">
      <w:pPr>
        <w:ind w:left="360" w:firstLine="774"/>
        <w:jc w:val="both"/>
        <w:rPr>
          <w:lang w:val="sr-Cyrl-CS"/>
        </w:rPr>
      </w:pPr>
      <w:r w:rsidRPr="0087705F">
        <w:t xml:space="preserve">Ова одлука ступа на снагу осмог дана од дана објављивања у „Службеном </w:t>
      </w:r>
      <w:r>
        <w:t>листу</w:t>
      </w:r>
      <w:r>
        <w:rPr>
          <w:lang w:val="sr-Cyrl-CS"/>
        </w:rPr>
        <w:t xml:space="preserve"> </w:t>
      </w:r>
      <w:r w:rsidRPr="0087705F">
        <w:t xml:space="preserve">општине </w:t>
      </w:r>
      <w:r>
        <w:t>Пожега</w:t>
      </w:r>
      <w:r w:rsidRPr="0087705F">
        <w:t xml:space="preserve">“. </w:t>
      </w:r>
    </w:p>
    <w:p w:rsidR="00F63D42" w:rsidRPr="00F63D42" w:rsidRDefault="00F63D42" w:rsidP="001C5215">
      <w:pPr>
        <w:ind w:left="360" w:firstLine="774"/>
        <w:jc w:val="both"/>
        <w:rPr>
          <w:lang w:val="sr-Cyrl-CS"/>
        </w:rPr>
      </w:pPr>
    </w:p>
    <w:p w:rsidR="001C5215" w:rsidRPr="000E3A6F" w:rsidRDefault="001C5215" w:rsidP="001C5215">
      <w:pPr>
        <w:ind w:left="360"/>
        <w:jc w:val="center"/>
        <w:rPr>
          <w:b/>
          <w:bCs/>
        </w:rPr>
      </w:pPr>
      <w:r w:rsidRPr="000E3A6F">
        <w:rPr>
          <w:b/>
          <w:bCs/>
        </w:rPr>
        <w:t>Скупштина општине Пожега</w:t>
      </w:r>
    </w:p>
    <w:p w:rsidR="001C5215" w:rsidRPr="0038795C" w:rsidRDefault="001C5215" w:rsidP="001C5215">
      <w:pPr>
        <w:ind w:left="360"/>
        <w:jc w:val="center"/>
        <w:rPr>
          <w:b/>
          <w:bCs/>
          <w:lang w:val="sr-Cyrl-CS"/>
        </w:rPr>
      </w:pPr>
      <w:r>
        <w:rPr>
          <w:b/>
          <w:bCs/>
          <w:lang w:val="sr-Cyrl-CS"/>
        </w:rPr>
        <w:t xml:space="preserve">01 </w:t>
      </w:r>
      <w:r>
        <w:rPr>
          <w:b/>
          <w:bCs/>
        </w:rPr>
        <w:t>б</w:t>
      </w:r>
      <w:r w:rsidRPr="000E3A6F">
        <w:rPr>
          <w:b/>
          <w:bCs/>
        </w:rPr>
        <w:t>рој:</w:t>
      </w:r>
      <w:r>
        <w:rPr>
          <w:b/>
          <w:bCs/>
          <w:lang w:val="sr-Cyrl-CS"/>
        </w:rPr>
        <w:t xml:space="preserve"> 011-44/2021</w:t>
      </w:r>
    </w:p>
    <w:p w:rsidR="001C5215" w:rsidRPr="0087705F" w:rsidRDefault="001C5215" w:rsidP="001C5215">
      <w:pPr>
        <w:ind w:left="360"/>
        <w:jc w:val="center"/>
      </w:pPr>
    </w:p>
    <w:p w:rsidR="001C5215" w:rsidRPr="0087705F" w:rsidRDefault="001C5215" w:rsidP="001C5215">
      <w:pPr>
        <w:ind w:left="360"/>
        <w:jc w:val="both"/>
      </w:pPr>
    </w:p>
    <w:p w:rsidR="001C5215" w:rsidRPr="001C5215" w:rsidRDefault="001C5215" w:rsidP="001C5215">
      <w:pPr>
        <w:ind w:left="5664" w:firstLine="708"/>
        <w:rPr>
          <w:b/>
          <w:lang w:val="sr-Cyrl-CS"/>
        </w:rPr>
      </w:pPr>
      <w:r>
        <w:rPr>
          <w:b/>
          <w:lang w:val="sr-Cyrl-CS"/>
        </w:rPr>
        <w:t xml:space="preserve">     </w:t>
      </w:r>
      <w:r>
        <w:rPr>
          <w:b/>
        </w:rPr>
        <w:t>Председник</w:t>
      </w:r>
      <w:r>
        <w:rPr>
          <w:b/>
          <w:lang w:val="sr-Cyrl-CS"/>
        </w:rPr>
        <w:t>,</w:t>
      </w:r>
    </w:p>
    <w:p w:rsidR="001C5215" w:rsidRPr="0031355A" w:rsidRDefault="001C5215" w:rsidP="001C5215">
      <w:pPr>
        <w:ind w:left="6120" w:firstLine="720"/>
        <w:jc w:val="center"/>
        <w:rPr>
          <w:b/>
          <w:lang w:val="sr-Cyrl-CS"/>
        </w:rPr>
      </w:pPr>
    </w:p>
    <w:p w:rsidR="001C5215" w:rsidRPr="001C5215" w:rsidRDefault="001C5215" w:rsidP="001C5215">
      <w:pPr>
        <w:ind w:left="6480"/>
        <w:rPr>
          <w:b/>
          <w:i/>
          <w:lang w:val="sr-Cyrl-CS"/>
        </w:rPr>
      </w:pPr>
      <w:r>
        <w:rPr>
          <w:b/>
        </w:rPr>
        <w:t>Дејан Мркић</w:t>
      </w:r>
      <w:r>
        <w:rPr>
          <w:b/>
          <w:lang w:val="sr-Cyrl-CS"/>
        </w:rPr>
        <w:t>, с.р.</w:t>
      </w:r>
    </w:p>
    <w:p w:rsidR="004C564C" w:rsidRDefault="004C564C" w:rsidP="004C564C">
      <w:pPr>
        <w:rPr>
          <w:lang w:val="en-US"/>
        </w:rPr>
      </w:pPr>
    </w:p>
    <w:p w:rsidR="004C564C" w:rsidRPr="00F63D42" w:rsidRDefault="004C564C" w:rsidP="004C564C">
      <w:pPr>
        <w:rPr>
          <w:lang w:val="sr-Cyrl-CS"/>
        </w:rPr>
      </w:pPr>
    </w:p>
    <w:p w:rsidR="004C564C" w:rsidRDefault="004C564C" w:rsidP="004C564C">
      <w:pPr>
        <w:rPr>
          <w:lang w:val="en-US"/>
        </w:rPr>
      </w:pPr>
    </w:p>
    <w:p w:rsidR="0087705D" w:rsidRDefault="0087705D" w:rsidP="0087705D">
      <w:pPr>
        <w:ind w:firstLine="720"/>
        <w:jc w:val="both"/>
        <w:rPr>
          <w:rFonts w:ascii="Century Gothic" w:hAnsi="Century Gothic" w:cs="Tahoma"/>
        </w:rPr>
      </w:pPr>
      <w:r>
        <w:rPr>
          <w:rFonts w:ascii="Century Gothic" w:hAnsi="Century Gothic" w:cs="Tahoma"/>
        </w:rPr>
        <w:t>На основу  члана 3.</w:t>
      </w:r>
      <w:r>
        <w:rPr>
          <w:rFonts w:ascii="Century Gothic" w:hAnsi="Century Gothic" w:cs="Tahoma"/>
          <w:lang w:val="sr-Cyrl-CS"/>
        </w:rPr>
        <w:t xml:space="preserve"> и 80.</w:t>
      </w:r>
      <w:r>
        <w:rPr>
          <w:rFonts w:ascii="Century Gothic" w:hAnsi="Century Gothic" w:cs="Tahoma"/>
        </w:rPr>
        <w:t xml:space="preserve"> Закона о </w:t>
      </w:r>
      <w:r>
        <w:rPr>
          <w:rFonts w:ascii="Century Gothic" w:hAnsi="Century Gothic" w:cs="Tahoma"/>
          <w:lang w:val="sr-Cyrl-CS"/>
        </w:rPr>
        <w:t>јавним набавкама</w:t>
      </w:r>
      <w:r>
        <w:rPr>
          <w:rFonts w:ascii="Century Gothic" w:hAnsi="Century Gothic" w:cs="Tahoma"/>
        </w:rPr>
        <w:t>(„Службени гласник</w:t>
      </w:r>
      <w:r>
        <w:rPr>
          <w:rFonts w:ascii="Century Gothic" w:hAnsi="Century Gothic" w:cs="Tahoma"/>
          <w:lang w:val="sr-Cyrl-CS"/>
        </w:rPr>
        <w:t xml:space="preserve"> Републике Србије'',</w:t>
      </w:r>
      <w:r>
        <w:rPr>
          <w:rFonts w:ascii="Century Gothic" w:hAnsi="Century Gothic" w:cs="Tahoma"/>
        </w:rPr>
        <w:t xml:space="preserve">  број </w:t>
      </w:r>
      <w:r>
        <w:rPr>
          <w:rFonts w:ascii="Century Gothic" w:hAnsi="Century Gothic" w:cs="Tahoma"/>
          <w:lang w:val="sr-Cyrl-CS"/>
        </w:rPr>
        <w:t>91/2019</w:t>
      </w:r>
      <w:r>
        <w:rPr>
          <w:rFonts w:ascii="Century Gothic" w:hAnsi="Century Gothic" w:cs="Tahoma"/>
        </w:rPr>
        <w:t>),</w:t>
      </w:r>
      <w:r>
        <w:rPr>
          <w:rFonts w:ascii="Century Gothic" w:hAnsi="Century Gothic" w:cs="Tahoma"/>
          <w:lang w:val="sr-Cyrl-CS"/>
        </w:rPr>
        <w:t xml:space="preserve"> и </w:t>
      </w:r>
      <w:r>
        <w:rPr>
          <w:rFonts w:ascii="Century Gothic" w:hAnsi="Century Gothic" w:cs="Tahoma"/>
        </w:rPr>
        <w:t>члана 2.</w:t>
      </w:r>
      <w:r>
        <w:rPr>
          <w:rFonts w:ascii="Century Gothic" w:hAnsi="Century Gothic" w:cs="Tahoma"/>
          <w:lang w:val="sr-Cyrl-CS"/>
        </w:rPr>
        <w:t xml:space="preserve"> и 3. Закона о комуналним делатностима (''Службени гласник Републике Србије'', број 88/2011, 104/2016, 95/2018) и члана 38. и 113. Статута општине Пожега </w:t>
      </w:r>
      <w:r>
        <w:rPr>
          <w:rFonts w:ascii="Century Gothic" w:hAnsi="Century Gothic" w:cs="Tahoma"/>
        </w:rPr>
        <w:t>(„Службени лист општине Пожега“</w:t>
      </w:r>
      <w:r>
        <w:rPr>
          <w:rFonts w:ascii="Century Gothic" w:hAnsi="Century Gothic" w:cs="Tahoma"/>
          <w:lang w:val="sr-Cyrl-CS"/>
        </w:rPr>
        <w:t>,</w:t>
      </w:r>
      <w:r>
        <w:rPr>
          <w:rFonts w:ascii="Century Gothic" w:hAnsi="Century Gothic" w:cs="Tahoma"/>
        </w:rPr>
        <w:t xml:space="preserve"> бр.1/19)  Скупштина општине Пожега, на седници одржаној дана</w:t>
      </w:r>
      <w:r>
        <w:rPr>
          <w:rFonts w:ascii="Century Gothic" w:hAnsi="Century Gothic" w:cs="Tahoma"/>
          <w:lang w:val="sr-Cyrl-CS"/>
        </w:rPr>
        <w:t xml:space="preserve"> 27.08.</w:t>
      </w:r>
      <w:r>
        <w:rPr>
          <w:rFonts w:ascii="Century Gothic" w:hAnsi="Century Gothic" w:cs="Tahoma"/>
        </w:rPr>
        <w:t xml:space="preserve"> 2021.године</w:t>
      </w:r>
      <w:r>
        <w:rPr>
          <w:rFonts w:ascii="Century Gothic" w:hAnsi="Century Gothic" w:cs="Tahoma"/>
          <w:lang w:val="sr-Cyrl-CS"/>
        </w:rPr>
        <w:t>,</w:t>
      </w:r>
      <w:r>
        <w:rPr>
          <w:rFonts w:ascii="Century Gothic" w:hAnsi="Century Gothic" w:cs="Tahoma"/>
        </w:rPr>
        <w:t xml:space="preserve"> доноси</w:t>
      </w:r>
    </w:p>
    <w:p w:rsidR="0087705D" w:rsidRDefault="0087705D" w:rsidP="0087705D">
      <w:pPr>
        <w:jc w:val="both"/>
        <w:rPr>
          <w:rFonts w:ascii="Century Gothic" w:hAnsi="Century Gothic" w:cs="Tahoma"/>
          <w:lang w:val="sr-Cyrl-CS"/>
        </w:rPr>
      </w:pPr>
    </w:p>
    <w:p w:rsidR="0087705D" w:rsidRDefault="0087705D" w:rsidP="0087705D">
      <w:pPr>
        <w:jc w:val="both"/>
        <w:rPr>
          <w:rFonts w:ascii="Century Gothic" w:hAnsi="Century Gothic" w:cs="Tahoma"/>
        </w:rPr>
      </w:pPr>
    </w:p>
    <w:p w:rsidR="0087705D" w:rsidRPr="001E384B" w:rsidRDefault="001E384B" w:rsidP="0087705D">
      <w:pPr>
        <w:tabs>
          <w:tab w:val="left" w:pos="2160"/>
        </w:tabs>
        <w:jc w:val="center"/>
        <w:rPr>
          <w:rFonts w:ascii="Century Gothic" w:hAnsi="Century Gothic" w:cs="Tahoma"/>
          <w:b/>
          <w:lang w:val="sr-Cyrl-CS"/>
        </w:rPr>
      </w:pPr>
      <w:r>
        <w:rPr>
          <w:rFonts w:ascii="Century Gothic" w:hAnsi="Century Gothic" w:cs="Tahoma"/>
          <w:b/>
          <w:lang w:val="sr-Cyrl-CS"/>
        </w:rPr>
        <w:t>ОДЛУКА</w:t>
      </w:r>
    </w:p>
    <w:p w:rsidR="0087705D" w:rsidRDefault="0087705D" w:rsidP="0087705D">
      <w:pPr>
        <w:tabs>
          <w:tab w:val="left" w:pos="2160"/>
        </w:tabs>
        <w:jc w:val="center"/>
        <w:rPr>
          <w:rFonts w:ascii="Century Gothic" w:hAnsi="Century Gothic" w:cs="Tahoma"/>
          <w:b/>
          <w:lang w:val="sr-Cyrl-CS"/>
        </w:rPr>
      </w:pPr>
    </w:p>
    <w:p w:rsidR="0087705D" w:rsidRDefault="0087705D" w:rsidP="0087705D">
      <w:pPr>
        <w:jc w:val="center"/>
        <w:rPr>
          <w:rFonts w:ascii="Century Gothic" w:hAnsi="Century Gothic" w:cs="Tahoma"/>
          <w:b/>
          <w:lang w:val="sr-Cyrl-CS"/>
        </w:rPr>
      </w:pPr>
      <w:r>
        <w:rPr>
          <w:rFonts w:ascii="Century Gothic" w:hAnsi="Century Gothic" w:cs="Tahoma"/>
          <w:b/>
        </w:rPr>
        <w:t>l</w:t>
      </w:r>
    </w:p>
    <w:p w:rsidR="001E384B" w:rsidRPr="001E384B" w:rsidRDefault="001E384B" w:rsidP="0087705D">
      <w:pPr>
        <w:jc w:val="center"/>
        <w:rPr>
          <w:rFonts w:ascii="Century Gothic" w:hAnsi="Century Gothic" w:cs="Tahoma"/>
          <w:b/>
          <w:lang w:val="sr-Cyrl-CS"/>
        </w:rPr>
      </w:pPr>
    </w:p>
    <w:p w:rsidR="0087705D" w:rsidRPr="009107FF" w:rsidRDefault="0087705D" w:rsidP="0087705D">
      <w:pPr>
        <w:jc w:val="both"/>
        <w:rPr>
          <w:rFonts w:ascii="Century Gothic" w:hAnsi="Century Gothic" w:cs="Tahoma"/>
          <w:lang w:val="sr-Cyrl-CS"/>
        </w:rPr>
      </w:pPr>
      <w:r>
        <w:rPr>
          <w:rFonts w:ascii="Century Gothic" w:hAnsi="Century Gothic" w:cs="Tahoma"/>
          <w:b/>
        </w:rPr>
        <w:t xml:space="preserve">      </w:t>
      </w:r>
      <w:r>
        <w:rPr>
          <w:rFonts w:ascii="Century Gothic" w:hAnsi="Century Gothic" w:cs="Tahoma"/>
          <w:b/>
          <w:lang w:val="sr-Cyrl-CS"/>
        </w:rPr>
        <w:tab/>
      </w:r>
      <w:r>
        <w:rPr>
          <w:rFonts w:ascii="Century Gothic" w:hAnsi="Century Gothic" w:cs="Tahoma"/>
          <w:b/>
        </w:rPr>
        <w:t xml:space="preserve">ОВЛАШЋУЈЕ СЕ  </w:t>
      </w:r>
      <w:r>
        <w:rPr>
          <w:rFonts w:ascii="Century Gothic" w:hAnsi="Century Gothic" w:cs="Tahoma"/>
        </w:rPr>
        <w:t>Јавно комунално предузеће</w:t>
      </w:r>
      <w:r>
        <w:rPr>
          <w:rFonts w:ascii="Century Gothic" w:hAnsi="Century Gothic" w:cs="Tahoma"/>
          <w:b/>
        </w:rPr>
        <w:t xml:space="preserve"> </w:t>
      </w:r>
      <w:r>
        <w:rPr>
          <w:rFonts w:ascii="Century Gothic" w:hAnsi="Century Gothic" w:cs="Tahoma"/>
        </w:rPr>
        <w:t xml:space="preserve">„Наш дом“ Пожега да </w:t>
      </w:r>
      <w:r>
        <w:rPr>
          <w:rFonts w:ascii="Century Gothic" w:hAnsi="Century Gothic" w:cs="Tahoma"/>
          <w:lang w:val="sr-Cyrl-CS"/>
        </w:rPr>
        <w:t xml:space="preserve">спроведе поступак јавне набавке радова – изградња водовода за </w:t>
      </w:r>
      <w:r>
        <w:rPr>
          <w:rFonts w:ascii="Century Gothic" w:hAnsi="Century Gothic" w:cs="Tahoma"/>
          <w:lang w:val="sr-Cyrl-CS"/>
        </w:rPr>
        <w:lastRenderedPageBreak/>
        <w:t>водоснабдевање месних заједница: Лорет, Папратиште, Табановићи, Честобродица, Доња Добриња и Средња Добрињса са регионалног система за водоснабдевање ''Рзав''.</w:t>
      </w:r>
    </w:p>
    <w:p w:rsidR="001E384B" w:rsidRDefault="001E384B" w:rsidP="0087705D">
      <w:pPr>
        <w:tabs>
          <w:tab w:val="left" w:pos="4275"/>
        </w:tabs>
        <w:jc w:val="center"/>
        <w:rPr>
          <w:rFonts w:ascii="Century Gothic" w:hAnsi="Century Gothic" w:cs="Tahoma"/>
          <w:b/>
          <w:lang w:val="sr-Cyrl-CS"/>
        </w:rPr>
      </w:pPr>
    </w:p>
    <w:p w:rsidR="0087705D" w:rsidRDefault="0087705D" w:rsidP="0087705D">
      <w:pPr>
        <w:tabs>
          <w:tab w:val="left" w:pos="4275"/>
        </w:tabs>
        <w:jc w:val="center"/>
        <w:rPr>
          <w:rFonts w:ascii="Century Gothic" w:hAnsi="Century Gothic" w:cs="Tahoma"/>
          <w:b/>
        </w:rPr>
      </w:pPr>
      <w:r>
        <w:rPr>
          <w:rFonts w:ascii="Century Gothic" w:hAnsi="Century Gothic" w:cs="Tahoma"/>
          <w:b/>
        </w:rPr>
        <w:t>ll</w:t>
      </w:r>
    </w:p>
    <w:p w:rsidR="0087705D" w:rsidRDefault="0087705D" w:rsidP="0087705D">
      <w:pPr>
        <w:tabs>
          <w:tab w:val="left" w:pos="4275"/>
        </w:tabs>
        <w:ind w:left="360"/>
        <w:jc w:val="both"/>
        <w:rPr>
          <w:rFonts w:ascii="Century Gothic" w:hAnsi="Century Gothic" w:cs="Tahoma"/>
        </w:rPr>
      </w:pPr>
    </w:p>
    <w:p w:rsidR="0087705D" w:rsidRPr="009107FF" w:rsidRDefault="0087705D" w:rsidP="0087705D">
      <w:pPr>
        <w:tabs>
          <w:tab w:val="left" w:pos="709"/>
          <w:tab w:val="left" w:pos="4275"/>
        </w:tabs>
        <w:jc w:val="both"/>
        <w:rPr>
          <w:rFonts w:ascii="Century Gothic" w:hAnsi="Century Gothic" w:cs="Tahoma"/>
          <w:lang w:val="sr-Cyrl-CS"/>
        </w:rPr>
      </w:pPr>
      <w:r>
        <w:rPr>
          <w:rFonts w:ascii="Century Gothic" w:hAnsi="Century Gothic" w:cs="Tahoma"/>
          <w:lang w:val="sr-Cyrl-CS"/>
        </w:rPr>
        <w:tab/>
      </w:r>
      <w:r w:rsidRPr="009107FF">
        <w:rPr>
          <w:rFonts w:ascii="Century Gothic" w:hAnsi="Century Gothic" w:cs="Tahoma"/>
          <w:lang w:val="sr-Cyrl-CS"/>
        </w:rPr>
        <w:t>Јавно комунално предузеће ''Наш дом'' ће спровести поступак јавне набавке, донети одлуку о покретању поступка до уговарања набавке, одредити надзорни ор</w:t>
      </w:r>
      <w:r>
        <w:rPr>
          <w:rFonts w:ascii="Century Gothic" w:hAnsi="Century Gothic" w:cs="Tahoma"/>
          <w:lang w:val="sr-Cyrl-CS"/>
        </w:rPr>
        <w:t>ган, пратити реализацију уговор</w:t>
      </w:r>
      <w:r w:rsidRPr="009107FF">
        <w:rPr>
          <w:rFonts w:ascii="Century Gothic" w:hAnsi="Century Gothic" w:cs="Tahoma"/>
          <w:lang w:val="sr-Cyrl-CS"/>
        </w:rPr>
        <w:t>а и пл</w:t>
      </w:r>
      <w:r>
        <w:rPr>
          <w:rFonts w:ascii="Century Gothic" w:hAnsi="Century Gothic" w:cs="Tahoma"/>
          <w:lang w:val="sr-Cyrl-CS"/>
        </w:rPr>
        <w:t>а</w:t>
      </w:r>
      <w:r w:rsidRPr="009107FF">
        <w:rPr>
          <w:rFonts w:ascii="Century Gothic" w:hAnsi="Century Gothic" w:cs="Tahoma"/>
          <w:lang w:val="sr-Cyrl-CS"/>
        </w:rPr>
        <w:t>ћати рачуне, односно привремене и окончане ситуације.</w:t>
      </w:r>
    </w:p>
    <w:p w:rsidR="0087705D" w:rsidRDefault="0087705D" w:rsidP="0087705D">
      <w:pPr>
        <w:tabs>
          <w:tab w:val="left" w:pos="4275"/>
        </w:tabs>
        <w:jc w:val="both"/>
        <w:rPr>
          <w:rFonts w:ascii="Century Gothic" w:hAnsi="Century Gothic" w:cs="Tahoma"/>
          <w:b/>
          <w:lang w:val="sr-Cyrl-CS"/>
        </w:rPr>
      </w:pPr>
    </w:p>
    <w:p w:rsidR="0087705D" w:rsidRDefault="0087705D" w:rsidP="0087705D">
      <w:pPr>
        <w:tabs>
          <w:tab w:val="left" w:pos="4275"/>
        </w:tabs>
        <w:jc w:val="center"/>
        <w:rPr>
          <w:rFonts w:ascii="Century Gothic" w:hAnsi="Century Gothic" w:cs="Tahoma"/>
          <w:b/>
        </w:rPr>
      </w:pPr>
      <w:r>
        <w:rPr>
          <w:rFonts w:ascii="Century Gothic" w:hAnsi="Century Gothic" w:cs="Tahoma"/>
          <w:b/>
        </w:rPr>
        <w:t>lll</w:t>
      </w:r>
    </w:p>
    <w:p w:rsidR="0087705D" w:rsidRDefault="0087705D" w:rsidP="0087705D">
      <w:pPr>
        <w:ind w:left="360"/>
        <w:jc w:val="both"/>
        <w:rPr>
          <w:rFonts w:ascii="Century Gothic" w:hAnsi="Century Gothic" w:cs="Tahoma"/>
        </w:rPr>
      </w:pPr>
    </w:p>
    <w:p w:rsidR="0087705D" w:rsidRPr="009107FF" w:rsidRDefault="0087705D" w:rsidP="0087705D">
      <w:pPr>
        <w:ind w:firstLine="720"/>
        <w:jc w:val="both"/>
        <w:rPr>
          <w:rFonts w:ascii="Century Gothic" w:hAnsi="Century Gothic" w:cs="Tahoma"/>
          <w:lang w:val="sr-Cyrl-CS"/>
        </w:rPr>
      </w:pPr>
      <w:r>
        <w:rPr>
          <w:rFonts w:ascii="Century Gothic" w:hAnsi="Century Gothic" w:cs="Tahoma"/>
        </w:rPr>
        <w:t xml:space="preserve">Овлашћује се председник општине Пожега да са </w:t>
      </w:r>
      <w:r>
        <w:rPr>
          <w:rFonts w:ascii="Century Gothic" w:hAnsi="Century Gothic" w:cs="Tahoma"/>
          <w:lang w:val="sr-Cyrl-CS"/>
        </w:rPr>
        <w:t xml:space="preserve">Јавно комуналним предузећем </w:t>
      </w:r>
      <w:r>
        <w:rPr>
          <w:rFonts w:ascii="Century Gothic" w:hAnsi="Century Gothic" w:cs="Tahoma"/>
        </w:rPr>
        <w:t xml:space="preserve">„Наш дом“ закључи уговор </w:t>
      </w:r>
      <w:r>
        <w:rPr>
          <w:rFonts w:ascii="Century Gothic" w:hAnsi="Century Gothic" w:cs="Tahoma"/>
          <w:lang w:val="sr-Cyrl-CS"/>
        </w:rPr>
        <w:t>о регулисању међусобних права и обавеза.</w:t>
      </w:r>
    </w:p>
    <w:p w:rsidR="0087705D" w:rsidRDefault="0087705D" w:rsidP="0087705D">
      <w:pPr>
        <w:ind w:left="360"/>
        <w:jc w:val="both"/>
        <w:rPr>
          <w:rFonts w:ascii="Century Gothic" w:hAnsi="Century Gothic" w:cs="Tahoma"/>
        </w:rPr>
      </w:pPr>
    </w:p>
    <w:p w:rsidR="0087705D" w:rsidRDefault="0087705D" w:rsidP="0087705D">
      <w:pPr>
        <w:tabs>
          <w:tab w:val="left" w:pos="4275"/>
        </w:tabs>
        <w:jc w:val="center"/>
        <w:rPr>
          <w:rFonts w:ascii="Century Gothic" w:hAnsi="Century Gothic" w:cs="Tahoma"/>
          <w:b/>
        </w:rPr>
      </w:pPr>
      <w:r>
        <w:rPr>
          <w:rFonts w:ascii="Century Gothic" w:hAnsi="Century Gothic" w:cs="Tahoma"/>
          <w:b/>
        </w:rPr>
        <w:t>lV</w:t>
      </w:r>
    </w:p>
    <w:p w:rsidR="0087705D" w:rsidRDefault="0087705D" w:rsidP="0087705D">
      <w:pPr>
        <w:ind w:left="360"/>
        <w:jc w:val="both"/>
        <w:rPr>
          <w:rFonts w:ascii="Century Gothic" w:hAnsi="Century Gothic" w:cs="Tahoma"/>
        </w:rPr>
      </w:pPr>
    </w:p>
    <w:p w:rsidR="0087705D" w:rsidRPr="009107FF" w:rsidRDefault="0087705D" w:rsidP="0087705D">
      <w:pPr>
        <w:ind w:firstLine="720"/>
        <w:jc w:val="both"/>
        <w:rPr>
          <w:rFonts w:ascii="Century Gothic" w:hAnsi="Century Gothic" w:cs="Tahoma"/>
          <w:lang w:val="sr-Cyrl-CS"/>
        </w:rPr>
      </w:pPr>
      <w:r>
        <w:rPr>
          <w:rFonts w:ascii="Century Gothic" w:hAnsi="Century Gothic" w:cs="Tahoma"/>
          <w:lang w:val="sr-Cyrl-CS"/>
        </w:rPr>
        <w:t>Јавно комунално предузеће ''Наш дом'' Пожега је обавезно да, сходно реализацији уговора из става 3. ове Одлуке, на основу привремених и окончаних ситуација, поднесе захтев за трансфер средстава општини Пожега, као и да доставља месечни извештај о реализацији уговора.</w:t>
      </w:r>
    </w:p>
    <w:p w:rsidR="0087705D" w:rsidRDefault="0087705D" w:rsidP="0087705D">
      <w:pPr>
        <w:tabs>
          <w:tab w:val="left" w:pos="3225"/>
        </w:tabs>
        <w:jc w:val="both"/>
        <w:rPr>
          <w:rFonts w:ascii="Century Gothic" w:hAnsi="Century Gothic" w:cs="Tahoma"/>
        </w:rPr>
      </w:pPr>
      <w:r>
        <w:rPr>
          <w:rFonts w:ascii="Century Gothic" w:hAnsi="Century Gothic" w:cs="Tahoma"/>
        </w:rPr>
        <w:tab/>
        <w:t xml:space="preserve">  </w:t>
      </w:r>
    </w:p>
    <w:p w:rsidR="0087705D" w:rsidRDefault="00B9248A" w:rsidP="0087705D">
      <w:pPr>
        <w:tabs>
          <w:tab w:val="left" w:pos="2325"/>
        </w:tabs>
        <w:jc w:val="center"/>
        <w:rPr>
          <w:rFonts w:ascii="Century Gothic" w:hAnsi="Century Gothic" w:cs="Tahoma"/>
          <w:b/>
          <w:lang w:val="sr-Cyrl-CS"/>
        </w:rPr>
      </w:pPr>
      <w:r>
        <w:rPr>
          <w:rFonts w:ascii="Century Gothic" w:hAnsi="Century Gothic" w:cs="Tahoma"/>
          <w:b/>
        </w:rPr>
        <w:t>01 Број : 011</w:t>
      </w:r>
      <w:r w:rsidR="0087705D">
        <w:rPr>
          <w:rFonts w:ascii="Century Gothic" w:hAnsi="Century Gothic" w:cs="Tahoma"/>
          <w:b/>
        </w:rPr>
        <w:t>–</w:t>
      </w:r>
      <w:r w:rsidR="0087705D">
        <w:rPr>
          <w:rFonts w:ascii="Century Gothic" w:hAnsi="Century Gothic" w:cs="Tahoma"/>
          <w:b/>
          <w:lang w:val="sr-Cyrl-CS"/>
        </w:rPr>
        <w:t>27/2021</w:t>
      </w:r>
    </w:p>
    <w:p w:rsidR="0087705D" w:rsidRDefault="0087705D" w:rsidP="0087705D">
      <w:pPr>
        <w:tabs>
          <w:tab w:val="left" w:pos="1770"/>
        </w:tabs>
        <w:jc w:val="center"/>
        <w:rPr>
          <w:rFonts w:ascii="Century Gothic" w:hAnsi="Century Gothic" w:cs="Tahoma"/>
          <w:b/>
          <w:lang w:val="sr-Cyrl-CS"/>
        </w:rPr>
      </w:pPr>
      <w:r>
        <w:rPr>
          <w:rFonts w:ascii="Century Gothic" w:hAnsi="Century Gothic" w:cs="Tahoma"/>
          <w:b/>
        </w:rPr>
        <w:t>СКУПШТИНА ОПШТИНЕ ПОЖЕГА</w:t>
      </w:r>
    </w:p>
    <w:p w:rsidR="0087705D" w:rsidRDefault="0087705D" w:rsidP="0087705D">
      <w:pPr>
        <w:tabs>
          <w:tab w:val="left" w:pos="6315"/>
        </w:tabs>
        <w:jc w:val="both"/>
        <w:rPr>
          <w:rFonts w:ascii="Century Gothic" w:hAnsi="Century Gothic" w:cs="Tahoma"/>
          <w:b/>
        </w:rPr>
      </w:pPr>
      <w:r>
        <w:rPr>
          <w:rFonts w:ascii="Century Gothic" w:hAnsi="Century Gothic" w:cs="Tahoma"/>
        </w:rPr>
        <w:tab/>
      </w:r>
      <w:r>
        <w:rPr>
          <w:rFonts w:ascii="Century Gothic" w:hAnsi="Century Gothic" w:cs="Tahoma"/>
          <w:b/>
        </w:rPr>
        <w:t xml:space="preserve">       </w:t>
      </w:r>
      <w:r>
        <w:rPr>
          <w:rFonts w:ascii="Century Gothic" w:hAnsi="Century Gothic" w:cs="Tahoma"/>
          <w:b/>
          <w:lang w:val="sr-Cyrl-CS"/>
        </w:rPr>
        <w:t xml:space="preserve">   </w:t>
      </w:r>
      <w:r>
        <w:rPr>
          <w:rFonts w:ascii="Century Gothic" w:hAnsi="Century Gothic" w:cs="Tahoma"/>
          <w:b/>
        </w:rPr>
        <w:t xml:space="preserve"> ПРЕДСЕДНИК</w:t>
      </w:r>
    </w:p>
    <w:p w:rsidR="0087705D" w:rsidRDefault="0087705D" w:rsidP="0087705D">
      <w:pPr>
        <w:tabs>
          <w:tab w:val="left" w:pos="6315"/>
        </w:tabs>
        <w:jc w:val="both"/>
        <w:rPr>
          <w:rFonts w:ascii="Century Gothic" w:hAnsi="Century Gothic" w:cs="Tahoma"/>
          <w:b/>
        </w:rPr>
      </w:pPr>
      <w:r>
        <w:rPr>
          <w:rFonts w:ascii="Century Gothic" w:hAnsi="Century Gothic" w:cs="Tahoma"/>
          <w:b/>
        </w:rPr>
        <w:tab/>
      </w:r>
    </w:p>
    <w:p w:rsidR="0087705D" w:rsidRDefault="0087705D" w:rsidP="0087705D">
      <w:pPr>
        <w:tabs>
          <w:tab w:val="left" w:pos="6840"/>
        </w:tabs>
        <w:jc w:val="both"/>
        <w:rPr>
          <w:rFonts w:ascii="Century Gothic" w:hAnsi="Century Gothic" w:cs="Tahoma"/>
          <w:b/>
          <w:lang w:val="sr-Cyrl-CS"/>
        </w:rPr>
      </w:pPr>
      <w:r>
        <w:rPr>
          <w:rFonts w:ascii="Century Gothic" w:hAnsi="Century Gothic" w:cs="Tahoma"/>
        </w:rPr>
        <w:tab/>
        <w:t xml:space="preserve"> </w:t>
      </w:r>
      <w:r>
        <w:rPr>
          <w:rFonts w:ascii="Century Gothic" w:hAnsi="Century Gothic" w:cs="Tahoma"/>
          <w:lang w:val="sr-Cyrl-CS"/>
        </w:rPr>
        <w:t xml:space="preserve">  </w:t>
      </w:r>
      <w:r>
        <w:rPr>
          <w:rFonts w:ascii="Century Gothic" w:hAnsi="Century Gothic" w:cs="Tahoma"/>
          <w:b/>
        </w:rPr>
        <w:t>Дејан Мркић</w:t>
      </w:r>
    </w:p>
    <w:p w:rsidR="00B9248A" w:rsidRPr="00B9248A" w:rsidRDefault="00B9248A" w:rsidP="0087705D">
      <w:pPr>
        <w:tabs>
          <w:tab w:val="left" w:pos="6840"/>
        </w:tabs>
        <w:jc w:val="both"/>
        <w:rPr>
          <w:rFonts w:ascii="Century Gothic" w:hAnsi="Century Gothic" w:cs="Tahoma"/>
          <w:b/>
          <w:lang w:val="sr-Cyrl-CS"/>
        </w:rPr>
      </w:pPr>
    </w:p>
    <w:p w:rsidR="004C564C" w:rsidRDefault="004C564C" w:rsidP="004C564C">
      <w:pPr>
        <w:jc w:val="both"/>
        <w:rPr>
          <w:lang w:val="en-US"/>
        </w:rPr>
      </w:pPr>
    </w:p>
    <w:p w:rsidR="0087705D" w:rsidRPr="00126922" w:rsidRDefault="0087705D" w:rsidP="0087705D">
      <w:pPr>
        <w:jc w:val="both"/>
        <w:rPr>
          <w:rFonts w:ascii="Century Gothic" w:hAnsi="Century Gothic"/>
        </w:rPr>
      </w:pPr>
      <w:r w:rsidRPr="00126922">
        <w:rPr>
          <w:rFonts w:ascii="Century Gothic" w:hAnsi="Century Gothic"/>
        </w:rPr>
        <w:t xml:space="preserve">           На основу члана </w:t>
      </w:r>
      <w:r>
        <w:rPr>
          <w:rFonts w:ascii="Century Gothic" w:hAnsi="Century Gothic"/>
          <w:lang w:val="sr-Cyrl-CS"/>
        </w:rPr>
        <w:t>3. и 80. Закона о јавним набавкама (''Службени гласник Републике Србије'', број 91/2019), члана 2. и 3. Законао комуналним делатностима (''Службени гласник Републике Србије'', број 88/2011, 104/2016, 95/2018),</w:t>
      </w:r>
      <w:r w:rsidRPr="00126922">
        <w:rPr>
          <w:rFonts w:ascii="Century Gothic" w:hAnsi="Century Gothic"/>
        </w:rPr>
        <w:t xml:space="preserve"> члана 2. став 1.</w:t>
      </w:r>
      <w:r w:rsidRPr="00126922">
        <w:rPr>
          <w:rFonts w:ascii="Century Gothic" w:hAnsi="Century Gothic"/>
          <w:lang w:val="sr-Cyrl-CS"/>
        </w:rPr>
        <w:t xml:space="preserve"> </w:t>
      </w:r>
      <w:r w:rsidRPr="00126922">
        <w:rPr>
          <w:rFonts w:ascii="Century Gothic" w:hAnsi="Century Gothic"/>
        </w:rPr>
        <w:t>Одлуке о одређивању носиоца искључивог права за обављање комуналне делатности на територији општине Пожега за 2021.</w:t>
      </w:r>
      <w:r>
        <w:rPr>
          <w:rFonts w:ascii="Century Gothic" w:hAnsi="Century Gothic"/>
          <w:lang w:val="sr-Cyrl-CS"/>
        </w:rPr>
        <w:t xml:space="preserve"> </w:t>
      </w:r>
      <w:r w:rsidRPr="00126922">
        <w:rPr>
          <w:rFonts w:ascii="Century Gothic" w:hAnsi="Century Gothic"/>
        </w:rPr>
        <w:t>годину (</w:t>
      </w:r>
      <w:r w:rsidRPr="00126922">
        <w:rPr>
          <w:rFonts w:ascii="Century Gothic" w:hAnsi="Century Gothic"/>
          <w:lang w:val="sr-Cyrl-CS"/>
        </w:rPr>
        <w:t>''</w:t>
      </w:r>
      <w:r w:rsidRPr="00126922">
        <w:rPr>
          <w:rFonts w:ascii="Century Gothic" w:hAnsi="Century Gothic"/>
        </w:rPr>
        <w:t>Сл.лист општине Пожега</w:t>
      </w:r>
      <w:r w:rsidRPr="00126922">
        <w:rPr>
          <w:rFonts w:ascii="Century Gothic" w:hAnsi="Century Gothic"/>
          <w:lang w:val="sr-Cyrl-CS"/>
        </w:rPr>
        <w:t>'', бр.</w:t>
      </w:r>
      <w:r w:rsidRPr="00126922">
        <w:rPr>
          <w:rFonts w:ascii="Century Gothic" w:hAnsi="Century Gothic"/>
        </w:rPr>
        <w:t xml:space="preserve"> 10/20) и члана 38. и 113. Статута општине Пожега ( „Службени лист општине  Пожега “</w:t>
      </w:r>
      <w:r w:rsidRPr="00126922">
        <w:rPr>
          <w:rFonts w:ascii="Century Gothic" w:hAnsi="Century Gothic"/>
          <w:lang w:val="sr-Cyrl-CS"/>
        </w:rPr>
        <w:t xml:space="preserve">, </w:t>
      </w:r>
      <w:r w:rsidRPr="00126922">
        <w:rPr>
          <w:rFonts w:ascii="Century Gothic" w:hAnsi="Century Gothic"/>
        </w:rPr>
        <w:t>бр. 1/19)</w:t>
      </w:r>
      <w:r>
        <w:rPr>
          <w:rFonts w:ascii="Century Gothic" w:hAnsi="Century Gothic"/>
          <w:lang w:val="sr-Cyrl-CS"/>
        </w:rPr>
        <w:t xml:space="preserve">, </w:t>
      </w:r>
      <w:r>
        <w:rPr>
          <w:rFonts w:ascii="Century Gothic" w:hAnsi="Century Gothic"/>
        </w:rPr>
        <w:t>Скупштина општине Пожега</w:t>
      </w:r>
      <w:r>
        <w:rPr>
          <w:rFonts w:ascii="Century Gothic" w:hAnsi="Century Gothic"/>
          <w:lang w:val="sr-Cyrl-CS"/>
        </w:rPr>
        <w:t>,</w:t>
      </w:r>
      <w:r>
        <w:rPr>
          <w:rFonts w:ascii="Century Gothic" w:hAnsi="Century Gothic"/>
        </w:rPr>
        <w:t xml:space="preserve"> </w:t>
      </w:r>
      <w:r w:rsidRPr="00126922">
        <w:rPr>
          <w:rFonts w:ascii="Century Gothic" w:hAnsi="Century Gothic"/>
        </w:rPr>
        <w:t xml:space="preserve"> на седници одржаној </w:t>
      </w:r>
      <w:r>
        <w:rPr>
          <w:rFonts w:ascii="Century Gothic" w:hAnsi="Century Gothic"/>
          <w:lang w:val="sr-Cyrl-CS"/>
        </w:rPr>
        <w:t>27.08.</w:t>
      </w:r>
      <w:r w:rsidRPr="00126922">
        <w:rPr>
          <w:rFonts w:ascii="Century Gothic" w:hAnsi="Century Gothic"/>
        </w:rPr>
        <w:t xml:space="preserve"> 2021.</w:t>
      </w:r>
      <w:r w:rsidRPr="00126922">
        <w:rPr>
          <w:rFonts w:ascii="Century Gothic" w:hAnsi="Century Gothic"/>
          <w:lang w:val="sr-Cyrl-CS"/>
        </w:rPr>
        <w:t xml:space="preserve"> године, </w:t>
      </w:r>
      <w:r w:rsidRPr="00126922">
        <w:rPr>
          <w:rFonts w:ascii="Century Gothic" w:hAnsi="Century Gothic"/>
        </w:rPr>
        <w:t xml:space="preserve"> доноси    </w:t>
      </w:r>
    </w:p>
    <w:p w:rsidR="0087705D" w:rsidRPr="00126922" w:rsidRDefault="0087705D" w:rsidP="0087705D">
      <w:pPr>
        <w:rPr>
          <w:rFonts w:ascii="Century Gothic" w:hAnsi="Century Gothic"/>
        </w:rPr>
      </w:pPr>
    </w:p>
    <w:p w:rsidR="00206AB5" w:rsidRDefault="00206AB5" w:rsidP="0087705D">
      <w:pPr>
        <w:tabs>
          <w:tab w:val="left" w:pos="3315"/>
        </w:tabs>
        <w:jc w:val="center"/>
        <w:rPr>
          <w:rFonts w:ascii="Century Gothic" w:hAnsi="Century Gothic"/>
          <w:b/>
          <w:lang w:val="sr-Cyrl-CS"/>
        </w:rPr>
      </w:pPr>
    </w:p>
    <w:p w:rsidR="0087705D" w:rsidRDefault="00B9248A" w:rsidP="0087705D">
      <w:pPr>
        <w:tabs>
          <w:tab w:val="left" w:pos="3315"/>
        </w:tabs>
        <w:jc w:val="center"/>
        <w:rPr>
          <w:rFonts w:ascii="Century Gothic" w:hAnsi="Century Gothic"/>
          <w:b/>
          <w:lang w:val="sr-Cyrl-CS"/>
        </w:rPr>
      </w:pPr>
      <w:r>
        <w:rPr>
          <w:rFonts w:ascii="Century Gothic" w:hAnsi="Century Gothic"/>
          <w:b/>
          <w:lang w:val="sr-Cyrl-CS"/>
        </w:rPr>
        <w:t>ОДЛУКУ</w:t>
      </w:r>
    </w:p>
    <w:p w:rsidR="00B9248A" w:rsidRPr="00B9248A" w:rsidRDefault="00B9248A" w:rsidP="0087705D">
      <w:pPr>
        <w:tabs>
          <w:tab w:val="left" w:pos="3315"/>
        </w:tabs>
        <w:jc w:val="center"/>
        <w:rPr>
          <w:rFonts w:ascii="Century Gothic" w:hAnsi="Century Gothic"/>
          <w:b/>
          <w:lang w:val="sr-Cyrl-CS"/>
        </w:rPr>
      </w:pPr>
    </w:p>
    <w:p w:rsidR="0087705D" w:rsidRPr="00126922" w:rsidRDefault="0087705D" w:rsidP="0087705D">
      <w:pPr>
        <w:jc w:val="center"/>
        <w:rPr>
          <w:rFonts w:ascii="Century Gothic" w:hAnsi="Century Gothic"/>
          <w:b/>
          <w:lang w:val="sr-Cyrl-CS"/>
        </w:rPr>
      </w:pPr>
      <w:r w:rsidRPr="00126922">
        <w:rPr>
          <w:rFonts w:ascii="Century Gothic" w:hAnsi="Century Gothic"/>
          <w:b/>
        </w:rPr>
        <w:t>I</w:t>
      </w:r>
    </w:p>
    <w:p w:rsidR="0087705D" w:rsidRPr="00126922" w:rsidRDefault="0087705D" w:rsidP="0087705D">
      <w:pPr>
        <w:ind w:firstLine="720"/>
        <w:jc w:val="both"/>
        <w:rPr>
          <w:rFonts w:ascii="Century Gothic" w:hAnsi="Century Gothic"/>
        </w:rPr>
      </w:pPr>
      <w:r w:rsidRPr="00126922">
        <w:rPr>
          <w:rFonts w:ascii="Century Gothic" w:hAnsi="Century Gothic"/>
        </w:rPr>
        <w:lastRenderedPageBreak/>
        <w:t xml:space="preserve">ОВЛАШЋУЈЕ СЕ  Јавно  комунално  предузеће „ Наш дом “ Пожега да  спроведе поступак јавне набавке радова – изградња канализације  у  месној  заједници Расна. </w:t>
      </w:r>
    </w:p>
    <w:p w:rsidR="00B9248A" w:rsidRDefault="00B9248A" w:rsidP="0087705D">
      <w:pPr>
        <w:jc w:val="center"/>
        <w:rPr>
          <w:rFonts w:ascii="Century Gothic" w:hAnsi="Century Gothic"/>
          <w:b/>
          <w:lang w:val="sr-Cyrl-CS"/>
        </w:rPr>
      </w:pPr>
    </w:p>
    <w:p w:rsidR="00B9248A" w:rsidRDefault="00B9248A" w:rsidP="0087705D">
      <w:pPr>
        <w:jc w:val="center"/>
        <w:rPr>
          <w:rFonts w:ascii="Century Gothic" w:hAnsi="Century Gothic"/>
          <w:b/>
          <w:lang w:val="sr-Cyrl-CS"/>
        </w:rPr>
      </w:pPr>
    </w:p>
    <w:p w:rsidR="0087705D" w:rsidRPr="00126922" w:rsidRDefault="0087705D" w:rsidP="0087705D">
      <w:pPr>
        <w:jc w:val="center"/>
        <w:rPr>
          <w:rFonts w:ascii="Century Gothic" w:hAnsi="Century Gothic"/>
          <w:b/>
        </w:rPr>
      </w:pPr>
      <w:r w:rsidRPr="00126922">
        <w:rPr>
          <w:rFonts w:ascii="Century Gothic" w:hAnsi="Century Gothic"/>
          <w:b/>
        </w:rPr>
        <w:t>II</w:t>
      </w:r>
    </w:p>
    <w:p w:rsidR="0087705D" w:rsidRPr="00126922" w:rsidRDefault="0087705D" w:rsidP="0087705D">
      <w:pPr>
        <w:ind w:firstLine="720"/>
        <w:jc w:val="both"/>
        <w:rPr>
          <w:rFonts w:ascii="Century Gothic" w:hAnsi="Century Gothic"/>
        </w:rPr>
      </w:pPr>
      <w:r w:rsidRPr="00126922">
        <w:rPr>
          <w:rFonts w:ascii="Century Gothic" w:hAnsi="Century Gothic"/>
        </w:rPr>
        <w:t>Јавно комунално предузеће „Наш Дом“ ће спровести поступак јавне набавке ,донети  одлуку о покретању поступка до уговара</w:t>
      </w:r>
      <w:r>
        <w:rPr>
          <w:rFonts w:ascii="Century Gothic" w:hAnsi="Century Gothic"/>
        </w:rPr>
        <w:t>ња набавке, одредити надзорни орган</w:t>
      </w:r>
      <w:r w:rsidRPr="00126922">
        <w:rPr>
          <w:rFonts w:ascii="Century Gothic" w:hAnsi="Century Gothic"/>
        </w:rPr>
        <w:t>, пратити реали</w:t>
      </w:r>
      <w:r>
        <w:rPr>
          <w:rFonts w:ascii="Century Gothic" w:hAnsi="Century Gothic"/>
        </w:rPr>
        <w:t>зацију уговора и плаћати рачуне</w:t>
      </w:r>
      <w:r w:rsidRPr="00126922">
        <w:rPr>
          <w:rFonts w:ascii="Century Gothic" w:hAnsi="Century Gothic"/>
        </w:rPr>
        <w:t>, односно привремене и окончане ситуације.</w:t>
      </w:r>
    </w:p>
    <w:p w:rsidR="0087705D" w:rsidRPr="00126922" w:rsidRDefault="0087705D" w:rsidP="0087705D">
      <w:pPr>
        <w:jc w:val="center"/>
        <w:rPr>
          <w:rFonts w:ascii="Century Gothic" w:hAnsi="Century Gothic"/>
          <w:b/>
        </w:rPr>
      </w:pPr>
      <w:r w:rsidRPr="00126922">
        <w:rPr>
          <w:rFonts w:ascii="Century Gothic" w:hAnsi="Century Gothic"/>
          <w:b/>
        </w:rPr>
        <w:t>III</w:t>
      </w:r>
    </w:p>
    <w:p w:rsidR="0087705D" w:rsidRPr="00126922" w:rsidRDefault="0087705D" w:rsidP="0087705D">
      <w:pPr>
        <w:ind w:firstLine="720"/>
        <w:jc w:val="both"/>
        <w:rPr>
          <w:rFonts w:ascii="Century Gothic" w:hAnsi="Century Gothic"/>
        </w:rPr>
      </w:pPr>
      <w:r w:rsidRPr="00126922">
        <w:rPr>
          <w:rFonts w:ascii="Century Gothic" w:hAnsi="Century Gothic"/>
        </w:rPr>
        <w:t>Овлашћуј</w:t>
      </w:r>
      <w:r>
        <w:rPr>
          <w:rFonts w:ascii="Century Gothic" w:hAnsi="Century Gothic"/>
        </w:rPr>
        <w:t>е се председник општине Пожега</w:t>
      </w:r>
      <w:r w:rsidRPr="00126922">
        <w:rPr>
          <w:rFonts w:ascii="Century Gothic" w:hAnsi="Century Gothic"/>
        </w:rPr>
        <w:t>, да са Јавно комуналним предузећем „Наш дом“ закључи уговор о регулисању међусобних права и обавеза  из члана 2. Ове одлуке.</w:t>
      </w:r>
    </w:p>
    <w:p w:rsidR="0087705D" w:rsidRPr="00126922" w:rsidRDefault="0087705D" w:rsidP="0087705D">
      <w:pPr>
        <w:jc w:val="center"/>
        <w:rPr>
          <w:rFonts w:ascii="Century Gothic" w:hAnsi="Century Gothic"/>
          <w:b/>
        </w:rPr>
      </w:pPr>
      <w:r w:rsidRPr="00126922">
        <w:rPr>
          <w:rFonts w:ascii="Century Gothic" w:hAnsi="Century Gothic"/>
          <w:b/>
        </w:rPr>
        <w:t>IV</w:t>
      </w:r>
    </w:p>
    <w:p w:rsidR="0087705D" w:rsidRPr="00126922" w:rsidRDefault="0087705D" w:rsidP="0087705D">
      <w:pPr>
        <w:ind w:firstLine="720"/>
        <w:jc w:val="both"/>
        <w:rPr>
          <w:rFonts w:ascii="Century Gothic" w:hAnsi="Century Gothic"/>
        </w:rPr>
      </w:pPr>
      <w:r w:rsidRPr="00126922">
        <w:rPr>
          <w:rFonts w:ascii="Century Gothic" w:hAnsi="Century Gothic"/>
        </w:rPr>
        <w:t xml:space="preserve">Јавно комунално предузеће </w:t>
      </w:r>
      <w:r>
        <w:rPr>
          <w:rFonts w:ascii="Century Gothic" w:hAnsi="Century Gothic"/>
        </w:rPr>
        <w:t xml:space="preserve"> „Наш дом“ је обавезно да</w:t>
      </w:r>
      <w:r w:rsidRPr="00126922">
        <w:rPr>
          <w:rFonts w:ascii="Century Gothic" w:hAnsi="Century Gothic"/>
        </w:rPr>
        <w:t xml:space="preserve">, сходно реализацији </w:t>
      </w:r>
      <w:r>
        <w:rPr>
          <w:rFonts w:ascii="Century Gothic" w:hAnsi="Century Gothic"/>
        </w:rPr>
        <w:t>уговора  из става 3. ове Одлуке</w:t>
      </w:r>
      <w:r w:rsidRPr="00126922">
        <w:rPr>
          <w:rFonts w:ascii="Century Gothic" w:hAnsi="Century Gothic"/>
        </w:rPr>
        <w:t>, на основу пр</w:t>
      </w:r>
      <w:r>
        <w:rPr>
          <w:rFonts w:ascii="Century Gothic" w:hAnsi="Century Gothic"/>
        </w:rPr>
        <w:t>ивремених и окончаних ситуација</w:t>
      </w:r>
      <w:r w:rsidRPr="00126922">
        <w:rPr>
          <w:rFonts w:ascii="Century Gothic" w:hAnsi="Century Gothic"/>
        </w:rPr>
        <w:t>, поднесе захтев за тр</w:t>
      </w:r>
      <w:r>
        <w:rPr>
          <w:rFonts w:ascii="Century Gothic" w:hAnsi="Century Gothic"/>
        </w:rPr>
        <w:t>ансфер средстава општини Пожега</w:t>
      </w:r>
      <w:r w:rsidRPr="00126922">
        <w:rPr>
          <w:rFonts w:ascii="Century Gothic" w:hAnsi="Century Gothic"/>
        </w:rPr>
        <w:t>, као и  да доставља месечни извештај о реализацији уговора .</w:t>
      </w:r>
    </w:p>
    <w:p w:rsidR="0087705D" w:rsidRPr="00126922" w:rsidRDefault="0087705D" w:rsidP="0087705D">
      <w:pPr>
        <w:rPr>
          <w:rFonts w:ascii="Century Gothic" w:hAnsi="Century Gothic"/>
        </w:rPr>
      </w:pPr>
    </w:p>
    <w:p w:rsidR="0087705D" w:rsidRPr="00126922" w:rsidRDefault="0087705D" w:rsidP="0087705D">
      <w:pPr>
        <w:tabs>
          <w:tab w:val="left" w:pos="3090"/>
        </w:tabs>
        <w:rPr>
          <w:rFonts w:ascii="Century Gothic" w:hAnsi="Century Gothic"/>
        </w:rPr>
      </w:pPr>
      <w:r w:rsidRPr="00126922">
        <w:rPr>
          <w:rFonts w:ascii="Century Gothic" w:hAnsi="Century Gothic"/>
        </w:rPr>
        <w:tab/>
        <w:t xml:space="preserve">     </w:t>
      </w:r>
      <w:r w:rsidRPr="00126922">
        <w:rPr>
          <w:rFonts w:ascii="Century Gothic" w:hAnsi="Century Gothic"/>
          <w:b/>
        </w:rPr>
        <w:t>01</w:t>
      </w:r>
      <w:r w:rsidRPr="00126922">
        <w:rPr>
          <w:rFonts w:ascii="Century Gothic" w:hAnsi="Century Gothic"/>
        </w:rPr>
        <w:t xml:space="preserve"> </w:t>
      </w:r>
      <w:r w:rsidRPr="00126922">
        <w:rPr>
          <w:rFonts w:ascii="Century Gothic" w:hAnsi="Century Gothic"/>
          <w:b/>
        </w:rPr>
        <w:t>Број :</w:t>
      </w:r>
      <w:r>
        <w:rPr>
          <w:rFonts w:ascii="Century Gothic" w:hAnsi="Century Gothic"/>
          <w:b/>
        </w:rPr>
        <w:t xml:space="preserve"> 011-</w:t>
      </w:r>
      <w:r>
        <w:rPr>
          <w:rFonts w:ascii="Century Gothic" w:hAnsi="Century Gothic"/>
          <w:b/>
          <w:lang w:val="sr-Cyrl-CS"/>
        </w:rPr>
        <w:t>39</w:t>
      </w:r>
      <w:r w:rsidRPr="00126922">
        <w:rPr>
          <w:rFonts w:ascii="Century Gothic" w:hAnsi="Century Gothic"/>
          <w:b/>
        </w:rPr>
        <w:t>/ 2021</w:t>
      </w:r>
      <w:r w:rsidRPr="00126922">
        <w:rPr>
          <w:rFonts w:ascii="Century Gothic" w:hAnsi="Century Gothic"/>
        </w:rPr>
        <w:t xml:space="preserve"> </w:t>
      </w:r>
    </w:p>
    <w:p w:rsidR="0087705D" w:rsidRPr="00126922" w:rsidRDefault="0087705D" w:rsidP="0087705D">
      <w:pPr>
        <w:tabs>
          <w:tab w:val="left" w:pos="2100"/>
        </w:tabs>
        <w:rPr>
          <w:rFonts w:ascii="Century Gothic" w:hAnsi="Century Gothic"/>
          <w:b/>
        </w:rPr>
      </w:pPr>
      <w:r w:rsidRPr="00126922">
        <w:rPr>
          <w:rFonts w:ascii="Century Gothic" w:hAnsi="Century Gothic"/>
        </w:rPr>
        <w:tab/>
        <w:t xml:space="preserve">                 </w:t>
      </w:r>
      <w:r w:rsidRPr="00126922">
        <w:rPr>
          <w:rFonts w:ascii="Century Gothic" w:hAnsi="Century Gothic"/>
          <w:b/>
        </w:rPr>
        <w:t xml:space="preserve">СКУПШТИНА ОПШТИНЕ ПОЖЕГА  </w:t>
      </w:r>
    </w:p>
    <w:p w:rsidR="0087705D" w:rsidRPr="00126922" w:rsidRDefault="0087705D" w:rsidP="0087705D">
      <w:pPr>
        <w:tabs>
          <w:tab w:val="left" w:pos="6705"/>
        </w:tabs>
        <w:rPr>
          <w:rFonts w:ascii="Century Gothic" w:hAnsi="Century Gothic"/>
          <w:b/>
        </w:rPr>
      </w:pPr>
    </w:p>
    <w:p w:rsidR="0087705D" w:rsidRPr="00126922" w:rsidRDefault="0087705D" w:rsidP="0087705D">
      <w:pPr>
        <w:tabs>
          <w:tab w:val="left" w:pos="5775"/>
          <w:tab w:val="left" w:pos="6705"/>
        </w:tabs>
        <w:rPr>
          <w:rFonts w:ascii="Century Gothic" w:hAnsi="Century Gothic"/>
          <w:b/>
        </w:rPr>
      </w:pPr>
      <w:r w:rsidRPr="00126922">
        <w:rPr>
          <w:rFonts w:ascii="Century Gothic" w:hAnsi="Century Gothic"/>
        </w:rPr>
        <w:tab/>
        <w:t xml:space="preserve">  </w:t>
      </w:r>
      <w:r w:rsidRPr="00126922">
        <w:rPr>
          <w:rFonts w:ascii="Century Gothic" w:hAnsi="Century Gothic"/>
          <w:b/>
        </w:rPr>
        <w:t xml:space="preserve">    </w:t>
      </w:r>
      <w:r>
        <w:rPr>
          <w:rFonts w:ascii="Century Gothic" w:hAnsi="Century Gothic"/>
          <w:b/>
          <w:lang w:val="sr-Cyrl-CS"/>
        </w:rPr>
        <w:tab/>
      </w:r>
      <w:r w:rsidRPr="00126922">
        <w:rPr>
          <w:rFonts w:ascii="Century Gothic" w:hAnsi="Century Gothic"/>
          <w:b/>
        </w:rPr>
        <w:t>ПРЕДСЕДНИК</w:t>
      </w:r>
      <w:r>
        <w:rPr>
          <w:rFonts w:ascii="Century Gothic" w:hAnsi="Century Gothic"/>
          <w:b/>
          <w:lang w:val="sr-Cyrl-CS"/>
        </w:rPr>
        <w:t>,</w:t>
      </w:r>
      <w:r w:rsidRPr="00126922">
        <w:rPr>
          <w:rFonts w:ascii="Century Gothic" w:hAnsi="Century Gothic"/>
          <w:b/>
        </w:rPr>
        <w:t xml:space="preserve">  </w:t>
      </w:r>
      <w:r w:rsidRPr="00126922">
        <w:rPr>
          <w:rFonts w:ascii="Century Gothic" w:hAnsi="Century Gothic"/>
          <w:b/>
        </w:rPr>
        <w:tab/>
      </w:r>
    </w:p>
    <w:p w:rsidR="0087705D" w:rsidRDefault="0087705D" w:rsidP="0087705D">
      <w:pPr>
        <w:tabs>
          <w:tab w:val="left" w:pos="5880"/>
          <w:tab w:val="left" w:pos="6675"/>
        </w:tabs>
        <w:jc w:val="center"/>
        <w:rPr>
          <w:rFonts w:ascii="Century Gothic" w:hAnsi="Century Gothic"/>
          <w:b/>
          <w:lang w:val="sr-Cyrl-CS"/>
        </w:rPr>
      </w:pPr>
      <w:r>
        <w:rPr>
          <w:rFonts w:ascii="Century Gothic" w:hAnsi="Century Gothic"/>
          <w:b/>
          <w:lang w:val="sr-Cyrl-CS"/>
        </w:rPr>
        <w:t xml:space="preserve">                                                           </w:t>
      </w:r>
      <w:r w:rsidR="00206AB5">
        <w:rPr>
          <w:rFonts w:ascii="Century Gothic" w:hAnsi="Century Gothic"/>
          <w:b/>
          <w:lang w:val="sr-Cyrl-CS"/>
        </w:rPr>
        <w:t xml:space="preserve">                        </w:t>
      </w:r>
      <w:r>
        <w:rPr>
          <w:rFonts w:ascii="Century Gothic" w:hAnsi="Century Gothic"/>
          <w:b/>
          <w:lang w:val="sr-Cyrl-CS"/>
        </w:rPr>
        <w:t>Дејан Мркић</w:t>
      </w:r>
      <w:r w:rsidR="00206AB5">
        <w:rPr>
          <w:rFonts w:ascii="Century Gothic" w:hAnsi="Century Gothic"/>
          <w:b/>
          <w:lang w:val="sr-Cyrl-CS"/>
        </w:rPr>
        <w:t>, с.р.</w:t>
      </w:r>
    </w:p>
    <w:p w:rsidR="007465B2" w:rsidRPr="00126922" w:rsidRDefault="007465B2" w:rsidP="0087705D">
      <w:pPr>
        <w:tabs>
          <w:tab w:val="left" w:pos="5880"/>
          <w:tab w:val="left" w:pos="6675"/>
        </w:tabs>
        <w:jc w:val="center"/>
        <w:rPr>
          <w:rFonts w:ascii="Century Gothic" w:hAnsi="Century Gothic"/>
          <w:b/>
          <w:lang w:val="sr-Cyrl-CS"/>
        </w:rPr>
      </w:pPr>
    </w:p>
    <w:p w:rsidR="0087705D" w:rsidRPr="00A15B3F" w:rsidRDefault="0087705D" w:rsidP="0087705D">
      <w:pPr>
        <w:ind w:firstLine="720"/>
        <w:jc w:val="both"/>
        <w:rPr>
          <w:rFonts w:ascii="Century Gothic" w:hAnsi="Century Gothic" w:cs="Tahoma"/>
        </w:rPr>
      </w:pPr>
      <w:r w:rsidRPr="00A15B3F">
        <w:rPr>
          <w:rFonts w:ascii="Century Gothic" w:hAnsi="Century Gothic" w:cs="Tahoma"/>
        </w:rPr>
        <w:t>На основу  члана 32. став 1. тачка 6. Закона о локалној самоуправи („Службени гласник</w:t>
      </w:r>
      <w:r>
        <w:rPr>
          <w:rFonts w:ascii="Century Gothic" w:hAnsi="Century Gothic" w:cs="Tahoma"/>
          <w:lang w:val="sr-Cyrl-CS"/>
        </w:rPr>
        <w:t xml:space="preserve"> РС'',</w:t>
      </w:r>
      <w:r w:rsidRPr="00A15B3F">
        <w:rPr>
          <w:rFonts w:ascii="Century Gothic" w:hAnsi="Century Gothic" w:cs="Tahoma"/>
        </w:rPr>
        <w:t xml:space="preserve">  број 129/2007 , 83/2014 –др.закон...47/2018),</w:t>
      </w:r>
      <w:r w:rsidRPr="00A15B3F">
        <w:rPr>
          <w:rFonts w:ascii="Century Gothic" w:hAnsi="Century Gothic" w:cs="Tahoma"/>
          <w:lang w:val="sr-Cyrl-CS"/>
        </w:rPr>
        <w:t xml:space="preserve"> </w:t>
      </w:r>
      <w:r w:rsidRPr="00A15B3F">
        <w:rPr>
          <w:rFonts w:ascii="Century Gothic" w:hAnsi="Century Gothic" w:cs="Tahoma"/>
        </w:rPr>
        <w:t>члана 2.</w:t>
      </w:r>
      <w:r w:rsidRPr="00A15B3F">
        <w:rPr>
          <w:rFonts w:ascii="Century Gothic" w:hAnsi="Century Gothic" w:cs="Tahoma"/>
          <w:lang w:val="sr-Cyrl-CS"/>
        </w:rPr>
        <w:t xml:space="preserve"> </w:t>
      </w:r>
      <w:r w:rsidRPr="00A15B3F">
        <w:rPr>
          <w:rFonts w:ascii="Century Gothic" w:hAnsi="Century Gothic" w:cs="Tahoma"/>
        </w:rPr>
        <w:t>став 1. Одлуке о одређивању носиоца искључивог права за обављање комуналне делатности на територији општине Пожега за 2021.</w:t>
      </w:r>
      <w:r w:rsidRPr="00A15B3F">
        <w:rPr>
          <w:rFonts w:ascii="Century Gothic" w:hAnsi="Century Gothic" w:cs="Tahoma"/>
          <w:lang w:val="sr-Cyrl-CS"/>
        </w:rPr>
        <w:t xml:space="preserve"> </w:t>
      </w:r>
      <w:r w:rsidRPr="00A15B3F">
        <w:rPr>
          <w:rFonts w:ascii="Century Gothic" w:hAnsi="Century Gothic" w:cs="Tahoma"/>
        </w:rPr>
        <w:t>годину (</w:t>
      </w:r>
      <w:r w:rsidRPr="00A15B3F">
        <w:rPr>
          <w:rFonts w:ascii="Century Gothic" w:hAnsi="Century Gothic" w:cs="Tahoma"/>
          <w:lang w:val="sr-Cyrl-CS"/>
        </w:rPr>
        <w:t>''</w:t>
      </w:r>
      <w:r w:rsidRPr="00A15B3F">
        <w:rPr>
          <w:rFonts w:ascii="Century Gothic" w:hAnsi="Century Gothic" w:cs="Tahoma"/>
        </w:rPr>
        <w:t>Сл.лист општине Пожега</w:t>
      </w:r>
      <w:r w:rsidRPr="00A15B3F">
        <w:rPr>
          <w:rFonts w:ascii="Century Gothic" w:hAnsi="Century Gothic" w:cs="Tahoma"/>
          <w:lang w:val="sr-Cyrl-CS"/>
        </w:rPr>
        <w:t>'',</w:t>
      </w:r>
      <w:r w:rsidRPr="00A15B3F">
        <w:rPr>
          <w:rFonts w:ascii="Century Gothic" w:hAnsi="Century Gothic" w:cs="Tahoma"/>
        </w:rPr>
        <w:t xml:space="preserve"> 10/20) и  члана 38. и 113. Статута општине Пожега („Службени лист општине Пожега“</w:t>
      </w:r>
      <w:r w:rsidRPr="00A15B3F">
        <w:rPr>
          <w:rFonts w:ascii="Century Gothic" w:hAnsi="Century Gothic" w:cs="Tahoma"/>
          <w:lang w:val="sr-Cyrl-CS"/>
        </w:rPr>
        <w:t>,</w:t>
      </w:r>
      <w:r w:rsidRPr="00A15B3F">
        <w:rPr>
          <w:rFonts w:ascii="Century Gothic" w:hAnsi="Century Gothic" w:cs="Tahoma"/>
        </w:rPr>
        <w:t xml:space="preserve"> бр.1/19)  Скупштина општине Пожега, на седници одржаној дана</w:t>
      </w:r>
      <w:r w:rsidRPr="00A15B3F">
        <w:rPr>
          <w:rFonts w:ascii="Century Gothic" w:hAnsi="Century Gothic" w:cs="Tahoma"/>
          <w:lang w:val="sr-Cyrl-CS"/>
        </w:rPr>
        <w:t xml:space="preserve"> </w:t>
      </w:r>
      <w:r>
        <w:rPr>
          <w:rFonts w:ascii="Century Gothic" w:hAnsi="Century Gothic" w:cs="Tahoma"/>
          <w:lang w:val="sr-Cyrl-CS"/>
        </w:rPr>
        <w:t>27.08.</w:t>
      </w:r>
      <w:r w:rsidRPr="00A15B3F">
        <w:rPr>
          <w:rFonts w:ascii="Century Gothic" w:hAnsi="Century Gothic" w:cs="Tahoma"/>
        </w:rPr>
        <w:t>2021.године</w:t>
      </w:r>
      <w:r w:rsidRPr="00A15B3F">
        <w:rPr>
          <w:rFonts w:ascii="Century Gothic" w:hAnsi="Century Gothic" w:cs="Tahoma"/>
          <w:lang w:val="sr-Cyrl-CS"/>
        </w:rPr>
        <w:t>,</w:t>
      </w:r>
      <w:r w:rsidRPr="00A15B3F">
        <w:rPr>
          <w:rFonts w:ascii="Century Gothic" w:hAnsi="Century Gothic" w:cs="Tahoma"/>
        </w:rPr>
        <w:t xml:space="preserve"> доноси</w:t>
      </w:r>
    </w:p>
    <w:p w:rsidR="0087705D" w:rsidRPr="00A15B3F" w:rsidRDefault="0087705D" w:rsidP="0087705D">
      <w:pPr>
        <w:jc w:val="both"/>
        <w:rPr>
          <w:rFonts w:ascii="Century Gothic" w:hAnsi="Century Gothic" w:cs="Tahoma"/>
          <w:lang w:val="sr-Cyrl-CS"/>
        </w:rPr>
      </w:pPr>
    </w:p>
    <w:p w:rsidR="0087705D" w:rsidRPr="00A15B3F" w:rsidRDefault="0087705D" w:rsidP="0087705D">
      <w:pPr>
        <w:jc w:val="both"/>
        <w:rPr>
          <w:rFonts w:ascii="Century Gothic" w:hAnsi="Century Gothic" w:cs="Tahoma"/>
        </w:rPr>
      </w:pPr>
    </w:p>
    <w:p w:rsidR="0087705D" w:rsidRPr="007465B2" w:rsidRDefault="007465B2" w:rsidP="0087705D">
      <w:pPr>
        <w:tabs>
          <w:tab w:val="left" w:pos="2160"/>
        </w:tabs>
        <w:jc w:val="center"/>
        <w:rPr>
          <w:rFonts w:ascii="Century Gothic" w:hAnsi="Century Gothic" w:cs="Tahoma"/>
          <w:b/>
          <w:lang w:val="sr-Cyrl-CS"/>
        </w:rPr>
      </w:pPr>
      <w:r>
        <w:rPr>
          <w:rFonts w:ascii="Century Gothic" w:hAnsi="Century Gothic" w:cs="Tahoma"/>
          <w:b/>
          <w:lang w:val="sr-Cyrl-CS"/>
        </w:rPr>
        <w:t>ОДЛУКУ</w:t>
      </w:r>
    </w:p>
    <w:p w:rsidR="0087705D" w:rsidRPr="00EC7BB0" w:rsidRDefault="0087705D" w:rsidP="0087705D">
      <w:pPr>
        <w:tabs>
          <w:tab w:val="left" w:pos="2160"/>
        </w:tabs>
        <w:jc w:val="center"/>
        <w:rPr>
          <w:rFonts w:ascii="Century Gothic" w:hAnsi="Century Gothic" w:cs="Tahoma"/>
          <w:b/>
          <w:lang w:val="sr-Cyrl-CS"/>
        </w:rPr>
      </w:pPr>
    </w:p>
    <w:p w:rsidR="0087705D" w:rsidRPr="00A15B3F" w:rsidRDefault="0087705D" w:rsidP="0087705D">
      <w:pPr>
        <w:jc w:val="center"/>
        <w:rPr>
          <w:rFonts w:ascii="Century Gothic" w:hAnsi="Century Gothic" w:cs="Tahoma"/>
          <w:b/>
        </w:rPr>
      </w:pPr>
      <w:r w:rsidRPr="00A15B3F">
        <w:rPr>
          <w:rFonts w:ascii="Century Gothic" w:hAnsi="Century Gothic" w:cs="Tahoma"/>
          <w:b/>
        </w:rPr>
        <w:t>l</w:t>
      </w:r>
    </w:p>
    <w:p w:rsidR="0087705D" w:rsidRPr="00A15B3F" w:rsidRDefault="0087705D" w:rsidP="0087705D">
      <w:pPr>
        <w:jc w:val="both"/>
        <w:rPr>
          <w:rFonts w:ascii="Century Gothic" w:hAnsi="Century Gothic" w:cs="Tahoma"/>
        </w:rPr>
      </w:pPr>
      <w:r w:rsidRPr="00A15B3F">
        <w:rPr>
          <w:rFonts w:ascii="Century Gothic" w:hAnsi="Century Gothic" w:cs="Tahoma"/>
          <w:b/>
        </w:rPr>
        <w:t xml:space="preserve">      </w:t>
      </w:r>
      <w:r w:rsidRPr="00A15B3F">
        <w:rPr>
          <w:rFonts w:ascii="Century Gothic" w:hAnsi="Century Gothic" w:cs="Tahoma"/>
          <w:b/>
          <w:lang w:val="sr-Cyrl-CS"/>
        </w:rPr>
        <w:tab/>
      </w:r>
      <w:r w:rsidRPr="00A15B3F">
        <w:rPr>
          <w:rFonts w:ascii="Century Gothic" w:hAnsi="Century Gothic" w:cs="Tahoma"/>
          <w:b/>
        </w:rPr>
        <w:t xml:space="preserve">ОВЛАШЋУЈЕ СЕ  </w:t>
      </w:r>
      <w:r w:rsidRPr="00A15B3F">
        <w:rPr>
          <w:rFonts w:ascii="Century Gothic" w:hAnsi="Century Gothic" w:cs="Tahoma"/>
        </w:rPr>
        <w:t>Јавно комунално предузеће</w:t>
      </w:r>
      <w:r w:rsidRPr="00A15B3F">
        <w:rPr>
          <w:rFonts w:ascii="Century Gothic" w:hAnsi="Century Gothic" w:cs="Tahoma"/>
          <w:b/>
        </w:rPr>
        <w:t xml:space="preserve"> </w:t>
      </w:r>
      <w:r w:rsidRPr="00A15B3F">
        <w:rPr>
          <w:rFonts w:ascii="Century Gothic" w:hAnsi="Century Gothic" w:cs="Tahoma"/>
        </w:rPr>
        <w:t>„Наш дом“</w:t>
      </w:r>
      <w:r>
        <w:rPr>
          <w:rFonts w:ascii="Century Gothic" w:hAnsi="Century Gothic" w:cs="Tahoma"/>
        </w:rPr>
        <w:t xml:space="preserve"> Пожега</w:t>
      </w:r>
      <w:r w:rsidRPr="00A15B3F">
        <w:rPr>
          <w:rFonts w:ascii="Century Gothic" w:hAnsi="Century Gothic" w:cs="Tahoma"/>
        </w:rPr>
        <w:t xml:space="preserve">,    </w:t>
      </w:r>
      <w:r w:rsidRPr="00A15B3F">
        <w:rPr>
          <w:rFonts w:ascii="Century Gothic" w:hAnsi="Century Gothic" w:cs="Tahoma"/>
          <w:lang w:val="sr-Cyrl-CS"/>
        </w:rPr>
        <w:t>у</w:t>
      </w:r>
      <w:r>
        <w:rPr>
          <w:rFonts w:ascii="Century Gothic" w:hAnsi="Century Gothic" w:cs="Tahoma"/>
        </w:rPr>
        <w:t>л.Зелена пијаца 7</w:t>
      </w:r>
      <w:r w:rsidRPr="00A15B3F">
        <w:rPr>
          <w:rFonts w:ascii="Century Gothic" w:hAnsi="Century Gothic" w:cs="Tahoma"/>
        </w:rPr>
        <w:t>, да изврши  прикључење на   водоводну мрежу и довођење  пијаће воде у сеоским  домаћинствима у  месној заједници Рупељево.</w:t>
      </w:r>
    </w:p>
    <w:p w:rsidR="0087705D" w:rsidRPr="00A15B3F" w:rsidRDefault="0087705D" w:rsidP="0087705D">
      <w:pPr>
        <w:jc w:val="both"/>
        <w:rPr>
          <w:rFonts w:ascii="Century Gothic" w:hAnsi="Century Gothic" w:cs="Tahoma"/>
        </w:rPr>
      </w:pPr>
      <w:r w:rsidRPr="00A15B3F">
        <w:rPr>
          <w:rFonts w:ascii="Century Gothic" w:hAnsi="Century Gothic" w:cs="Tahoma"/>
        </w:rPr>
        <w:t xml:space="preserve"> </w:t>
      </w:r>
    </w:p>
    <w:p w:rsidR="0087705D" w:rsidRPr="00A15B3F" w:rsidRDefault="0087705D" w:rsidP="0087705D">
      <w:pPr>
        <w:tabs>
          <w:tab w:val="left" w:pos="4275"/>
        </w:tabs>
        <w:jc w:val="center"/>
        <w:rPr>
          <w:rFonts w:ascii="Century Gothic" w:hAnsi="Century Gothic" w:cs="Tahoma"/>
          <w:b/>
        </w:rPr>
      </w:pPr>
      <w:r w:rsidRPr="00A15B3F">
        <w:rPr>
          <w:rFonts w:ascii="Century Gothic" w:hAnsi="Century Gothic" w:cs="Tahoma"/>
          <w:b/>
        </w:rPr>
        <w:t>ll</w:t>
      </w:r>
    </w:p>
    <w:p w:rsidR="0087705D" w:rsidRPr="00A15B3F" w:rsidRDefault="0087705D" w:rsidP="0087705D">
      <w:pPr>
        <w:tabs>
          <w:tab w:val="left" w:pos="4275"/>
        </w:tabs>
        <w:ind w:left="360"/>
        <w:jc w:val="both"/>
        <w:rPr>
          <w:rFonts w:ascii="Century Gothic" w:hAnsi="Century Gothic" w:cs="Tahoma"/>
        </w:rPr>
      </w:pPr>
    </w:p>
    <w:p w:rsidR="0087705D" w:rsidRPr="00A15B3F" w:rsidRDefault="0087705D" w:rsidP="0087705D">
      <w:pPr>
        <w:ind w:firstLine="720"/>
        <w:jc w:val="both"/>
        <w:rPr>
          <w:rFonts w:ascii="Century Gothic" w:hAnsi="Century Gothic" w:cs="Tahoma"/>
        </w:rPr>
      </w:pPr>
      <w:r w:rsidRPr="00A15B3F">
        <w:rPr>
          <w:rFonts w:ascii="Century Gothic" w:hAnsi="Century Gothic" w:cs="Tahoma"/>
        </w:rPr>
        <w:t>Средства за извођење радова из</w:t>
      </w:r>
      <w:r>
        <w:rPr>
          <w:rFonts w:ascii="Century Gothic" w:hAnsi="Century Gothic" w:cs="Tahoma"/>
        </w:rPr>
        <w:t xml:space="preserve"> чл</w:t>
      </w:r>
      <w:r>
        <w:rPr>
          <w:rFonts w:ascii="Century Gothic" w:hAnsi="Century Gothic" w:cs="Tahoma"/>
          <w:lang w:val="sr-Cyrl-CS"/>
        </w:rPr>
        <w:t xml:space="preserve">ана </w:t>
      </w:r>
      <w:r w:rsidRPr="00A15B3F">
        <w:rPr>
          <w:rFonts w:ascii="Century Gothic" w:hAnsi="Century Gothic" w:cs="Tahoma"/>
        </w:rPr>
        <w:t>1 ове Одлуке  обезбеђена су  ребалансом Буџета општине Пожега од 30. јуна 2021.</w:t>
      </w:r>
      <w:r w:rsidRPr="00A15B3F">
        <w:rPr>
          <w:rFonts w:ascii="Century Gothic" w:hAnsi="Century Gothic" w:cs="Tahoma"/>
          <w:lang w:val="sr-Cyrl-CS"/>
        </w:rPr>
        <w:t xml:space="preserve"> </w:t>
      </w:r>
      <w:r w:rsidRPr="00A15B3F">
        <w:rPr>
          <w:rFonts w:ascii="Century Gothic" w:hAnsi="Century Gothic" w:cs="Tahoma"/>
        </w:rPr>
        <w:t xml:space="preserve">године, у </w:t>
      </w:r>
      <w:r w:rsidRPr="00A15B3F">
        <w:rPr>
          <w:rFonts w:ascii="Century Gothic" w:hAnsi="Century Gothic" w:cs="Tahoma"/>
        </w:rPr>
        <w:lastRenderedPageBreak/>
        <w:t>износу од 1.000.000,оо дин</w:t>
      </w:r>
      <w:r w:rsidRPr="00A15B3F">
        <w:rPr>
          <w:rFonts w:ascii="Century Gothic" w:hAnsi="Century Gothic" w:cs="Tahoma"/>
          <w:lang w:val="sr-Cyrl-CS"/>
        </w:rPr>
        <w:t>ара</w:t>
      </w:r>
      <w:r w:rsidRPr="00A15B3F">
        <w:rPr>
          <w:rFonts w:ascii="Century Gothic" w:hAnsi="Century Gothic" w:cs="Tahoma"/>
        </w:rPr>
        <w:t xml:space="preserve">, на позицији  6, економска класификација  511.   </w:t>
      </w:r>
    </w:p>
    <w:p w:rsidR="0087705D" w:rsidRPr="00A15B3F" w:rsidRDefault="0087705D" w:rsidP="0087705D">
      <w:pPr>
        <w:ind w:left="360"/>
        <w:jc w:val="both"/>
        <w:rPr>
          <w:rFonts w:ascii="Century Gothic" w:hAnsi="Century Gothic" w:cs="Tahoma"/>
        </w:rPr>
      </w:pPr>
    </w:p>
    <w:p w:rsidR="0087705D" w:rsidRPr="00203C18" w:rsidRDefault="0087705D" w:rsidP="0087705D">
      <w:pPr>
        <w:tabs>
          <w:tab w:val="left" w:pos="4275"/>
        </w:tabs>
        <w:jc w:val="both"/>
        <w:rPr>
          <w:rFonts w:ascii="Century Gothic" w:hAnsi="Century Gothic" w:cs="Tahoma"/>
          <w:b/>
          <w:lang w:val="sr-Cyrl-CS"/>
        </w:rPr>
      </w:pPr>
    </w:p>
    <w:p w:rsidR="0087705D" w:rsidRPr="00A15B3F" w:rsidRDefault="0087705D" w:rsidP="0087705D">
      <w:pPr>
        <w:tabs>
          <w:tab w:val="left" w:pos="4275"/>
        </w:tabs>
        <w:jc w:val="center"/>
        <w:rPr>
          <w:rFonts w:ascii="Century Gothic" w:hAnsi="Century Gothic" w:cs="Tahoma"/>
          <w:b/>
        </w:rPr>
      </w:pPr>
      <w:r w:rsidRPr="00A15B3F">
        <w:rPr>
          <w:rFonts w:ascii="Century Gothic" w:hAnsi="Century Gothic" w:cs="Tahoma"/>
          <w:b/>
        </w:rPr>
        <w:t>lll</w:t>
      </w:r>
    </w:p>
    <w:p w:rsidR="0087705D" w:rsidRPr="00A15B3F" w:rsidRDefault="0087705D" w:rsidP="0087705D">
      <w:pPr>
        <w:ind w:left="360"/>
        <w:jc w:val="both"/>
        <w:rPr>
          <w:rFonts w:ascii="Century Gothic" w:hAnsi="Century Gothic" w:cs="Tahoma"/>
        </w:rPr>
      </w:pPr>
    </w:p>
    <w:p w:rsidR="0087705D" w:rsidRPr="00A15B3F" w:rsidRDefault="0087705D" w:rsidP="0087705D">
      <w:pPr>
        <w:ind w:firstLine="720"/>
        <w:jc w:val="both"/>
        <w:rPr>
          <w:rFonts w:ascii="Century Gothic" w:hAnsi="Century Gothic" w:cs="Tahoma"/>
          <w:lang w:val="sr-Cyrl-CS"/>
        </w:rPr>
      </w:pPr>
      <w:r w:rsidRPr="00A15B3F">
        <w:rPr>
          <w:rFonts w:ascii="Century Gothic" w:hAnsi="Century Gothic" w:cs="Tahoma"/>
        </w:rPr>
        <w:t>Овлашћује се председник општине Пожега да са ЈКП „Наш дом“ закључи уговор о регулисању међусобних права и обавеза поводом   извођења радова из члана чл</w:t>
      </w:r>
      <w:r w:rsidRPr="00A15B3F">
        <w:rPr>
          <w:rFonts w:ascii="Century Gothic" w:hAnsi="Century Gothic" w:cs="Tahoma"/>
          <w:lang w:val="sr-Cyrl-CS"/>
        </w:rPr>
        <w:t>ана 1.</w:t>
      </w:r>
      <w:r w:rsidRPr="00A15B3F">
        <w:rPr>
          <w:rFonts w:ascii="Century Gothic" w:hAnsi="Century Gothic" w:cs="Tahoma"/>
        </w:rPr>
        <w:t xml:space="preserve"> ове Одлуке.</w:t>
      </w:r>
    </w:p>
    <w:p w:rsidR="0087705D" w:rsidRPr="00A15B3F" w:rsidRDefault="0087705D" w:rsidP="0087705D">
      <w:pPr>
        <w:ind w:left="360"/>
        <w:jc w:val="both"/>
        <w:rPr>
          <w:rFonts w:ascii="Century Gothic" w:hAnsi="Century Gothic" w:cs="Tahoma"/>
        </w:rPr>
      </w:pPr>
    </w:p>
    <w:p w:rsidR="0087705D" w:rsidRPr="00A15B3F" w:rsidRDefault="0087705D" w:rsidP="0087705D">
      <w:pPr>
        <w:tabs>
          <w:tab w:val="left" w:pos="4275"/>
        </w:tabs>
        <w:jc w:val="center"/>
        <w:rPr>
          <w:rFonts w:ascii="Century Gothic" w:hAnsi="Century Gothic" w:cs="Tahoma"/>
          <w:b/>
        </w:rPr>
      </w:pPr>
      <w:r w:rsidRPr="00A15B3F">
        <w:rPr>
          <w:rFonts w:ascii="Century Gothic" w:hAnsi="Century Gothic" w:cs="Tahoma"/>
          <w:b/>
        </w:rPr>
        <w:t>lV</w:t>
      </w:r>
    </w:p>
    <w:p w:rsidR="0087705D" w:rsidRPr="00A15B3F" w:rsidRDefault="0087705D" w:rsidP="0087705D">
      <w:pPr>
        <w:ind w:left="360"/>
        <w:jc w:val="both"/>
        <w:rPr>
          <w:rFonts w:ascii="Century Gothic" w:hAnsi="Century Gothic" w:cs="Tahoma"/>
        </w:rPr>
      </w:pPr>
    </w:p>
    <w:p w:rsidR="0087705D" w:rsidRPr="00A15B3F" w:rsidRDefault="0087705D" w:rsidP="0087705D">
      <w:pPr>
        <w:ind w:firstLine="720"/>
        <w:jc w:val="both"/>
        <w:rPr>
          <w:rFonts w:ascii="Century Gothic" w:hAnsi="Century Gothic" w:cs="Tahoma"/>
        </w:rPr>
      </w:pPr>
      <w:r w:rsidRPr="00A15B3F">
        <w:rPr>
          <w:rFonts w:ascii="Century Gothic" w:hAnsi="Century Gothic" w:cs="Tahoma"/>
        </w:rPr>
        <w:t>Закључак доставити Јавно</w:t>
      </w:r>
      <w:r w:rsidRPr="00A15B3F">
        <w:rPr>
          <w:rFonts w:ascii="Century Gothic" w:hAnsi="Century Gothic" w:cs="Tahoma"/>
          <w:lang w:val="sr-Cyrl-CS"/>
        </w:rPr>
        <w:t>м</w:t>
      </w:r>
      <w:r>
        <w:rPr>
          <w:rFonts w:ascii="Century Gothic" w:hAnsi="Century Gothic" w:cs="Tahoma"/>
        </w:rPr>
        <w:t xml:space="preserve"> комуналном предузећу „Наш дом</w:t>
      </w:r>
      <w:r w:rsidRPr="00A15B3F">
        <w:rPr>
          <w:rFonts w:ascii="Century Gothic" w:hAnsi="Century Gothic" w:cs="Tahoma"/>
        </w:rPr>
        <w:t>“, Општинској управи – Одељењу за буџет и финансије и архиви.</w:t>
      </w:r>
    </w:p>
    <w:p w:rsidR="0087705D" w:rsidRPr="00A15B3F" w:rsidRDefault="0087705D" w:rsidP="0087705D">
      <w:pPr>
        <w:tabs>
          <w:tab w:val="left" w:pos="3225"/>
        </w:tabs>
        <w:jc w:val="both"/>
        <w:rPr>
          <w:rFonts w:ascii="Century Gothic" w:hAnsi="Century Gothic" w:cs="Tahoma"/>
        </w:rPr>
      </w:pPr>
      <w:r w:rsidRPr="00A15B3F">
        <w:rPr>
          <w:rFonts w:ascii="Century Gothic" w:hAnsi="Century Gothic" w:cs="Tahoma"/>
        </w:rPr>
        <w:tab/>
        <w:t xml:space="preserve">  </w:t>
      </w:r>
    </w:p>
    <w:p w:rsidR="0087705D" w:rsidRPr="00A15B3F" w:rsidRDefault="0087705D" w:rsidP="0087705D">
      <w:pPr>
        <w:tabs>
          <w:tab w:val="left" w:pos="2325"/>
        </w:tabs>
        <w:jc w:val="center"/>
        <w:rPr>
          <w:rFonts w:ascii="Century Gothic" w:hAnsi="Century Gothic" w:cs="Tahoma"/>
          <w:b/>
          <w:lang w:val="sr-Cyrl-CS"/>
        </w:rPr>
      </w:pPr>
      <w:r w:rsidRPr="00A15B3F">
        <w:rPr>
          <w:rFonts w:ascii="Century Gothic" w:hAnsi="Century Gothic" w:cs="Tahoma"/>
          <w:b/>
        </w:rPr>
        <w:t xml:space="preserve">01 </w:t>
      </w:r>
      <w:r>
        <w:rPr>
          <w:rFonts w:ascii="Century Gothic" w:hAnsi="Century Gothic" w:cs="Tahoma"/>
          <w:b/>
        </w:rPr>
        <w:t>Број : 011</w:t>
      </w:r>
      <w:r w:rsidRPr="00A15B3F">
        <w:rPr>
          <w:rFonts w:ascii="Century Gothic" w:hAnsi="Century Gothic" w:cs="Tahoma"/>
          <w:b/>
        </w:rPr>
        <w:t>–</w:t>
      </w:r>
      <w:r>
        <w:rPr>
          <w:rFonts w:ascii="Century Gothic" w:hAnsi="Century Gothic" w:cs="Tahoma"/>
          <w:b/>
          <w:lang w:val="sr-Cyrl-CS"/>
        </w:rPr>
        <w:t>40</w:t>
      </w:r>
      <w:r w:rsidRPr="00A15B3F">
        <w:rPr>
          <w:rFonts w:ascii="Century Gothic" w:hAnsi="Century Gothic" w:cs="Tahoma"/>
          <w:b/>
          <w:lang w:val="sr-Cyrl-CS"/>
        </w:rPr>
        <w:t>/2021</w:t>
      </w:r>
    </w:p>
    <w:p w:rsidR="0087705D" w:rsidRPr="00203C18" w:rsidRDefault="0087705D" w:rsidP="0087705D">
      <w:pPr>
        <w:tabs>
          <w:tab w:val="left" w:pos="1770"/>
        </w:tabs>
        <w:jc w:val="center"/>
        <w:rPr>
          <w:rFonts w:ascii="Century Gothic" w:hAnsi="Century Gothic" w:cs="Tahoma"/>
          <w:b/>
          <w:lang w:val="sr-Cyrl-CS"/>
        </w:rPr>
      </w:pPr>
      <w:r w:rsidRPr="00A15B3F">
        <w:rPr>
          <w:rFonts w:ascii="Century Gothic" w:hAnsi="Century Gothic" w:cs="Tahoma"/>
          <w:b/>
        </w:rPr>
        <w:t>СКУПШТИНА ОПШТИНЕ ПОЖЕГА</w:t>
      </w:r>
    </w:p>
    <w:p w:rsidR="0087705D" w:rsidRPr="00206AB5" w:rsidRDefault="0087705D" w:rsidP="0087705D">
      <w:pPr>
        <w:tabs>
          <w:tab w:val="left" w:pos="6315"/>
        </w:tabs>
        <w:jc w:val="both"/>
        <w:rPr>
          <w:rFonts w:ascii="Century Gothic" w:hAnsi="Century Gothic" w:cs="Tahoma"/>
          <w:b/>
          <w:lang w:val="sr-Cyrl-CS"/>
        </w:rPr>
      </w:pPr>
      <w:r w:rsidRPr="00A15B3F">
        <w:rPr>
          <w:rFonts w:ascii="Century Gothic" w:hAnsi="Century Gothic" w:cs="Tahoma"/>
        </w:rPr>
        <w:tab/>
      </w:r>
      <w:r w:rsidRPr="00A15B3F">
        <w:rPr>
          <w:rFonts w:ascii="Century Gothic" w:hAnsi="Century Gothic" w:cs="Tahoma"/>
          <w:b/>
        </w:rPr>
        <w:t xml:space="preserve">       </w:t>
      </w:r>
      <w:r>
        <w:rPr>
          <w:rFonts w:ascii="Century Gothic" w:hAnsi="Century Gothic" w:cs="Tahoma"/>
          <w:b/>
          <w:lang w:val="sr-Cyrl-CS"/>
        </w:rPr>
        <w:t xml:space="preserve">   </w:t>
      </w:r>
      <w:r w:rsidRPr="00A15B3F">
        <w:rPr>
          <w:rFonts w:ascii="Century Gothic" w:hAnsi="Century Gothic" w:cs="Tahoma"/>
          <w:b/>
        </w:rPr>
        <w:t xml:space="preserve"> ПРЕДСЕДНИК</w:t>
      </w:r>
      <w:r w:rsidR="00206AB5">
        <w:rPr>
          <w:rFonts w:ascii="Century Gothic" w:hAnsi="Century Gothic" w:cs="Tahoma"/>
          <w:b/>
          <w:lang w:val="sr-Cyrl-CS"/>
        </w:rPr>
        <w:t>,</w:t>
      </w:r>
    </w:p>
    <w:p w:rsidR="0087705D" w:rsidRPr="00A15B3F" w:rsidRDefault="0087705D" w:rsidP="0087705D">
      <w:pPr>
        <w:tabs>
          <w:tab w:val="left" w:pos="6315"/>
        </w:tabs>
        <w:jc w:val="both"/>
        <w:rPr>
          <w:rFonts w:ascii="Century Gothic" w:hAnsi="Century Gothic" w:cs="Tahoma"/>
          <w:b/>
        </w:rPr>
      </w:pPr>
      <w:r w:rsidRPr="00A15B3F">
        <w:rPr>
          <w:rFonts w:ascii="Century Gothic" w:hAnsi="Century Gothic" w:cs="Tahoma"/>
          <w:b/>
        </w:rPr>
        <w:tab/>
      </w:r>
    </w:p>
    <w:p w:rsidR="0087705D" w:rsidRPr="00206AB5" w:rsidRDefault="0087705D" w:rsidP="0087705D">
      <w:pPr>
        <w:tabs>
          <w:tab w:val="left" w:pos="6840"/>
        </w:tabs>
        <w:jc w:val="both"/>
        <w:rPr>
          <w:rFonts w:ascii="Century Gothic" w:hAnsi="Century Gothic" w:cs="Tahoma"/>
          <w:b/>
          <w:lang w:val="sr-Cyrl-CS"/>
        </w:rPr>
      </w:pPr>
      <w:r w:rsidRPr="00A15B3F">
        <w:rPr>
          <w:rFonts w:ascii="Century Gothic" w:hAnsi="Century Gothic" w:cs="Tahoma"/>
        </w:rPr>
        <w:tab/>
        <w:t xml:space="preserve"> </w:t>
      </w:r>
      <w:r w:rsidRPr="00A15B3F">
        <w:rPr>
          <w:rFonts w:ascii="Century Gothic" w:hAnsi="Century Gothic" w:cs="Tahoma"/>
          <w:b/>
        </w:rPr>
        <w:t>Дејан Мркић</w:t>
      </w:r>
      <w:r w:rsidR="00206AB5">
        <w:rPr>
          <w:rFonts w:ascii="Century Gothic" w:hAnsi="Century Gothic" w:cs="Tahoma"/>
          <w:b/>
          <w:lang w:val="sr-Cyrl-CS"/>
        </w:rPr>
        <w:t>, с.р.</w:t>
      </w:r>
    </w:p>
    <w:p w:rsidR="00206AB5" w:rsidRPr="00206AB5" w:rsidRDefault="00206AB5" w:rsidP="0087705D">
      <w:pPr>
        <w:tabs>
          <w:tab w:val="left" w:pos="6840"/>
        </w:tabs>
        <w:jc w:val="both"/>
        <w:rPr>
          <w:rFonts w:ascii="Century Gothic" w:hAnsi="Century Gothic" w:cs="Tahoma"/>
          <w:b/>
          <w:lang w:val="sr-Cyrl-CS"/>
        </w:rPr>
      </w:pPr>
    </w:p>
    <w:p w:rsidR="0087705D" w:rsidRPr="00031B63" w:rsidRDefault="0087705D" w:rsidP="0087705D">
      <w:pPr>
        <w:jc w:val="both"/>
        <w:rPr>
          <w:rFonts w:ascii="Century Gothic" w:hAnsi="Century Gothic"/>
        </w:rPr>
      </w:pPr>
      <w:r>
        <w:rPr>
          <w:b/>
          <w:lang w:val="sr-Cyrl-CS"/>
        </w:rPr>
        <w:tab/>
      </w:r>
      <w:r w:rsidRPr="00031B63">
        <w:rPr>
          <w:rFonts w:ascii="Century Gothic" w:hAnsi="Century Gothic"/>
        </w:rPr>
        <w:t>На основу члана 32. став 1. тачка 6. Закона о локалној самоуправи („Службени гласник РС“</w:t>
      </w:r>
      <w:r w:rsidRPr="00031B63">
        <w:rPr>
          <w:rFonts w:ascii="Century Gothic" w:hAnsi="Century Gothic"/>
          <w:lang w:val="sr-Cyrl-CS"/>
        </w:rPr>
        <w:t xml:space="preserve">, </w:t>
      </w:r>
      <w:r w:rsidRPr="00031B63">
        <w:rPr>
          <w:rFonts w:ascii="Century Gothic" w:hAnsi="Century Gothic"/>
        </w:rPr>
        <w:t>број 129/2007,</w:t>
      </w:r>
      <w:r w:rsidRPr="00031B63">
        <w:rPr>
          <w:rFonts w:ascii="Century Gothic" w:hAnsi="Century Gothic"/>
          <w:lang w:val="sr-Cyrl-CS"/>
        </w:rPr>
        <w:t xml:space="preserve"> </w:t>
      </w:r>
      <w:r w:rsidRPr="00031B63">
        <w:rPr>
          <w:rFonts w:ascii="Century Gothic" w:hAnsi="Century Gothic"/>
        </w:rPr>
        <w:t>83/2014 – др. закон...47/2018 ), члана 2. став 1. Одлуке  о одређивању носиоца искључивог права за обављање комуналне делатности на територији општине Пожега</w:t>
      </w:r>
      <w:r w:rsidRPr="00031B63">
        <w:rPr>
          <w:rFonts w:ascii="Century Gothic" w:hAnsi="Century Gothic"/>
          <w:lang w:val="sr-Cyrl-CS"/>
        </w:rPr>
        <w:t xml:space="preserve"> </w:t>
      </w:r>
      <w:r w:rsidRPr="00031B63">
        <w:rPr>
          <w:rFonts w:ascii="Century Gothic" w:hAnsi="Century Gothic"/>
        </w:rPr>
        <w:t>за 2021.</w:t>
      </w:r>
      <w:r w:rsidRPr="00031B63">
        <w:rPr>
          <w:rFonts w:ascii="Century Gothic" w:hAnsi="Century Gothic"/>
          <w:lang w:val="sr-Cyrl-CS"/>
        </w:rPr>
        <w:t xml:space="preserve"> </w:t>
      </w:r>
      <w:r w:rsidRPr="00031B63">
        <w:rPr>
          <w:rFonts w:ascii="Century Gothic" w:hAnsi="Century Gothic"/>
        </w:rPr>
        <w:t xml:space="preserve">годину ( </w:t>
      </w:r>
      <w:r w:rsidRPr="00031B63">
        <w:rPr>
          <w:rFonts w:ascii="Century Gothic" w:hAnsi="Century Gothic"/>
          <w:lang w:val="sr-Cyrl-CS"/>
        </w:rPr>
        <w:t>''</w:t>
      </w:r>
      <w:r w:rsidRPr="00031B63">
        <w:rPr>
          <w:rFonts w:ascii="Century Gothic" w:hAnsi="Century Gothic"/>
        </w:rPr>
        <w:t>Сл.лист општине Пожега</w:t>
      </w:r>
      <w:r w:rsidRPr="00031B63">
        <w:rPr>
          <w:rFonts w:ascii="Century Gothic" w:hAnsi="Century Gothic"/>
          <w:lang w:val="sr-Cyrl-CS"/>
        </w:rPr>
        <w:t>'',</w:t>
      </w:r>
      <w:r w:rsidRPr="00031B63">
        <w:rPr>
          <w:rFonts w:ascii="Century Gothic" w:hAnsi="Century Gothic"/>
        </w:rPr>
        <w:t xml:space="preserve"> 10/20 ) и члана 38.</w:t>
      </w:r>
      <w:r w:rsidRPr="00031B63">
        <w:rPr>
          <w:rFonts w:ascii="Century Gothic" w:hAnsi="Century Gothic"/>
          <w:lang w:val="sr-Cyrl-CS"/>
        </w:rPr>
        <w:t xml:space="preserve"> </w:t>
      </w:r>
      <w:r w:rsidRPr="00031B63">
        <w:rPr>
          <w:rFonts w:ascii="Century Gothic" w:hAnsi="Century Gothic"/>
        </w:rPr>
        <w:t xml:space="preserve">и 113. Статута општине Пожега („Службени лист општине Пожега “, бр.1/19), Скупштина општине Пожега , на седници одржаној дана </w:t>
      </w:r>
      <w:r>
        <w:rPr>
          <w:rFonts w:ascii="Century Gothic" w:hAnsi="Century Gothic"/>
          <w:lang w:val="sr-Cyrl-CS"/>
        </w:rPr>
        <w:t>27.08.</w:t>
      </w:r>
      <w:r w:rsidRPr="00031B63">
        <w:rPr>
          <w:rFonts w:ascii="Century Gothic" w:hAnsi="Century Gothic"/>
        </w:rPr>
        <w:t>2021.</w:t>
      </w:r>
      <w:r w:rsidRPr="00031B63">
        <w:rPr>
          <w:rFonts w:ascii="Century Gothic" w:hAnsi="Century Gothic"/>
          <w:lang w:val="sr-Cyrl-CS"/>
        </w:rPr>
        <w:t xml:space="preserve"> </w:t>
      </w:r>
      <w:r w:rsidRPr="00031B63">
        <w:rPr>
          <w:rFonts w:ascii="Century Gothic" w:hAnsi="Century Gothic"/>
        </w:rPr>
        <w:t>године</w:t>
      </w:r>
      <w:r w:rsidRPr="00031B63">
        <w:rPr>
          <w:rFonts w:ascii="Century Gothic" w:hAnsi="Century Gothic"/>
          <w:lang w:val="sr-Cyrl-CS"/>
        </w:rPr>
        <w:t>,</w:t>
      </w:r>
      <w:r w:rsidRPr="00031B63">
        <w:rPr>
          <w:rFonts w:ascii="Century Gothic" w:hAnsi="Century Gothic"/>
        </w:rPr>
        <w:t xml:space="preserve"> доноси   </w:t>
      </w:r>
    </w:p>
    <w:p w:rsidR="0087705D" w:rsidRPr="00031B63" w:rsidRDefault="0087705D" w:rsidP="0087705D">
      <w:pPr>
        <w:tabs>
          <w:tab w:val="left" w:pos="3130"/>
        </w:tabs>
        <w:jc w:val="both"/>
        <w:rPr>
          <w:rFonts w:ascii="Century Gothic" w:hAnsi="Century Gothic"/>
          <w:b/>
        </w:rPr>
      </w:pPr>
    </w:p>
    <w:p w:rsidR="0087705D" w:rsidRDefault="0087705D" w:rsidP="0087705D">
      <w:pPr>
        <w:tabs>
          <w:tab w:val="left" w:pos="3130"/>
        </w:tabs>
        <w:jc w:val="center"/>
        <w:rPr>
          <w:rFonts w:ascii="Century Gothic" w:hAnsi="Century Gothic"/>
          <w:b/>
          <w:lang w:val="sr-Cyrl-CS"/>
        </w:rPr>
      </w:pPr>
      <w:r w:rsidRPr="00031B63">
        <w:rPr>
          <w:rFonts w:ascii="Century Gothic" w:hAnsi="Century Gothic"/>
          <w:b/>
        </w:rPr>
        <w:t>O  Д  Л  У  К  У</w:t>
      </w:r>
    </w:p>
    <w:p w:rsidR="0087705D" w:rsidRDefault="0087705D" w:rsidP="0087705D">
      <w:pPr>
        <w:tabs>
          <w:tab w:val="left" w:pos="3130"/>
        </w:tabs>
        <w:jc w:val="center"/>
        <w:rPr>
          <w:rFonts w:ascii="Century Gothic" w:hAnsi="Century Gothic"/>
          <w:b/>
          <w:lang w:val="sr-Cyrl-CS"/>
        </w:rPr>
      </w:pPr>
    </w:p>
    <w:p w:rsidR="00F21919" w:rsidRPr="0035125D" w:rsidRDefault="00F21919" w:rsidP="0087705D">
      <w:pPr>
        <w:tabs>
          <w:tab w:val="left" w:pos="3130"/>
        </w:tabs>
        <w:jc w:val="center"/>
        <w:rPr>
          <w:rFonts w:ascii="Century Gothic" w:hAnsi="Century Gothic"/>
          <w:b/>
          <w:lang w:val="sr-Cyrl-CS"/>
        </w:rPr>
      </w:pPr>
    </w:p>
    <w:p w:rsidR="0087705D" w:rsidRPr="00031B63" w:rsidRDefault="0087705D" w:rsidP="0087705D">
      <w:pPr>
        <w:tabs>
          <w:tab w:val="left" w:pos="3130"/>
        </w:tabs>
        <w:jc w:val="center"/>
        <w:rPr>
          <w:rFonts w:ascii="Century Gothic" w:hAnsi="Century Gothic"/>
          <w:b/>
        </w:rPr>
      </w:pPr>
      <w:r w:rsidRPr="00031B63">
        <w:rPr>
          <w:rFonts w:ascii="Century Gothic" w:hAnsi="Century Gothic"/>
          <w:b/>
        </w:rPr>
        <w:t>I</w:t>
      </w:r>
    </w:p>
    <w:p w:rsidR="0087705D" w:rsidRPr="0035125D" w:rsidRDefault="0087705D" w:rsidP="0087705D">
      <w:pPr>
        <w:ind w:firstLine="720"/>
        <w:jc w:val="both"/>
        <w:rPr>
          <w:rFonts w:ascii="Century Gothic" w:hAnsi="Century Gothic"/>
          <w:lang w:val="sr-Cyrl-CS"/>
        </w:rPr>
      </w:pPr>
      <w:r w:rsidRPr="00A46D61">
        <w:rPr>
          <w:rFonts w:ascii="Century Gothic" w:hAnsi="Century Gothic"/>
          <w:b/>
          <w:lang w:val="sr-Cyrl-CS"/>
        </w:rPr>
        <w:t>НАЛАЖЕ СЕ</w:t>
      </w:r>
      <w:r w:rsidRPr="00031B63">
        <w:rPr>
          <w:rFonts w:ascii="Century Gothic" w:hAnsi="Century Gothic"/>
        </w:rPr>
        <w:t xml:space="preserve"> Јавно</w:t>
      </w:r>
      <w:r>
        <w:rPr>
          <w:rFonts w:ascii="Century Gothic" w:hAnsi="Century Gothic"/>
        </w:rPr>
        <w:t xml:space="preserve"> комуналном предузећу „Наш дом“, Пожега</w:t>
      </w:r>
      <w:r w:rsidRPr="00031B63">
        <w:rPr>
          <w:rFonts w:ascii="Century Gothic" w:hAnsi="Century Gothic"/>
        </w:rPr>
        <w:t>,</w:t>
      </w:r>
      <w:r>
        <w:rPr>
          <w:rFonts w:ascii="Century Gothic" w:hAnsi="Century Gothic"/>
          <w:lang w:val="sr-Cyrl-CS"/>
        </w:rPr>
        <w:t xml:space="preserve"> </w:t>
      </w:r>
      <w:r w:rsidRPr="00031B63">
        <w:rPr>
          <w:rFonts w:ascii="Century Gothic" w:hAnsi="Century Gothic"/>
        </w:rPr>
        <w:t>ул.Зелена пијаца 7,  да изведе нужне  радове на санацији клизишта које је активирано на делу Старог пожешког гробља, као последица  обилних киша од 10. јула 2021.</w:t>
      </w:r>
      <w:r w:rsidRPr="00031B63">
        <w:rPr>
          <w:rFonts w:ascii="Century Gothic" w:hAnsi="Century Gothic"/>
          <w:lang w:val="sr-Cyrl-CS"/>
        </w:rPr>
        <w:t xml:space="preserve"> </w:t>
      </w:r>
      <w:r w:rsidRPr="00031B63">
        <w:rPr>
          <w:rFonts w:ascii="Century Gothic" w:hAnsi="Century Gothic"/>
        </w:rPr>
        <w:t>године.</w:t>
      </w:r>
    </w:p>
    <w:p w:rsidR="0087705D" w:rsidRPr="00031B63" w:rsidRDefault="0087705D" w:rsidP="0087705D">
      <w:pPr>
        <w:jc w:val="center"/>
        <w:rPr>
          <w:rFonts w:ascii="Century Gothic" w:hAnsi="Century Gothic"/>
          <w:b/>
        </w:rPr>
      </w:pPr>
      <w:r w:rsidRPr="00031B63">
        <w:rPr>
          <w:rFonts w:ascii="Century Gothic" w:hAnsi="Century Gothic"/>
          <w:b/>
        </w:rPr>
        <w:t>II</w:t>
      </w:r>
    </w:p>
    <w:p w:rsidR="0087705D" w:rsidRPr="00031B63" w:rsidRDefault="0087705D" w:rsidP="0087705D">
      <w:pPr>
        <w:jc w:val="both"/>
        <w:rPr>
          <w:rFonts w:ascii="Century Gothic" w:hAnsi="Century Gothic"/>
          <w:b/>
        </w:rPr>
      </w:pPr>
    </w:p>
    <w:p w:rsidR="0087705D" w:rsidRPr="00031B63" w:rsidRDefault="0087705D" w:rsidP="0087705D">
      <w:pPr>
        <w:ind w:firstLine="720"/>
        <w:jc w:val="both"/>
        <w:rPr>
          <w:rFonts w:ascii="Century Gothic" w:hAnsi="Century Gothic"/>
        </w:rPr>
      </w:pPr>
      <w:r w:rsidRPr="00031B63">
        <w:rPr>
          <w:rFonts w:ascii="Century Gothic" w:hAnsi="Century Gothic"/>
        </w:rPr>
        <w:t>Радове из става 1. ове Одлуке, извести без одлагања, све у циљу спречавања даљег активирања клизишта, а према упутству датом у извештају „РМ-ПРОЈЕКТА – пројектног бироа Пожега“ од 16.07.2021.</w:t>
      </w:r>
      <w:r w:rsidRPr="00031B63">
        <w:rPr>
          <w:rFonts w:ascii="Century Gothic" w:hAnsi="Century Gothic"/>
          <w:lang w:val="sr-Cyrl-CS"/>
        </w:rPr>
        <w:t xml:space="preserve"> </w:t>
      </w:r>
      <w:r w:rsidRPr="00031B63">
        <w:rPr>
          <w:rFonts w:ascii="Century Gothic" w:hAnsi="Century Gothic"/>
        </w:rPr>
        <w:t>године.</w:t>
      </w:r>
    </w:p>
    <w:p w:rsidR="0087705D" w:rsidRPr="00031B63" w:rsidRDefault="0087705D" w:rsidP="0087705D">
      <w:pPr>
        <w:jc w:val="both"/>
        <w:rPr>
          <w:rFonts w:ascii="Century Gothic" w:hAnsi="Century Gothic"/>
          <w:b/>
        </w:rPr>
      </w:pPr>
    </w:p>
    <w:p w:rsidR="00B243B9" w:rsidRDefault="00B243B9" w:rsidP="0087705D">
      <w:pPr>
        <w:jc w:val="center"/>
        <w:rPr>
          <w:rFonts w:ascii="Century Gothic" w:hAnsi="Century Gothic"/>
          <w:b/>
          <w:lang w:val="sr-Cyrl-CS"/>
        </w:rPr>
      </w:pPr>
    </w:p>
    <w:p w:rsidR="00B243B9" w:rsidRDefault="00B243B9" w:rsidP="0087705D">
      <w:pPr>
        <w:jc w:val="center"/>
        <w:rPr>
          <w:rFonts w:ascii="Century Gothic" w:hAnsi="Century Gothic"/>
          <w:b/>
          <w:lang w:val="sr-Cyrl-CS"/>
        </w:rPr>
      </w:pPr>
    </w:p>
    <w:p w:rsidR="0087705D" w:rsidRPr="00031B63" w:rsidRDefault="0087705D" w:rsidP="0087705D">
      <w:pPr>
        <w:jc w:val="center"/>
        <w:rPr>
          <w:rFonts w:ascii="Century Gothic" w:hAnsi="Century Gothic"/>
          <w:b/>
        </w:rPr>
      </w:pPr>
      <w:r w:rsidRPr="00031B63">
        <w:rPr>
          <w:rFonts w:ascii="Century Gothic" w:hAnsi="Century Gothic"/>
          <w:b/>
        </w:rPr>
        <w:lastRenderedPageBreak/>
        <w:t>III</w:t>
      </w:r>
    </w:p>
    <w:p w:rsidR="0087705D" w:rsidRPr="00031B63" w:rsidRDefault="0087705D" w:rsidP="0087705D">
      <w:pPr>
        <w:ind w:firstLine="720"/>
        <w:jc w:val="both"/>
        <w:rPr>
          <w:rFonts w:ascii="Century Gothic" w:hAnsi="Century Gothic"/>
        </w:rPr>
      </w:pPr>
      <w:r w:rsidRPr="00031B63">
        <w:rPr>
          <w:rFonts w:ascii="Century Gothic" w:hAnsi="Century Gothic"/>
        </w:rPr>
        <w:t>Накнада за изведене радове на санацији клизишта на делу Старог пожешког гробља</w:t>
      </w:r>
      <w:r>
        <w:rPr>
          <w:rFonts w:ascii="Century Gothic" w:hAnsi="Century Gothic"/>
        </w:rPr>
        <w:t xml:space="preserve"> </w:t>
      </w:r>
      <w:r w:rsidRPr="00031B63">
        <w:rPr>
          <w:rFonts w:ascii="Century Gothic" w:hAnsi="Century Gothic"/>
        </w:rPr>
        <w:t>(извештајем „РМ-ПРОЈЕКТА –</w:t>
      </w:r>
      <w:r>
        <w:rPr>
          <w:rFonts w:ascii="Century Gothic" w:hAnsi="Century Gothic"/>
        </w:rPr>
        <w:t xml:space="preserve"> </w:t>
      </w:r>
      <w:r w:rsidRPr="00031B63">
        <w:rPr>
          <w:rFonts w:ascii="Century Gothic" w:hAnsi="Century Gothic"/>
        </w:rPr>
        <w:t>пројектног бироа Пожега“, утврђен износ од 2.500.000,00 дин.)</w:t>
      </w:r>
      <w:r>
        <w:rPr>
          <w:rFonts w:ascii="Century Gothic" w:hAnsi="Century Gothic"/>
        </w:rPr>
        <w:t xml:space="preserve"> </w:t>
      </w:r>
      <w:r w:rsidRPr="00031B63">
        <w:rPr>
          <w:rFonts w:ascii="Century Gothic" w:hAnsi="Century Gothic"/>
        </w:rPr>
        <w:t>биће исплаћена из Буџета општине Пожега – средстава сталне буџетске резерве.</w:t>
      </w:r>
    </w:p>
    <w:p w:rsidR="0087705D" w:rsidRPr="00031B63" w:rsidRDefault="0087705D" w:rsidP="0087705D">
      <w:pPr>
        <w:jc w:val="both"/>
        <w:rPr>
          <w:rFonts w:ascii="Century Gothic" w:hAnsi="Century Gothic"/>
          <w:b/>
        </w:rPr>
      </w:pPr>
    </w:p>
    <w:p w:rsidR="0087705D" w:rsidRPr="00031B63" w:rsidRDefault="0087705D" w:rsidP="0087705D">
      <w:pPr>
        <w:jc w:val="center"/>
        <w:rPr>
          <w:rFonts w:ascii="Century Gothic" w:hAnsi="Century Gothic"/>
          <w:b/>
        </w:rPr>
      </w:pPr>
      <w:r w:rsidRPr="00031B63">
        <w:rPr>
          <w:rFonts w:ascii="Century Gothic" w:hAnsi="Century Gothic"/>
          <w:b/>
        </w:rPr>
        <w:t>IV</w:t>
      </w:r>
    </w:p>
    <w:p w:rsidR="0087705D" w:rsidRPr="00031B63" w:rsidRDefault="0087705D" w:rsidP="0087705D">
      <w:pPr>
        <w:ind w:firstLine="720"/>
        <w:jc w:val="both"/>
        <w:rPr>
          <w:rFonts w:ascii="Century Gothic" w:hAnsi="Century Gothic"/>
        </w:rPr>
      </w:pPr>
      <w:r w:rsidRPr="00A46D61">
        <w:rPr>
          <w:rFonts w:ascii="Century Gothic" w:hAnsi="Century Gothic"/>
        </w:rPr>
        <w:t>Овлашћује се</w:t>
      </w:r>
      <w:r w:rsidRPr="00031B63">
        <w:rPr>
          <w:rFonts w:ascii="Century Gothic" w:hAnsi="Century Gothic"/>
        </w:rPr>
        <w:t xml:space="preserve"> председник општине Пожега да са ЈКП „Наш дом“ закључи уговор о регулисању  међусобних права и обавеза поводом извођења радова из члана 1. ове Одлуке.</w:t>
      </w:r>
    </w:p>
    <w:p w:rsidR="0087705D" w:rsidRPr="00031B63" w:rsidRDefault="0087705D" w:rsidP="0087705D">
      <w:pPr>
        <w:jc w:val="both"/>
        <w:rPr>
          <w:rFonts w:ascii="Century Gothic" w:hAnsi="Century Gothic"/>
          <w:b/>
        </w:rPr>
      </w:pPr>
      <w:r w:rsidRPr="00031B63">
        <w:rPr>
          <w:rFonts w:ascii="Century Gothic" w:hAnsi="Century Gothic"/>
          <w:b/>
        </w:rPr>
        <w:t xml:space="preserve">                                     </w:t>
      </w:r>
    </w:p>
    <w:p w:rsidR="00F21919" w:rsidRDefault="00F21919" w:rsidP="0087705D">
      <w:pPr>
        <w:jc w:val="center"/>
        <w:rPr>
          <w:rFonts w:ascii="Century Gothic" w:hAnsi="Century Gothic"/>
          <w:b/>
          <w:lang w:val="sr-Cyrl-CS"/>
        </w:rPr>
      </w:pPr>
    </w:p>
    <w:p w:rsidR="00F21919" w:rsidRDefault="00F21919" w:rsidP="0087705D">
      <w:pPr>
        <w:jc w:val="center"/>
        <w:rPr>
          <w:rFonts w:ascii="Century Gothic" w:hAnsi="Century Gothic"/>
          <w:b/>
          <w:lang w:val="sr-Cyrl-CS"/>
        </w:rPr>
      </w:pPr>
    </w:p>
    <w:p w:rsidR="0087705D" w:rsidRPr="00031B63" w:rsidRDefault="0087705D" w:rsidP="0087705D">
      <w:pPr>
        <w:jc w:val="center"/>
        <w:rPr>
          <w:rFonts w:ascii="Century Gothic" w:hAnsi="Century Gothic"/>
          <w:b/>
        </w:rPr>
      </w:pPr>
      <w:r w:rsidRPr="00031B63">
        <w:rPr>
          <w:rFonts w:ascii="Century Gothic" w:hAnsi="Century Gothic"/>
          <w:b/>
        </w:rPr>
        <w:t>V</w:t>
      </w:r>
    </w:p>
    <w:p w:rsidR="0087705D" w:rsidRPr="00031B63" w:rsidRDefault="0087705D" w:rsidP="0087705D">
      <w:pPr>
        <w:ind w:firstLine="720"/>
        <w:jc w:val="both"/>
        <w:rPr>
          <w:rFonts w:ascii="Century Gothic" w:hAnsi="Century Gothic"/>
        </w:rPr>
      </w:pPr>
      <w:r w:rsidRPr="00031B63">
        <w:rPr>
          <w:rFonts w:ascii="Century Gothic" w:hAnsi="Century Gothic"/>
        </w:rPr>
        <w:t>Закључак доставити  ЈКП „Наш дом“,  Општинској управи Пожега – Одељењу за буџет и</w:t>
      </w:r>
      <w:r>
        <w:rPr>
          <w:rFonts w:ascii="Century Gothic" w:hAnsi="Century Gothic"/>
        </w:rPr>
        <w:t xml:space="preserve"> </w:t>
      </w:r>
      <w:r w:rsidRPr="00031B63">
        <w:rPr>
          <w:rFonts w:ascii="Century Gothic" w:hAnsi="Century Gothic"/>
        </w:rPr>
        <w:t xml:space="preserve">финансије и један  примерак за архиву.     </w:t>
      </w:r>
    </w:p>
    <w:p w:rsidR="0087705D" w:rsidRPr="00031B63" w:rsidRDefault="0087705D" w:rsidP="0087705D">
      <w:pPr>
        <w:ind w:left="360"/>
        <w:jc w:val="both"/>
        <w:rPr>
          <w:rFonts w:ascii="Century Gothic" w:hAnsi="Century Gothic"/>
          <w:b/>
        </w:rPr>
      </w:pPr>
    </w:p>
    <w:p w:rsidR="0087705D" w:rsidRPr="00031B63" w:rsidRDefault="0087705D" w:rsidP="0087705D">
      <w:pPr>
        <w:jc w:val="both"/>
        <w:rPr>
          <w:rFonts w:ascii="Century Gothic" w:hAnsi="Century Gothic"/>
          <w:b/>
          <w:lang w:val="sr-Cyrl-CS"/>
        </w:rPr>
      </w:pPr>
    </w:p>
    <w:p w:rsidR="0087705D" w:rsidRPr="00031B63" w:rsidRDefault="0087705D" w:rsidP="0087705D">
      <w:pPr>
        <w:tabs>
          <w:tab w:val="left" w:pos="2180"/>
        </w:tabs>
        <w:jc w:val="center"/>
        <w:rPr>
          <w:rFonts w:ascii="Century Gothic" w:hAnsi="Century Gothic"/>
          <w:b/>
          <w:lang w:val="sr-Cyrl-CS"/>
        </w:rPr>
      </w:pPr>
      <w:r w:rsidRPr="00031B63">
        <w:rPr>
          <w:rFonts w:ascii="Century Gothic" w:hAnsi="Century Gothic"/>
          <w:b/>
        </w:rPr>
        <w:t xml:space="preserve">01 Број </w:t>
      </w:r>
      <w:r w:rsidR="00F21919">
        <w:rPr>
          <w:rFonts w:ascii="Century Gothic" w:hAnsi="Century Gothic"/>
          <w:b/>
        </w:rPr>
        <w:t>: 011</w:t>
      </w:r>
      <w:r w:rsidRPr="00031B63">
        <w:rPr>
          <w:rFonts w:ascii="Century Gothic" w:hAnsi="Century Gothic"/>
          <w:b/>
        </w:rPr>
        <w:t>-</w:t>
      </w:r>
      <w:r>
        <w:rPr>
          <w:rFonts w:ascii="Century Gothic" w:hAnsi="Century Gothic"/>
          <w:b/>
          <w:lang w:val="sr-Cyrl-CS"/>
        </w:rPr>
        <w:t>44</w:t>
      </w:r>
      <w:r w:rsidRPr="00031B63">
        <w:rPr>
          <w:rFonts w:ascii="Century Gothic" w:hAnsi="Century Gothic"/>
          <w:b/>
          <w:lang w:val="sr-Cyrl-CS"/>
        </w:rPr>
        <w:t>/2021</w:t>
      </w:r>
    </w:p>
    <w:p w:rsidR="0087705D" w:rsidRPr="00031B63" w:rsidRDefault="0087705D" w:rsidP="0087705D">
      <w:pPr>
        <w:tabs>
          <w:tab w:val="left" w:pos="2180"/>
        </w:tabs>
        <w:jc w:val="center"/>
        <w:rPr>
          <w:rFonts w:ascii="Century Gothic" w:hAnsi="Century Gothic"/>
          <w:b/>
        </w:rPr>
      </w:pPr>
      <w:r w:rsidRPr="00031B63">
        <w:rPr>
          <w:rFonts w:ascii="Century Gothic" w:hAnsi="Century Gothic"/>
          <w:b/>
          <w:lang w:val="sr-Cyrl-CS"/>
        </w:rPr>
        <w:t>СКУПШТИНА ОПШТИНЕ ПОЖЕГА</w:t>
      </w:r>
    </w:p>
    <w:p w:rsidR="0087705D" w:rsidRPr="00031B63" w:rsidRDefault="0087705D" w:rsidP="0087705D">
      <w:pPr>
        <w:tabs>
          <w:tab w:val="left" w:pos="6600"/>
        </w:tabs>
        <w:jc w:val="both"/>
        <w:rPr>
          <w:rFonts w:ascii="Century Gothic" w:hAnsi="Century Gothic"/>
          <w:b/>
        </w:rPr>
      </w:pPr>
      <w:r w:rsidRPr="00031B63">
        <w:rPr>
          <w:rFonts w:ascii="Century Gothic" w:hAnsi="Century Gothic"/>
        </w:rPr>
        <w:tab/>
      </w:r>
      <w:r w:rsidRPr="00031B63">
        <w:rPr>
          <w:rFonts w:ascii="Century Gothic" w:hAnsi="Century Gothic"/>
          <w:b/>
        </w:rPr>
        <w:t xml:space="preserve"> </w:t>
      </w:r>
    </w:p>
    <w:p w:rsidR="0087705D" w:rsidRPr="00031B63" w:rsidRDefault="0087705D" w:rsidP="0087705D">
      <w:pPr>
        <w:tabs>
          <w:tab w:val="left" w:pos="6600"/>
        </w:tabs>
        <w:jc w:val="both"/>
        <w:rPr>
          <w:rFonts w:ascii="Century Gothic" w:hAnsi="Century Gothic"/>
          <w:b/>
        </w:rPr>
      </w:pPr>
      <w:r w:rsidRPr="00031B63">
        <w:rPr>
          <w:rFonts w:ascii="Century Gothic" w:hAnsi="Century Gothic"/>
          <w:b/>
        </w:rPr>
        <w:t xml:space="preserve">                                                                       </w:t>
      </w:r>
      <w:r w:rsidR="00453F9A">
        <w:rPr>
          <w:rFonts w:ascii="Century Gothic" w:hAnsi="Century Gothic"/>
          <w:b/>
        </w:rPr>
        <w:t xml:space="preserve">                          </w:t>
      </w:r>
      <w:r w:rsidR="00453F9A">
        <w:rPr>
          <w:rFonts w:ascii="Century Gothic" w:hAnsi="Century Gothic"/>
          <w:b/>
        </w:rPr>
        <w:tab/>
      </w:r>
      <w:r w:rsidRPr="00031B63">
        <w:rPr>
          <w:rFonts w:ascii="Century Gothic" w:hAnsi="Century Gothic"/>
          <w:b/>
        </w:rPr>
        <w:t>ПРЕДСЕДНИК</w:t>
      </w:r>
      <w:r w:rsidR="00453F9A">
        <w:rPr>
          <w:rFonts w:ascii="Century Gothic" w:hAnsi="Century Gothic"/>
          <w:b/>
          <w:lang w:val="sr-Cyrl-CS"/>
        </w:rPr>
        <w:t>,</w:t>
      </w:r>
      <w:r w:rsidRPr="00031B63">
        <w:rPr>
          <w:rFonts w:ascii="Century Gothic" w:hAnsi="Century Gothic"/>
          <w:b/>
        </w:rPr>
        <w:t xml:space="preserve">  </w:t>
      </w:r>
    </w:p>
    <w:p w:rsidR="0087705D" w:rsidRPr="00031B63" w:rsidRDefault="0087705D" w:rsidP="0087705D">
      <w:pPr>
        <w:tabs>
          <w:tab w:val="left" w:pos="6600"/>
        </w:tabs>
        <w:jc w:val="both"/>
        <w:rPr>
          <w:rFonts w:ascii="Century Gothic" w:hAnsi="Century Gothic"/>
          <w:b/>
        </w:rPr>
      </w:pPr>
      <w:r w:rsidRPr="00031B63">
        <w:rPr>
          <w:rFonts w:ascii="Century Gothic" w:hAnsi="Century Gothic"/>
          <w:b/>
        </w:rPr>
        <w:tab/>
      </w:r>
    </w:p>
    <w:p w:rsidR="0087705D" w:rsidRDefault="00453F9A" w:rsidP="0087705D">
      <w:pPr>
        <w:tabs>
          <w:tab w:val="left" w:pos="6600"/>
        </w:tabs>
        <w:jc w:val="both"/>
        <w:rPr>
          <w:rFonts w:ascii="Century Gothic" w:hAnsi="Century Gothic"/>
          <w:b/>
          <w:lang w:val="sr-Cyrl-CS"/>
        </w:rPr>
      </w:pPr>
      <w:r>
        <w:rPr>
          <w:rFonts w:ascii="Century Gothic" w:hAnsi="Century Gothic"/>
          <w:b/>
        </w:rPr>
        <w:t xml:space="preserve">    </w:t>
      </w:r>
      <w:r>
        <w:rPr>
          <w:rFonts w:ascii="Century Gothic" w:hAnsi="Century Gothic"/>
          <w:b/>
        </w:rPr>
        <w:tab/>
        <w:t xml:space="preserve">    </w:t>
      </w:r>
      <w:r w:rsidR="0087705D" w:rsidRPr="00031B63">
        <w:rPr>
          <w:rFonts w:ascii="Century Gothic" w:hAnsi="Century Gothic"/>
          <w:b/>
        </w:rPr>
        <w:t>Дејан Мркић</w:t>
      </w:r>
      <w:r>
        <w:rPr>
          <w:rFonts w:ascii="Century Gothic" w:hAnsi="Century Gothic"/>
          <w:b/>
          <w:lang w:val="sr-Cyrl-CS"/>
        </w:rPr>
        <w:t>, с.р.</w:t>
      </w:r>
    </w:p>
    <w:p w:rsidR="00206AB5" w:rsidRPr="00453F9A" w:rsidRDefault="00206AB5" w:rsidP="0087705D">
      <w:pPr>
        <w:tabs>
          <w:tab w:val="left" w:pos="6600"/>
        </w:tabs>
        <w:jc w:val="both"/>
        <w:rPr>
          <w:rFonts w:ascii="Century Gothic" w:hAnsi="Century Gothic"/>
          <w:b/>
          <w:lang w:val="sr-Cyrl-CS"/>
        </w:rPr>
      </w:pPr>
    </w:p>
    <w:p w:rsidR="00206AB5" w:rsidRPr="002C6B14" w:rsidRDefault="00206AB5" w:rsidP="00206AB5">
      <w:pPr>
        <w:ind w:firstLine="708"/>
        <w:jc w:val="both"/>
        <w:rPr>
          <w:rFonts w:ascii="Century Gothic" w:hAnsi="Century Gothic"/>
          <w:lang w:val="en-US"/>
        </w:rPr>
      </w:pPr>
      <w:r w:rsidRPr="002C6B14">
        <w:rPr>
          <w:rFonts w:ascii="Century Gothic" w:hAnsi="Century Gothic"/>
        </w:rPr>
        <w:t>На основу члана 24. став 3. Закона о јавним предузећима (</w:t>
      </w:r>
      <w:r w:rsidRPr="002C6B14">
        <w:rPr>
          <w:rFonts w:ascii="Century Gothic" w:hAnsi="Century Gothic"/>
          <w:lang w:val="sr-Cyrl-CS"/>
        </w:rPr>
        <w:t>''</w:t>
      </w:r>
      <w:r w:rsidRPr="002C6B14">
        <w:rPr>
          <w:rFonts w:ascii="Century Gothic" w:hAnsi="Century Gothic"/>
        </w:rPr>
        <w:t>Службени гласник РС</w:t>
      </w:r>
      <w:r w:rsidRPr="002C6B14">
        <w:rPr>
          <w:rFonts w:ascii="Century Gothic" w:hAnsi="Century Gothic"/>
          <w:lang w:val="sr-Cyrl-CS"/>
        </w:rPr>
        <w:t>'',</w:t>
      </w:r>
      <w:r w:rsidRPr="002C6B14">
        <w:rPr>
          <w:rFonts w:ascii="Century Gothic" w:hAnsi="Century Gothic"/>
        </w:rPr>
        <w:t xml:space="preserve"> број 15/</w:t>
      </w:r>
      <w:r>
        <w:rPr>
          <w:rFonts w:ascii="Century Gothic" w:hAnsi="Century Gothic"/>
        </w:rPr>
        <w:t>16 и 88/2019), члана 32. став 1</w:t>
      </w:r>
      <w:r w:rsidRPr="002C6B14">
        <w:rPr>
          <w:rFonts w:ascii="Century Gothic" w:hAnsi="Century Gothic"/>
        </w:rPr>
        <w:t>. тачка 9.</w:t>
      </w:r>
      <w:r>
        <w:rPr>
          <w:rFonts w:ascii="Century Gothic" w:hAnsi="Century Gothic"/>
          <w:lang w:val="sr-Cyrl-CS"/>
        </w:rPr>
        <w:t>).</w:t>
      </w:r>
      <w:r w:rsidRPr="002C6B14">
        <w:rPr>
          <w:rFonts w:ascii="Century Gothic" w:hAnsi="Century Gothic"/>
        </w:rPr>
        <w:t xml:space="preserve"> Закона о локалној са</w:t>
      </w:r>
      <w:r>
        <w:rPr>
          <w:rFonts w:ascii="Century Gothic" w:hAnsi="Century Gothic"/>
        </w:rPr>
        <w:t xml:space="preserve">моуправи </w:t>
      </w:r>
      <w:r>
        <w:rPr>
          <w:rFonts w:ascii="Century Gothic" w:hAnsi="Century Gothic"/>
          <w:lang w:val="sr-Cyrl-CS"/>
        </w:rPr>
        <w:t>(''</w:t>
      </w:r>
      <w:r>
        <w:rPr>
          <w:rFonts w:ascii="Century Gothic" w:hAnsi="Century Gothic"/>
        </w:rPr>
        <w:t>Службени гласник РС</w:t>
      </w:r>
      <w:r>
        <w:rPr>
          <w:rFonts w:ascii="Century Gothic" w:hAnsi="Century Gothic"/>
          <w:lang w:val="sr-Cyrl-CS"/>
        </w:rPr>
        <w:t>'',</w:t>
      </w:r>
      <w:r w:rsidRPr="002C6B14">
        <w:rPr>
          <w:rFonts w:ascii="Century Gothic" w:hAnsi="Century Gothic"/>
        </w:rPr>
        <w:t xml:space="preserve"> број 129/07</w:t>
      </w:r>
      <w:r>
        <w:rPr>
          <w:rFonts w:ascii="Century Gothic" w:hAnsi="Century Gothic"/>
          <w:lang w:val="sr-Cyrl-CS"/>
        </w:rPr>
        <w:t>,</w:t>
      </w:r>
      <w:r w:rsidRPr="002C6B14">
        <w:rPr>
          <w:rFonts w:ascii="Century Gothic" w:hAnsi="Century Gothic"/>
        </w:rPr>
        <w:t xml:space="preserve"> 83/14-др.</w:t>
      </w:r>
      <w:r>
        <w:rPr>
          <w:rFonts w:ascii="Century Gothic" w:hAnsi="Century Gothic"/>
          <w:lang w:val="sr-Cyrl-CS"/>
        </w:rPr>
        <w:t xml:space="preserve"> </w:t>
      </w:r>
      <w:r w:rsidRPr="002C6B14">
        <w:rPr>
          <w:rFonts w:ascii="Century Gothic" w:hAnsi="Century Gothic"/>
        </w:rPr>
        <w:t>закон,</w:t>
      </w:r>
      <w:r>
        <w:rPr>
          <w:rFonts w:ascii="Century Gothic" w:hAnsi="Century Gothic"/>
          <w:lang w:val="sr-Cyrl-CS"/>
        </w:rPr>
        <w:t xml:space="preserve"> </w:t>
      </w:r>
      <w:r w:rsidRPr="002C6B14">
        <w:rPr>
          <w:rFonts w:ascii="Century Gothic" w:hAnsi="Century Gothic"/>
        </w:rPr>
        <w:t>101/116-др</w:t>
      </w:r>
      <w:r>
        <w:rPr>
          <w:rFonts w:ascii="Century Gothic" w:hAnsi="Century Gothic"/>
          <w:lang w:val="sr-Cyrl-CS"/>
        </w:rPr>
        <w:t>.</w:t>
      </w:r>
      <w:r w:rsidRPr="002C6B14">
        <w:rPr>
          <w:rFonts w:ascii="Century Gothic" w:hAnsi="Century Gothic"/>
        </w:rPr>
        <w:t xml:space="preserve"> закон и 47/18)  и члана 113</w:t>
      </w:r>
      <w:r>
        <w:rPr>
          <w:rFonts w:ascii="Century Gothic" w:hAnsi="Century Gothic"/>
          <w:lang w:val="sr-Cyrl-CS"/>
        </w:rPr>
        <w:t>.</w:t>
      </w:r>
      <w:r w:rsidRPr="002C6B14">
        <w:rPr>
          <w:rFonts w:ascii="Century Gothic" w:hAnsi="Century Gothic"/>
        </w:rPr>
        <w:t xml:space="preserve"> и 17. Статута општине Пожега</w:t>
      </w:r>
      <w:r w:rsidRPr="002C6B14">
        <w:rPr>
          <w:rFonts w:ascii="Century Gothic" w:hAnsi="Century Gothic"/>
          <w:lang w:val="en-US"/>
        </w:rPr>
        <w:t xml:space="preserve"> (</w:t>
      </w:r>
      <w:r>
        <w:rPr>
          <w:rFonts w:ascii="Century Gothic" w:hAnsi="Century Gothic"/>
        </w:rPr>
        <w:t xml:space="preserve">Службени </w:t>
      </w:r>
      <w:r>
        <w:rPr>
          <w:rFonts w:ascii="Century Gothic" w:hAnsi="Century Gothic"/>
          <w:lang w:val="sr-Cyrl-CS"/>
        </w:rPr>
        <w:t>лист општине Пожега'', бр.</w:t>
      </w:r>
      <w:r w:rsidRPr="002C6B14">
        <w:rPr>
          <w:rFonts w:ascii="Century Gothic" w:hAnsi="Century Gothic"/>
        </w:rPr>
        <w:t>1/19</w:t>
      </w:r>
      <w:r w:rsidRPr="002C6B14">
        <w:rPr>
          <w:rFonts w:ascii="Century Gothic" w:hAnsi="Century Gothic"/>
          <w:lang w:val="en-US"/>
        </w:rPr>
        <w:t xml:space="preserve">) </w:t>
      </w:r>
      <w:r w:rsidRPr="002C6B14">
        <w:rPr>
          <w:rFonts w:ascii="Century Gothic" w:hAnsi="Century Gothic"/>
        </w:rPr>
        <w:t>Скупштина општине Пожега, на седници одржаној 27.08.2021. године,</w:t>
      </w:r>
      <w:r>
        <w:rPr>
          <w:rFonts w:ascii="Century Gothic" w:hAnsi="Century Gothic"/>
          <w:lang w:val="sr-Cyrl-CS"/>
        </w:rPr>
        <w:t xml:space="preserve"> </w:t>
      </w:r>
      <w:r w:rsidRPr="002C6B14">
        <w:rPr>
          <w:rFonts w:ascii="Century Gothic" w:hAnsi="Century Gothic"/>
        </w:rPr>
        <w:t>донела је</w:t>
      </w:r>
      <w:r w:rsidRPr="002C6B14">
        <w:rPr>
          <w:rFonts w:ascii="Century Gothic" w:hAnsi="Century Gothic"/>
          <w:lang w:val="en-US"/>
        </w:rPr>
        <w:t>:</w:t>
      </w:r>
    </w:p>
    <w:p w:rsidR="00206AB5" w:rsidRDefault="00206AB5" w:rsidP="00206AB5">
      <w:pPr>
        <w:jc w:val="center"/>
        <w:rPr>
          <w:rFonts w:ascii="Century Gothic" w:hAnsi="Century Gothic"/>
          <w:b/>
          <w:lang w:val="sr-Cyrl-CS"/>
        </w:rPr>
      </w:pPr>
    </w:p>
    <w:p w:rsidR="00206AB5" w:rsidRPr="002C6B14" w:rsidRDefault="00206AB5" w:rsidP="00206AB5">
      <w:pPr>
        <w:jc w:val="center"/>
        <w:rPr>
          <w:rFonts w:ascii="Century Gothic" w:hAnsi="Century Gothic"/>
          <w:b/>
        </w:rPr>
      </w:pPr>
      <w:r w:rsidRPr="002C6B14">
        <w:rPr>
          <w:rFonts w:ascii="Century Gothic" w:hAnsi="Century Gothic"/>
          <w:b/>
        </w:rPr>
        <w:t>РЕШЕЊЕ</w:t>
      </w:r>
    </w:p>
    <w:p w:rsidR="00206AB5" w:rsidRPr="002C6B14" w:rsidRDefault="00206AB5" w:rsidP="00206AB5">
      <w:pPr>
        <w:jc w:val="center"/>
        <w:rPr>
          <w:rFonts w:ascii="Century Gothic" w:hAnsi="Century Gothic"/>
          <w:b/>
          <w:lang w:val="sr-Cyrl-CS"/>
        </w:rPr>
      </w:pPr>
      <w:r w:rsidRPr="002C6B14">
        <w:rPr>
          <w:rFonts w:ascii="Century Gothic" w:hAnsi="Century Gothic"/>
          <w:b/>
          <w:lang w:val="sr-Cyrl-CS"/>
        </w:rPr>
        <w:t>о</w:t>
      </w:r>
      <w:r w:rsidRPr="002C6B14">
        <w:rPr>
          <w:rFonts w:ascii="Century Gothic" w:hAnsi="Century Gothic"/>
          <w:b/>
        </w:rPr>
        <w:t xml:space="preserve"> именовању директора Јавног</w:t>
      </w:r>
      <w:r w:rsidRPr="002C6B14">
        <w:rPr>
          <w:rFonts w:ascii="Century Gothic" w:hAnsi="Century Gothic"/>
          <w:b/>
          <w:lang w:val="sr-Cyrl-CS"/>
        </w:rPr>
        <w:t xml:space="preserve"> </w:t>
      </w:r>
      <w:r w:rsidRPr="002C6B14">
        <w:rPr>
          <w:rFonts w:ascii="Century Gothic" w:hAnsi="Century Gothic"/>
          <w:b/>
        </w:rPr>
        <w:t xml:space="preserve"> комуналног </w:t>
      </w:r>
    </w:p>
    <w:p w:rsidR="00206AB5" w:rsidRPr="002C6B14" w:rsidRDefault="00206AB5" w:rsidP="00206AB5">
      <w:pPr>
        <w:jc w:val="center"/>
        <w:rPr>
          <w:rFonts w:ascii="Century Gothic" w:hAnsi="Century Gothic"/>
          <w:b/>
          <w:lang w:val="sr-Cyrl-CS"/>
        </w:rPr>
      </w:pPr>
      <w:r w:rsidRPr="002C6B14">
        <w:rPr>
          <w:rFonts w:ascii="Century Gothic" w:hAnsi="Century Gothic"/>
          <w:b/>
        </w:rPr>
        <w:t>предузећа</w:t>
      </w:r>
      <w:r w:rsidRPr="002C6B14">
        <w:rPr>
          <w:rFonts w:ascii="Century Gothic" w:hAnsi="Century Gothic"/>
          <w:b/>
          <w:lang w:val="sr-Cyrl-CS"/>
        </w:rPr>
        <w:t xml:space="preserve"> </w:t>
      </w:r>
      <w:r w:rsidRPr="002C6B14">
        <w:rPr>
          <w:rFonts w:ascii="Century Gothic" w:hAnsi="Century Gothic"/>
          <w:b/>
        </w:rPr>
        <w:t>,,Наш Дом</w:t>
      </w:r>
      <w:r w:rsidRPr="002C6B14">
        <w:rPr>
          <w:rFonts w:ascii="Century Gothic" w:hAnsi="Century Gothic"/>
          <w:b/>
          <w:lang w:val="en-US"/>
        </w:rPr>
        <w:t>”</w:t>
      </w:r>
      <w:r w:rsidRPr="002C6B14">
        <w:rPr>
          <w:rFonts w:ascii="Century Gothic" w:hAnsi="Century Gothic"/>
          <w:b/>
          <w:lang w:val="sr-Cyrl-CS"/>
        </w:rPr>
        <w:t xml:space="preserve"> Пожега</w:t>
      </w:r>
    </w:p>
    <w:p w:rsidR="00206AB5" w:rsidRDefault="00206AB5" w:rsidP="00206AB5">
      <w:pPr>
        <w:rPr>
          <w:rFonts w:ascii="Century Gothic" w:hAnsi="Century Gothic"/>
          <w:lang w:val="sr-Cyrl-CS"/>
        </w:rPr>
      </w:pPr>
    </w:p>
    <w:p w:rsidR="00206AB5" w:rsidRPr="002C6B14" w:rsidRDefault="00206AB5" w:rsidP="00206AB5">
      <w:pPr>
        <w:jc w:val="center"/>
        <w:rPr>
          <w:rFonts w:ascii="Century Gothic" w:hAnsi="Century Gothic"/>
          <w:b/>
          <w:lang w:val="en-US"/>
        </w:rPr>
      </w:pPr>
      <w:r w:rsidRPr="002C6B14">
        <w:rPr>
          <w:rFonts w:ascii="Century Gothic" w:hAnsi="Century Gothic"/>
          <w:b/>
          <w:lang w:val="en-US"/>
        </w:rPr>
        <w:t>I</w:t>
      </w:r>
    </w:p>
    <w:p w:rsidR="00206AB5" w:rsidRDefault="00206AB5" w:rsidP="00206AB5">
      <w:pPr>
        <w:ind w:firstLine="708"/>
        <w:jc w:val="both"/>
        <w:rPr>
          <w:rFonts w:ascii="Century Gothic" w:hAnsi="Century Gothic"/>
          <w:lang w:val="sr-Cyrl-CS"/>
        </w:rPr>
      </w:pPr>
      <w:r w:rsidRPr="002C6B14">
        <w:rPr>
          <w:rFonts w:ascii="Century Gothic" w:hAnsi="Century Gothic"/>
        </w:rPr>
        <w:t xml:space="preserve">Миљко Краговић, дипл.ецц из Пожеге, именује се за директора ЈКП </w:t>
      </w:r>
      <w:r w:rsidRPr="002C6B14">
        <w:rPr>
          <w:rFonts w:ascii="Century Gothic" w:hAnsi="Century Gothic"/>
          <w:lang w:val="en-US"/>
        </w:rPr>
        <w:t>,,</w:t>
      </w:r>
      <w:r w:rsidRPr="002C6B14">
        <w:rPr>
          <w:rFonts w:ascii="Century Gothic" w:hAnsi="Century Gothic"/>
        </w:rPr>
        <w:t>Наш Дом</w:t>
      </w:r>
      <w:r w:rsidRPr="002C6B14">
        <w:rPr>
          <w:rFonts w:ascii="Century Gothic" w:hAnsi="Century Gothic"/>
          <w:lang w:val="en-US"/>
        </w:rPr>
        <w:t>”</w:t>
      </w:r>
      <w:r w:rsidRPr="002C6B14">
        <w:rPr>
          <w:rFonts w:ascii="Century Gothic" w:hAnsi="Century Gothic"/>
        </w:rPr>
        <w:t xml:space="preserve"> ПОЖЕГА “, на основу спроведеног јавног конкурса,на период од четири године,почев од дана ступања на рад именованог.</w:t>
      </w:r>
    </w:p>
    <w:p w:rsidR="00206AB5" w:rsidRPr="002C6B14" w:rsidRDefault="00206AB5" w:rsidP="00206AB5">
      <w:pPr>
        <w:jc w:val="center"/>
        <w:rPr>
          <w:rFonts w:ascii="Century Gothic" w:hAnsi="Century Gothic"/>
          <w:b/>
        </w:rPr>
      </w:pPr>
      <w:r w:rsidRPr="002C6B14">
        <w:rPr>
          <w:rFonts w:ascii="Century Gothic" w:hAnsi="Century Gothic"/>
          <w:b/>
          <w:lang w:val="en-US"/>
        </w:rPr>
        <w:t>II</w:t>
      </w:r>
    </w:p>
    <w:p w:rsidR="00206AB5" w:rsidRPr="002C6B14" w:rsidRDefault="00206AB5" w:rsidP="00206AB5">
      <w:pPr>
        <w:ind w:firstLine="708"/>
        <w:rPr>
          <w:rFonts w:ascii="Century Gothic" w:hAnsi="Century Gothic"/>
          <w:lang w:val="en-US"/>
        </w:rPr>
      </w:pPr>
      <w:r w:rsidRPr="002C6B14">
        <w:rPr>
          <w:rFonts w:ascii="Century Gothic" w:hAnsi="Century Gothic"/>
        </w:rPr>
        <w:t>Именовани кандидат је дужан да ступи на ту функцију у року од осам дана од дана објављивања овог решења у,,Службеном гласнику Републике Србије</w:t>
      </w:r>
      <w:r w:rsidRPr="002C6B14">
        <w:rPr>
          <w:rFonts w:ascii="Century Gothic" w:hAnsi="Century Gothic"/>
          <w:lang w:val="en-US"/>
        </w:rPr>
        <w:t>”.</w:t>
      </w:r>
      <w:r w:rsidRPr="002C6B14">
        <w:rPr>
          <w:rFonts w:ascii="Century Gothic" w:hAnsi="Century Gothic"/>
          <w:lang w:val="en-US"/>
        </w:rPr>
        <w:tab/>
      </w:r>
      <w:r w:rsidRPr="002C6B14">
        <w:rPr>
          <w:rFonts w:ascii="Century Gothic" w:hAnsi="Century Gothic"/>
          <w:lang w:val="en-US"/>
        </w:rPr>
        <w:tab/>
      </w:r>
    </w:p>
    <w:p w:rsidR="00206AB5" w:rsidRPr="002C6B14" w:rsidRDefault="00206AB5" w:rsidP="00206AB5">
      <w:pPr>
        <w:jc w:val="center"/>
        <w:rPr>
          <w:rFonts w:ascii="Century Gothic" w:hAnsi="Century Gothic"/>
          <w:b/>
          <w:lang w:val="en-US"/>
        </w:rPr>
      </w:pPr>
      <w:r w:rsidRPr="002C6B14">
        <w:rPr>
          <w:rFonts w:ascii="Century Gothic" w:hAnsi="Century Gothic"/>
          <w:b/>
          <w:lang w:val="en-US"/>
        </w:rPr>
        <w:t>III</w:t>
      </w:r>
    </w:p>
    <w:p w:rsidR="00206AB5" w:rsidRPr="002C6B14" w:rsidRDefault="00206AB5" w:rsidP="00206AB5">
      <w:pPr>
        <w:ind w:firstLine="708"/>
        <w:rPr>
          <w:rFonts w:ascii="Century Gothic" w:hAnsi="Century Gothic"/>
          <w:lang w:val="en-US"/>
        </w:rPr>
      </w:pPr>
      <w:r w:rsidRPr="002C6B14">
        <w:rPr>
          <w:rFonts w:ascii="Century Gothic" w:hAnsi="Century Gothic"/>
        </w:rPr>
        <w:t>Решење је коначно и доставља се именованом,Ј</w:t>
      </w:r>
      <w:r w:rsidRPr="002C6B14">
        <w:rPr>
          <w:rFonts w:ascii="Century Gothic" w:hAnsi="Century Gothic"/>
          <w:lang w:val="en-US"/>
        </w:rPr>
        <w:t>a</w:t>
      </w:r>
      <w:r w:rsidRPr="002C6B14">
        <w:rPr>
          <w:rFonts w:ascii="Century Gothic" w:hAnsi="Century Gothic"/>
        </w:rPr>
        <w:t xml:space="preserve">вном комуналном предузећу </w:t>
      </w:r>
      <w:r w:rsidRPr="002C6B14">
        <w:rPr>
          <w:rFonts w:ascii="Century Gothic" w:hAnsi="Century Gothic"/>
          <w:lang w:val="en-US"/>
        </w:rPr>
        <w:t>,,</w:t>
      </w:r>
      <w:r w:rsidRPr="002C6B14">
        <w:rPr>
          <w:rFonts w:ascii="Century Gothic" w:hAnsi="Century Gothic"/>
        </w:rPr>
        <w:t>Наш Дом</w:t>
      </w:r>
      <w:r w:rsidRPr="002C6B14">
        <w:rPr>
          <w:rFonts w:ascii="Century Gothic" w:hAnsi="Century Gothic"/>
          <w:lang w:val="en-US"/>
        </w:rPr>
        <w:t>’’</w:t>
      </w:r>
      <w:r w:rsidRPr="002C6B14">
        <w:rPr>
          <w:rFonts w:ascii="Century Gothic" w:hAnsi="Century Gothic"/>
        </w:rPr>
        <w:t xml:space="preserve"> и архиви.</w:t>
      </w:r>
    </w:p>
    <w:p w:rsidR="00206AB5" w:rsidRPr="002C6B14" w:rsidRDefault="00206AB5" w:rsidP="00206AB5">
      <w:pPr>
        <w:jc w:val="center"/>
        <w:rPr>
          <w:rFonts w:ascii="Century Gothic" w:hAnsi="Century Gothic"/>
          <w:b/>
          <w:lang w:val="en-US"/>
        </w:rPr>
      </w:pPr>
      <w:r w:rsidRPr="002C6B14">
        <w:rPr>
          <w:rFonts w:ascii="Century Gothic" w:hAnsi="Century Gothic"/>
          <w:b/>
          <w:lang w:val="en-US"/>
        </w:rPr>
        <w:lastRenderedPageBreak/>
        <w:t>IV</w:t>
      </w:r>
    </w:p>
    <w:p w:rsidR="00206AB5" w:rsidRPr="002C6B14" w:rsidRDefault="00206AB5" w:rsidP="00206AB5">
      <w:pPr>
        <w:ind w:firstLine="708"/>
        <w:jc w:val="both"/>
        <w:rPr>
          <w:rFonts w:ascii="Century Gothic" w:hAnsi="Century Gothic"/>
        </w:rPr>
      </w:pPr>
      <w:r w:rsidRPr="002C6B14">
        <w:rPr>
          <w:rFonts w:ascii="Century Gothic" w:hAnsi="Century Gothic"/>
          <w:lang w:val="en-US"/>
        </w:rPr>
        <w:t>O</w:t>
      </w:r>
      <w:r w:rsidRPr="002C6B14">
        <w:rPr>
          <w:rFonts w:ascii="Century Gothic" w:hAnsi="Century Gothic"/>
        </w:rPr>
        <w:t>во решење са образложењем објавити у ,,Службеном гласнику Републике Србије</w:t>
      </w:r>
      <w:r w:rsidRPr="002C6B14">
        <w:rPr>
          <w:rFonts w:ascii="Century Gothic" w:hAnsi="Century Gothic"/>
          <w:lang w:val="en-US"/>
        </w:rPr>
        <w:t>”</w:t>
      </w:r>
      <w:r w:rsidRPr="002C6B14">
        <w:rPr>
          <w:rFonts w:ascii="Century Gothic" w:hAnsi="Century Gothic"/>
        </w:rPr>
        <w:t>Службеном листу општине Пожега и на званичичној интернет страници општине Пожега.</w:t>
      </w:r>
    </w:p>
    <w:p w:rsidR="00B243B9" w:rsidRDefault="00206AB5" w:rsidP="00206AB5">
      <w:pPr>
        <w:ind w:firstLine="708"/>
        <w:jc w:val="both"/>
        <w:rPr>
          <w:rFonts w:ascii="Century Gothic" w:hAnsi="Century Gothic"/>
          <w:b/>
          <w:lang w:val="sr-Cyrl-CS"/>
        </w:rPr>
      </w:pPr>
      <w:r w:rsidRPr="002C6B14">
        <w:rPr>
          <w:rFonts w:ascii="Century Gothic" w:hAnsi="Century Gothic"/>
        </w:rPr>
        <w:tab/>
      </w:r>
      <w:r w:rsidRPr="002C6B14">
        <w:rPr>
          <w:rFonts w:ascii="Century Gothic" w:hAnsi="Century Gothic"/>
        </w:rPr>
        <w:tab/>
      </w:r>
      <w:r w:rsidRPr="002C6B14">
        <w:rPr>
          <w:rFonts w:ascii="Century Gothic" w:hAnsi="Century Gothic"/>
        </w:rPr>
        <w:tab/>
      </w:r>
      <w:r w:rsidRPr="002C6B14">
        <w:rPr>
          <w:rFonts w:ascii="Century Gothic" w:hAnsi="Century Gothic"/>
        </w:rPr>
        <w:tab/>
      </w:r>
      <w:r w:rsidRPr="002C6B14">
        <w:rPr>
          <w:rFonts w:ascii="Century Gothic" w:hAnsi="Century Gothic"/>
        </w:rPr>
        <w:tab/>
      </w:r>
      <w:r w:rsidRPr="002C6B14">
        <w:rPr>
          <w:rFonts w:ascii="Century Gothic" w:hAnsi="Century Gothic"/>
          <w:b/>
        </w:rPr>
        <w:t xml:space="preserve">   </w:t>
      </w:r>
    </w:p>
    <w:p w:rsidR="00206AB5" w:rsidRPr="002C6B14" w:rsidRDefault="00206AB5" w:rsidP="00B243B9">
      <w:pPr>
        <w:jc w:val="center"/>
        <w:rPr>
          <w:rFonts w:ascii="Century Gothic" w:hAnsi="Century Gothic"/>
          <w:b/>
          <w:lang w:val="en-US"/>
        </w:rPr>
      </w:pPr>
      <w:r w:rsidRPr="002C6B14">
        <w:rPr>
          <w:rFonts w:ascii="Century Gothic" w:hAnsi="Century Gothic"/>
          <w:b/>
          <w:lang w:val="en-US"/>
        </w:rPr>
        <w:t>V</w:t>
      </w:r>
    </w:p>
    <w:p w:rsidR="00206AB5" w:rsidRDefault="00206AB5" w:rsidP="00206AB5">
      <w:pPr>
        <w:ind w:firstLine="708"/>
        <w:rPr>
          <w:rFonts w:ascii="Century Gothic" w:hAnsi="Century Gothic"/>
          <w:lang w:val="sr-Cyrl-CS"/>
        </w:rPr>
      </w:pPr>
      <w:r w:rsidRPr="002C6B14">
        <w:rPr>
          <w:rFonts w:ascii="Century Gothic" w:hAnsi="Century Gothic"/>
        </w:rPr>
        <w:t>Решење доставити именованом,</w:t>
      </w:r>
      <w:r w:rsidR="00B243B9">
        <w:rPr>
          <w:rFonts w:ascii="Century Gothic" w:hAnsi="Century Gothic"/>
          <w:lang w:val="sr-Cyrl-CS"/>
        </w:rPr>
        <w:t xml:space="preserve"> </w:t>
      </w:r>
      <w:r w:rsidRPr="002C6B14">
        <w:rPr>
          <w:rFonts w:ascii="Century Gothic" w:hAnsi="Century Gothic"/>
        </w:rPr>
        <w:t>Јавно комуналном предузећу ,,Наш Дом</w:t>
      </w:r>
      <w:r w:rsidRPr="002C6B14">
        <w:rPr>
          <w:rFonts w:ascii="Century Gothic" w:hAnsi="Century Gothic"/>
          <w:lang w:val="en-US"/>
        </w:rPr>
        <w:t>”</w:t>
      </w:r>
      <w:r w:rsidRPr="002C6B14">
        <w:rPr>
          <w:rFonts w:ascii="Century Gothic" w:hAnsi="Century Gothic"/>
        </w:rPr>
        <w:t>Пожега у Пожеги,и  надлежним службама.</w:t>
      </w:r>
    </w:p>
    <w:p w:rsidR="00206AB5" w:rsidRDefault="00206AB5" w:rsidP="00206AB5">
      <w:pPr>
        <w:rPr>
          <w:rFonts w:ascii="Century Gothic" w:hAnsi="Century Gothic"/>
          <w:b/>
          <w:lang w:val="sr-Cyrl-CS"/>
        </w:rPr>
      </w:pPr>
    </w:p>
    <w:p w:rsidR="00206AB5" w:rsidRDefault="00206AB5" w:rsidP="00206AB5">
      <w:pPr>
        <w:jc w:val="center"/>
        <w:rPr>
          <w:rFonts w:ascii="Century Gothic" w:hAnsi="Century Gothic"/>
          <w:b/>
          <w:lang w:val="sr-Cyrl-CS"/>
        </w:rPr>
      </w:pPr>
      <w:r w:rsidRPr="002C6B14">
        <w:rPr>
          <w:rFonts w:ascii="Century Gothic" w:hAnsi="Century Gothic"/>
          <w:b/>
        </w:rPr>
        <w:t>Образложење</w:t>
      </w:r>
    </w:p>
    <w:p w:rsidR="00206AB5" w:rsidRPr="002C6B14" w:rsidRDefault="00206AB5" w:rsidP="00206AB5">
      <w:pPr>
        <w:jc w:val="center"/>
        <w:rPr>
          <w:rFonts w:ascii="Century Gothic" w:hAnsi="Century Gothic"/>
          <w:b/>
          <w:lang w:val="sr-Cyrl-CS"/>
        </w:rPr>
      </w:pPr>
    </w:p>
    <w:p w:rsidR="00206AB5" w:rsidRPr="002C6B14" w:rsidRDefault="00206AB5" w:rsidP="00206AB5">
      <w:pPr>
        <w:ind w:firstLine="708"/>
        <w:jc w:val="both"/>
        <w:rPr>
          <w:rFonts w:ascii="Century Gothic" w:hAnsi="Century Gothic"/>
        </w:rPr>
      </w:pPr>
      <w:r w:rsidRPr="002C6B14">
        <w:rPr>
          <w:rFonts w:ascii="Century Gothic" w:hAnsi="Century Gothic"/>
        </w:rPr>
        <w:t>На основу Одлуке Скупштине општине Пожега 01 Број</w:t>
      </w:r>
      <w:r w:rsidRPr="002C6B14">
        <w:rPr>
          <w:rFonts w:ascii="Century Gothic" w:hAnsi="Century Gothic"/>
          <w:lang w:val="en-US"/>
        </w:rPr>
        <w:t>:</w:t>
      </w:r>
      <w:r>
        <w:rPr>
          <w:rFonts w:ascii="Century Gothic" w:hAnsi="Century Gothic"/>
          <w:lang w:val="sr-Cyrl-CS"/>
        </w:rPr>
        <w:t xml:space="preserve"> </w:t>
      </w:r>
      <w:r w:rsidRPr="002C6B14">
        <w:rPr>
          <w:rFonts w:ascii="Century Gothic" w:hAnsi="Century Gothic"/>
          <w:lang w:val="en-US"/>
        </w:rPr>
        <w:t xml:space="preserve">011-28/2021 </w:t>
      </w:r>
      <w:r>
        <w:rPr>
          <w:rFonts w:ascii="Century Gothic" w:hAnsi="Century Gothic"/>
        </w:rPr>
        <w:t>30.06.2021</w:t>
      </w:r>
      <w:r>
        <w:rPr>
          <w:rFonts w:ascii="Century Gothic" w:hAnsi="Century Gothic"/>
          <w:lang w:val="sr-Cyrl-CS"/>
        </w:rPr>
        <w:t xml:space="preserve">. </w:t>
      </w:r>
      <w:r w:rsidRPr="002C6B14">
        <w:rPr>
          <w:rFonts w:ascii="Century Gothic" w:hAnsi="Century Gothic"/>
        </w:rPr>
        <w:t>године, а у складу са чланом 24</w:t>
      </w:r>
      <w:r>
        <w:rPr>
          <w:rFonts w:ascii="Century Gothic" w:hAnsi="Century Gothic"/>
        </w:rPr>
        <w:t>. Закона о јавним предузећима (</w:t>
      </w:r>
      <w:r>
        <w:rPr>
          <w:rFonts w:ascii="Century Gothic" w:hAnsi="Century Gothic"/>
          <w:lang w:val="sr-Cyrl-CS"/>
        </w:rPr>
        <w:t>''</w:t>
      </w:r>
      <w:r w:rsidRPr="002C6B14">
        <w:rPr>
          <w:rFonts w:ascii="Century Gothic" w:hAnsi="Century Gothic"/>
        </w:rPr>
        <w:t>Службени гласник РС</w:t>
      </w:r>
      <w:r>
        <w:rPr>
          <w:rFonts w:ascii="Century Gothic" w:hAnsi="Century Gothic"/>
          <w:lang w:val="sr-Cyrl-CS"/>
        </w:rPr>
        <w:t>'', бр.</w:t>
      </w:r>
      <w:r w:rsidRPr="002C6B14">
        <w:rPr>
          <w:rFonts w:ascii="Century Gothic" w:hAnsi="Century Gothic"/>
        </w:rPr>
        <w:t xml:space="preserve"> 15/</w:t>
      </w:r>
      <w:r>
        <w:rPr>
          <w:rFonts w:ascii="Century Gothic" w:hAnsi="Century Gothic"/>
        </w:rPr>
        <w:t>16 и 88/2019), члана 32. став 1</w:t>
      </w:r>
      <w:r w:rsidRPr="002C6B14">
        <w:rPr>
          <w:rFonts w:ascii="Century Gothic" w:hAnsi="Century Gothic"/>
        </w:rPr>
        <w:t>. тачка 9.</w:t>
      </w:r>
      <w:r>
        <w:rPr>
          <w:rFonts w:ascii="Century Gothic" w:hAnsi="Century Gothic"/>
          <w:lang w:val="sr-Cyrl-CS"/>
        </w:rPr>
        <w:t>)</w:t>
      </w:r>
      <w:r w:rsidRPr="002C6B14">
        <w:rPr>
          <w:rFonts w:ascii="Century Gothic" w:hAnsi="Century Gothic"/>
        </w:rPr>
        <w:t xml:space="preserve"> Закона о локалној са</w:t>
      </w:r>
      <w:r>
        <w:rPr>
          <w:rFonts w:ascii="Century Gothic" w:hAnsi="Century Gothic"/>
        </w:rPr>
        <w:t xml:space="preserve">моуправи </w:t>
      </w:r>
      <w:r>
        <w:rPr>
          <w:rFonts w:ascii="Century Gothic" w:hAnsi="Century Gothic"/>
          <w:lang w:val="sr-Cyrl-CS"/>
        </w:rPr>
        <w:t>(''</w:t>
      </w:r>
      <w:r>
        <w:rPr>
          <w:rFonts w:ascii="Century Gothic" w:hAnsi="Century Gothic"/>
        </w:rPr>
        <w:t>Службени гласник РС</w:t>
      </w:r>
      <w:r>
        <w:rPr>
          <w:rFonts w:ascii="Century Gothic" w:hAnsi="Century Gothic"/>
          <w:lang w:val="sr-Cyrl-CS"/>
        </w:rPr>
        <w:t>'',</w:t>
      </w:r>
      <w:r w:rsidRPr="002C6B14">
        <w:rPr>
          <w:rFonts w:ascii="Century Gothic" w:hAnsi="Century Gothic"/>
        </w:rPr>
        <w:t xml:space="preserve"> број 129/07</w:t>
      </w:r>
      <w:r>
        <w:rPr>
          <w:rFonts w:ascii="Century Gothic" w:hAnsi="Century Gothic"/>
          <w:lang w:val="sr-Cyrl-CS"/>
        </w:rPr>
        <w:t>,</w:t>
      </w:r>
      <w:r w:rsidRPr="002C6B14">
        <w:rPr>
          <w:rFonts w:ascii="Century Gothic" w:hAnsi="Century Gothic"/>
        </w:rPr>
        <w:t xml:space="preserve"> 83/14-др.</w:t>
      </w:r>
      <w:r>
        <w:rPr>
          <w:rFonts w:ascii="Century Gothic" w:hAnsi="Century Gothic"/>
          <w:lang w:val="sr-Cyrl-CS"/>
        </w:rPr>
        <w:t xml:space="preserve"> </w:t>
      </w:r>
      <w:r w:rsidRPr="002C6B14">
        <w:rPr>
          <w:rFonts w:ascii="Century Gothic" w:hAnsi="Century Gothic"/>
        </w:rPr>
        <w:t>закон,</w:t>
      </w:r>
      <w:r>
        <w:rPr>
          <w:rFonts w:ascii="Century Gothic" w:hAnsi="Century Gothic"/>
          <w:lang w:val="sr-Cyrl-CS"/>
        </w:rPr>
        <w:t xml:space="preserve"> </w:t>
      </w:r>
      <w:r w:rsidRPr="002C6B14">
        <w:rPr>
          <w:rFonts w:ascii="Century Gothic" w:hAnsi="Century Gothic"/>
        </w:rPr>
        <w:t>101/116-др</w:t>
      </w:r>
      <w:r>
        <w:rPr>
          <w:rFonts w:ascii="Century Gothic" w:hAnsi="Century Gothic"/>
          <w:lang w:val="sr-Cyrl-CS"/>
        </w:rPr>
        <w:t>.</w:t>
      </w:r>
      <w:r w:rsidRPr="002C6B14">
        <w:rPr>
          <w:rFonts w:ascii="Century Gothic" w:hAnsi="Century Gothic"/>
        </w:rPr>
        <w:t xml:space="preserve"> закон и 47/18), Комисија за именовање директора Јавног комуналног предузећа</w:t>
      </w:r>
      <w:r>
        <w:rPr>
          <w:rFonts w:ascii="Century Gothic" w:hAnsi="Century Gothic"/>
          <w:lang w:val="sr-Cyrl-CS"/>
        </w:rPr>
        <w:t xml:space="preserve"> </w:t>
      </w:r>
      <w:r w:rsidRPr="002C6B14">
        <w:rPr>
          <w:rFonts w:ascii="Century Gothic" w:hAnsi="Century Gothic"/>
        </w:rPr>
        <w:t>„Наш Дом</w:t>
      </w:r>
      <w:r w:rsidRPr="002C6B14">
        <w:rPr>
          <w:rFonts w:ascii="Century Gothic" w:hAnsi="Century Gothic"/>
          <w:lang w:val="en-US"/>
        </w:rPr>
        <w:t>”</w:t>
      </w:r>
      <w:r w:rsidRPr="002C6B14">
        <w:rPr>
          <w:rFonts w:ascii="Century Gothic" w:hAnsi="Century Gothic"/>
        </w:rPr>
        <w:t xml:space="preserve"> П</w:t>
      </w:r>
      <w:r w:rsidRPr="002C6B14">
        <w:rPr>
          <w:rFonts w:ascii="Century Gothic" w:hAnsi="Century Gothic"/>
          <w:lang w:val="en-US"/>
        </w:rPr>
        <w:t>o</w:t>
      </w:r>
      <w:r w:rsidRPr="002C6B14">
        <w:rPr>
          <w:rFonts w:ascii="Century Gothic" w:hAnsi="Century Gothic"/>
        </w:rPr>
        <w:t>жега приступила је спровођењу Конкурса за директора Ј</w:t>
      </w:r>
      <w:r w:rsidRPr="002C6B14">
        <w:rPr>
          <w:rFonts w:ascii="Century Gothic" w:hAnsi="Century Gothic"/>
          <w:lang w:val="en-US"/>
        </w:rPr>
        <w:t>K</w:t>
      </w:r>
      <w:r w:rsidRPr="002C6B14">
        <w:rPr>
          <w:rFonts w:ascii="Century Gothic" w:hAnsi="Century Gothic"/>
        </w:rPr>
        <w:t>П  „Наш Дом</w:t>
      </w:r>
      <w:r w:rsidRPr="002C6B14">
        <w:rPr>
          <w:rFonts w:ascii="Century Gothic" w:hAnsi="Century Gothic"/>
          <w:lang w:val="en-US"/>
        </w:rPr>
        <w:t>”</w:t>
      </w:r>
      <w:r w:rsidRPr="002C6B14">
        <w:rPr>
          <w:rFonts w:ascii="Century Gothic" w:hAnsi="Century Gothic"/>
        </w:rPr>
        <w:t xml:space="preserve"> Пожега.</w:t>
      </w:r>
    </w:p>
    <w:p w:rsidR="00206AB5" w:rsidRPr="002C6B14" w:rsidRDefault="00206AB5" w:rsidP="00206AB5">
      <w:pPr>
        <w:ind w:firstLine="708"/>
        <w:jc w:val="both"/>
        <w:rPr>
          <w:rFonts w:ascii="Century Gothic" w:hAnsi="Century Gothic"/>
        </w:rPr>
      </w:pPr>
      <w:r w:rsidRPr="002C6B14">
        <w:rPr>
          <w:rFonts w:ascii="Century Gothic" w:hAnsi="Century Gothic"/>
        </w:rPr>
        <w:t>Текст огласа о јавном конкурсу који је саставни део одлуке је објављен у Службеном листу општине Пожега број 12/21 од 30.јуна 2021.године. „Службеном гласнику Републике Србије“ бр 69. од 09.07.2021. године и дневном листу „Вечерње новости</w:t>
      </w:r>
      <w:r w:rsidRPr="002C6B14">
        <w:rPr>
          <w:rFonts w:ascii="Century Gothic" w:hAnsi="Century Gothic"/>
          <w:lang w:val="en-US"/>
        </w:rPr>
        <w:t>”</w:t>
      </w:r>
      <w:r w:rsidRPr="002C6B14">
        <w:rPr>
          <w:rFonts w:ascii="Century Gothic" w:hAnsi="Century Gothic"/>
        </w:rPr>
        <w:t>бр 12 од 19.07.2021. године,</w:t>
      </w:r>
      <w:r>
        <w:rPr>
          <w:rFonts w:ascii="Century Gothic" w:hAnsi="Century Gothic"/>
          <w:lang w:val="sr-Cyrl-CS"/>
        </w:rPr>
        <w:t xml:space="preserve"> </w:t>
      </w:r>
      <w:r w:rsidRPr="002C6B14">
        <w:rPr>
          <w:rFonts w:ascii="Century Gothic" w:hAnsi="Century Gothic"/>
        </w:rPr>
        <w:t>као и на званичној интернет страници општине Пожега.</w:t>
      </w:r>
    </w:p>
    <w:p w:rsidR="00206AB5" w:rsidRPr="002C6B14" w:rsidRDefault="00206AB5" w:rsidP="00206AB5">
      <w:pPr>
        <w:ind w:firstLine="708"/>
        <w:jc w:val="both"/>
        <w:rPr>
          <w:rFonts w:ascii="Century Gothic" w:hAnsi="Century Gothic"/>
        </w:rPr>
      </w:pPr>
      <w:r w:rsidRPr="002C6B14">
        <w:rPr>
          <w:rFonts w:ascii="Century Gothic" w:hAnsi="Century Gothic"/>
        </w:rPr>
        <w:t>Након истека рока од 30, дана Комисија је констатовала да је за наведени Конкурс приспела само једна пријава.</w:t>
      </w:r>
    </w:p>
    <w:p w:rsidR="00206AB5" w:rsidRPr="002C6B14" w:rsidRDefault="00206AB5" w:rsidP="00206AB5">
      <w:pPr>
        <w:ind w:firstLine="708"/>
        <w:jc w:val="both"/>
        <w:rPr>
          <w:rFonts w:ascii="Century Gothic" w:hAnsi="Century Gothic"/>
        </w:rPr>
      </w:pPr>
      <w:r w:rsidRPr="002C6B14">
        <w:rPr>
          <w:rFonts w:ascii="Century Gothic" w:hAnsi="Century Gothic"/>
        </w:rPr>
        <w:t>Након отварања пријаве, извршена је провера пријаве и приложене документације.</w:t>
      </w:r>
    </w:p>
    <w:p w:rsidR="00206AB5" w:rsidRPr="002C6B14" w:rsidRDefault="00206AB5" w:rsidP="00206AB5">
      <w:pPr>
        <w:ind w:firstLine="708"/>
        <w:jc w:val="both"/>
        <w:rPr>
          <w:rFonts w:ascii="Century Gothic" w:hAnsi="Century Gothic"/>
          <w:lang w:val="en-US"/>
        </w:rPr>
      </w:pPr>
      <w:r w:rsidRPr="002C6B14">
        <w:rPr>
          <w:rFonts w:ascii="Century Gothic" w:hAnsi="Century Gothic"/>
        </w:rPr>
        <w:t>Комисија је једногласно констатовала да је пријава благовремена, да</w:t>
      </w:r>
      <w:r w:rsidRPr="002C6B14">
        <w:rPr>
          <w:rFonts w:ascii="Century Gothic" w:hAnsi="Century Gothic"/>
          <w:lang w:val="en-US"/>
        </w:rPr>
        <w:t xml:space="preserve"> </w:t>
      </w:r>
      <w:r w:rsidRPr="002C6B14">
        <w:rPr>
          <w:rFonts w:ascii="Century Gothic" w:hAnsi="Century Gothic"/>
        </w:rPr>
        <w:t>пријављени кандидат Миљко Краговић,</w:t>
      </w:r>
      <w:r>
        <w:rPr>
          <w:rFonts w:ascii="Century Gothic" w:hAnsi="Century Gothic"/>
          <w:lang w:val="sr-Cyrl-CS"/>
        </w:rPr>
        <w:t xml:space="preserve"> </w:t>
      </w:r>
      <w:r w:rsidRPr="002C6B14">
        <w:rPr>
          <w:rFonts w:ascii="Century Gothic" w:hAnsi="Century Gothic"/>
        </w:rPr>
        <w:t>дипл.ецц из Пожеге испуњава услове конкурса,</w:t>
      </w:r>
      <w:r>
        <w:rPr>
          <w:rFonts w:ascii="Century Gothic" w:hAnsi="Century Gothic"/>
          <w:lang w:val="sr-Cyrl-CS"/>
        </w:rPr>
        <w:t xml:space="preserve"> </w:t>
      </w:r>
      <w:r w:rsidRPr="002C6B14">
        <w:rPr>
          <w:rFonts w:ascii="Century Gothic" w:hAnsi="Century Gothic"/>
        </w:rPr>
        <w:t>као и да је приложена Конкурсом тражена документација</w:t>
      </w:r>
      <w:r w:rsidRPr="002C6B14">
        <w:rPr>
          <w:rFonts w:ascii="Century Gothic" w:hAnsi="Century Gothic"/>
          <w:lang w:val="en-US"/>
        </w:rPr>
        <w:t>:</w:t>
      </w:r>
    </w:p>
    <w:p w:rsidR="00206AB5" w:rsidRPr="00283DFC" w:rsidRDefault="00206AB5" w:rsidP="00206AB5">
      <w:pPr>
        <w:ind w:left="360"/>
        <w:jc w:val="both"/>
        <w:rPr>
          <w:rFonts w:ascii="Century Gothic" w:hAnsi="Century Gothic"/>
          <w:lang w:val="sr-Cyrl-CS"/>
        </w:rPr>
      </w:pPr>
      <w:r w:rsidRPr="002C6B14">
        <w:rPr>
          <w:rFonts w:ascii="Century Gothic" w:hAnsi="Century Gothic"/>
        </w:rPr>
        <w:t>-    Фотокопиј</w:t>
      </w:r>
      <w:r w:rsidRPr="002C6B14">
        <w:rPr>
          <w:rFonts w:ascii="Century Gothic" w:hAnsi="Century Gothic"/>
          <w:lang w:val="en-US"/>
        </w:rPr>
        <w:t>a</w:t>
      </w:r>
      <w:r w:rsidRPr="002C6B14">
        <w:rPr>
          <w:rFonts w:ascii="Century Gothic" w:hAnsi="Century Gothic"/>
        </w:rPr>
        <w:t xml:space="preserve"> личне карте</w:t>
      </w:r>
      <w:r>
        <w:rPr>
          <w:rFonts w:ascii="Century Gothic" w:hAnsi="Century Gothic"/>
          <w:lang w:val="sr-Cyrl-CS"/>
        </w:rPr>
        <w:t>;</w:t>
      </w:r>
    </w:p>
    <w:p w:rsidR="00206AB5" w:rsidRPr="00283DFC" w:rsidRDefault="00206AB5" w:rsidP="00206AB5">
      <w:pPr>
        <w:numPr>
          <w:ilvl w:val="0"/>
          <w:numId w:val="5"/>
        </w:numPr>
        <w:spacing w:after="160" w:line="252" w:lineRule="auto"/>
        <w:jc w:val="both"/>
        <w:rPr>
          <w:rFonts w:ascii="Century Gothic" w:hAnsi="Century Gothic"/>
        </w:rPr>
      </w:pPr>
      <w:r w:rsidRPr="002C6B14">
        <w:rPr>
          <w:rFonts w:ascii="Century Gothic" w:hAnsi="Century Gothic"/>
        </w:rPr>
        <w:t>Оверену фотокопију дипломе о за</w:t>
      </w:r>
      <w:r>
        <w:rPr>
          <w:rFonts w:ascii="Century Gothic" w:hAnsi="Century Gothic"/>
        </w:rPr>
        <w:t>вршеној високој стручној спреми</w:t>
      </w:r>
      <w:r>
        <w:rPr>
          <w:rFonts w:ascii="Century Gothic" w:hAnsi="Century Gothic"/>
          <w:lang w:val="sr-Cyrl-CS"/>
        </w:rPr>
        <w:t>;</w:t>
      </w:r>
    </w:p>
    <w:p w:rsidR="00206AB5" w:rsidRPr="002C6B14" w:rsidRDefault="00206AB5" w:rsidP="00206AB5">
      <w:pPr>
        <w:numPr>
          <w:ilvl w:val="0"/>
          <w:numId w:val="5"/>
        </w:numPr>
        <w:spacing w:after="160" w:line="252" w:lineRule="auto"/>
        <w:jc w:val="both"/>
        <w:rPr>
          <w:rFonts w:ascii="Century Gothic" w:hAnsi="Century Gothic"/>
        </w:rPr>
      </w:pPr>
      <w:r w:rsidRPr="002C6B14">
        <w:rPr>
          <w:rFonts w:ascii="Century Gothic" w:hAnsi="Century Gothic"/>
        </w:rPr>
        <w:t>Фотокопиј</w:t>
      </w:r>
      <w:r w:rsidRPr="002C6B14">
        <w:rPr>
          <w:rFonts w:ascii="Century Gothic" w:hAnsi="Century Gothic"/>
          <w:lang w:val="en-US"/>
        </w:rPr>
        <w:t>a</w:t>
      </w:r>
      <w:r w:rsidRPr="002C6B14">
        <w:rPr>
          <w:rFonts w:ascii="Century Gothic" w:hAnsi="Century Gothic"/>
        </w:rPr>
        <w:t xml:space="preserve"> радне књижице</w:t>
      </w:r>
      <w:r>
        <w:rPr>
          <w:rFonts w:ascii="Century Gothic" w:hAnsi="Century Gothic"/>
          <w:lang w:val="sr-Cyrl-CS"/>
        </w:rPr>
        <w:t>;</w:t>
      </w:r>
    </w:p>
    <w:p w:rsidR="00206AB5" w:rsidRPr="002C6B14" w:rsidRDefault="00206AB5" w:rsidP="00206AB5">
      <w:pPr>
        <w:numPr>
          <w:ilvl w:val="0"/>
          <w:numId w:val="5"/>
        </w:numPr>
        <w:spacing w:after="160" w:line="252" w:lineRule="auto"/>
        <w:jc w:val="both"/>
        <w:rPr>
          <w:rFonts w:ascii="Century Gothic" w:hAnsi="Century Gothic"/>
        </w:rPr>
      </w:pPr>
      <w:r w:rsidRPr="002C6B14">
        <w:rPr>
          <w:rFonts w:ascii="Century Gothic" w:hAnsi="Century Gothic"/>
        </w:rPr>
        <w:t xml:space="preserve">Решење о именовању за директора Народне </w:t>
      </w:r>
      <w:r>
        <w:rPr>
          <w:rFonts w:ascii="Century Gothic" w:hAnsi="Century Gothic"/>
        </w:rPr>
        <w:t>библиотеке од 07.03.2019.године</w:t>
      </w:r>
      <w:r>
        <w:rPr>
          <w:rFonts w:ascii="Century Gothic" w:hAnsi="Century Gothic"/>
          <w:lang w:val="sr-Cyrl-CS"/>
        </w:rPr>
        <w:t>;</w:t>
      </w:r>
    </w:p>
    <w:p w:rsidR="00206AB5" w:rsidRPr="002C6B14" w:rsidRDefault="00206AB5" w:rsidP="00206AB5">
      <w:pPr>
        <w:numPr>
          <w:ilvl w:val="0"/>
          <w:numId w:val="5"/>
        </w:numPr>
        <w:spacing w:after="160" w:line="252" w:lineRule="auto"/>
        <w:jc w:val="both"/>
        <w:rPr>
          <w:rFonts w:ascii="Century Gothic" w:hAnsi="Century Gothic"/>
        </w:rPr>
      </w:pPr>
      <w:r w:rsidRPr="002C6B14">
        <w:rPr>
          <w:rFonts w:ascii="Century Gothic" w:hAnsi="Century Gothic"/>
        </w:rPr>
        <w:t>Решење о именовању за вршиоца дужности ЈКП,,Наш Дом</w:t>
      </w:r>
      <w:r w:rsidRPr="002C6B14">
        <w:rPr>
          <w:rFonts w:ascii="Century Gothic" w:hAnsi="Century Gothic"/>
          <w:lang w:val="en-US"/>
        </w:rPr>
        <w:t>”</w:t>
      </w:r>
      <w:r w:rsidRPr="002C6B14">
        <w:rPr>
          <w:rFonts w:ascii="Century Gothic" w:hAnsi="Century Gothic"/>
        </w:rPr>
        <w:t>у Пожеги од 23.09.2020.</w:t>
      </w:r>
      <w:r>
        <w:rPr>
          <w:rFonts w:ascii="Century Gothic" w:hAnsi="Century Gothic"/>
          <w:lang w:val="sr-Cyrl-CS"/>
        </w:rPr>
        <w:t xml:space="preserve"> </w:t>
      </w:r>
      <w:r w:rsidRPr="002C6B14">
        <w:rPr>
          <w:rFonts w:ascii="Century Gothic" w:hAnsi="Century Gothic"/>
        </w:rPr>
        <w:t>године</w:t>
      </w:r>
      <w:r>
        <w:rPr>
          <w:rFonts w:ascii="Century Gothic" w:hAnsi="Century Gothic"/>
          <w:lang w:val="sr-Cyrl-CS"/>
        </w:rPr>
        <w:t>;</w:t>
      </w:r>
    </w:p>
    <w:p w:rsidR="00206AB5" w:rsidRPr="002C6B14" w:rsidRDefault="00206AB5" w:rsidP="00206AB5">
      <w:pPr>
        <w:numPr>
          <w:ilvl w:val="0"/>
          <w:numId w:val="5"/>
        </w:numPr>
        <w:spacing w:after="160" w:line="252" w:lineRule="auto"/>
        <w:jc w:val="both"/>
        <w:rPr>
          <w:rFonts w:ascii="Century Gothic" w:hAnsi="Century Gothic"/>
        </w:rPr>
      </w:pPr>
      <w:r w:rsidRPr="002C6B14">
        <w:rPr>
          <w:rFonts w:ascii="Century Gothic" w:hAnsi="Century Gothic"/>
        </w:rPr>
        <w:t>Радну биографију</w:t>
      </w:r>
      <w:r w:rsidRPr="002C6B14">
        <w:rPr>
          <w:rFonts w:ascii="Century Gothic" w:hAnsi="Century Gothic"/>
          <w:lang w:val="en-US"/>
        </w:rPr>
        <w:t>:</w:t>
      </w:r>
    </w:p>
    <w:p w:rsidR="00206AB5" w:rsidRPr="002C6B14" w:rsidRDefault="00206AB5" w:rsidP="00206AB5">
      <w:pPr>
        <w:numPr>
          <w:ilvl w:val="0"/>
          <w:numId w:val="5"/>
        </w:numPr>
        <w:spacing w:after="160" w:line="252" w:lineRule="auto"/>
        <w:jc w:val="both"/>
        <w:rPr>
          <w:rFonts w:ascii="Century Gothic" w:hAnsi="Century Gothic"/>
        </w:rPr>
      </w:pPr>
      <w:r w:rsidRPr="002C6B14">
        <w:rPr>
          <w:rFonts w:ascii="Century Gothic" w:hAnsi="Century Gothic"/>
        </w:rPr>
        <w:t>Прилоге којима доказује стручне, организационе и друге квалитете;</w:t>
      </w:r>
    </w:p>
    <w:p w:rsidR="00206AB5" w:rsidRPr="002C6B14" w:rsidRDefault="00206AB5" w:rsidP="00206AB5">
      <w:pPr>
        <w:numPr>
          <w:ilvl w:val="0"/>
          <w:numId w:val="5"/>
        </w:numPr>
        <w:spacing w:after="160" w:line="252" w:lineRule="auto"/>
        <w:jc w:val="both"/>
        <w:rPr>
          <w:rFonts w:ascii="Century Gothic" w:hAnsi="Century Gothic"/>
        </w:rPr>
      </w:pPr>
      <w:r w:rsidRPr="002C6B14">
        <w:rPr>
          <w:rFonts w:ascii="Century Gothic" w:hAnsi="Century Gothic"/>
        </w:rPr>
        <w:t>Потврду о радном искуству ;</w:t>
      </w:r>
    </w:p>
    <w:p w:rsidR="00206AB5" w:rsidRPr="002C6B14" w:rsidRDefault="00206AB5" w:rsidP="00206AB5">
      <w:pPr>
        <w:numPr>
          <w:ilvl w:val="0"/>
          <w:numId w:val="5"/>
        </w:numPr>
        <w:spacing w:after="160" w:line="252" w:lineRule="auto"/>
        <w:jc w:val="both"/>
        <w:rPr>
          <w:rFonts w:ascii="Century Gothic" w:hAnsi="Century Gothic"/>
        </w:rPr>
      </w:pPr>
      <w:r w:rsidRPr="002C6B14">
        <w:rPr>
          <w:rFonts w:ascii="Century Gothic" w:hAnsi="Century Gothic"/>
        </w:rPr>
        <w:lastRenderedPageBreak/>
        <w:t>Уверење да није осуђиван, односно да не постоји забрана обављања послова директора ЈКП ,,Наш Дом</w:t>
      </w:r>
      <w:r w:rsidRPr="002C6B14">
        <w:rPr>
          <w:rFonts w:ascii="Century Gothic" w:hAnsi="Century Gothic"/>
          <w:lang w:val="en-US"/>
        </w:rPr>
        <w:t>”</w:t>
      </w:r>
      <w:r>
        <w:rPr>
          <w:rFonts w:ascii="Century Gothic" w:hAnsi="Century Gothic"/>
        </w:rPr>
        <w:t xml:space="preserve"> Пожега</w:t>
      </w:r>
      <w:r>
        <w:rPr>
          <w:rFonts w:ascii="Century Gothic" w:hAnsi="Century Gothic"/>
          <w:lang w:val="sr-Cyrl-CS"/>
        </w:rPr>
        <w:t>;</w:t>
      </w:r>
    </w:p>
    <w:p w:rsidR="00206AB5" w:rsidRPr="002C6B14" w:rsidRDefault="00206AB5" w:rsidP="00206AB5">
      <w:pPr>
        <w:numPr>
          <w:ilvl w:val="0"/>
          <w:numId w:val="5"/>
        </w:numPr>
        <w:spacing w:after="160" w:line="252" w:lineRule="auto"/>
        <w:jc w:val="both"/>
        <w:rPr>
          <w:rFonts w:ascii="Century Gothic" w:hAnsi="Century Gothic"/>
        </w:rPr>
      </w:pPr>
      <w:r w:rsidRPr="002C6B14">
        <w:rPr>
          <w:rFonts w:ascii="Century Gothic" w:hAnsi="Century Gothic"/>
        </w:rPr>
        <w:t>Уверење о држављанству;</w:t>
      </w:r>
    </w:p>
    <w:p w:rsidR="00206AB5" w:rsidRPr="002C6B14" w:rsidRDefault="00206AB5" w:rsidP="00206AB5">
      <w:pPr>
        <w:numPr>
          <w:ilvl w:val="0"/>
          <w:numId w:val="5"/>
        </w:numPr>
        <w:spacing w:after="160" w:line="252" w:lineRule="auto"/>
        <w:jc w:val="both"/>
        <w:rPr>
          <w:rFonts w:ascii="Century Gothic" w:hAnsi="Century Gothic"/>
        </w:rPr>
      </w:pPr>
      <w:r>
        <w:rPr>
          <w:rFonts w:ascii="Century Gothic" w:hAnsi="Century Gothic"/>
        </w:rPr>
        <w:t>Извод из матичне књиге рођених</w:t>
      </w:r>
      <w:r>
        <w:rPr>
          <w:rFonts w:ascii="Century Gothic" w:hAnsi="Century Gothic"/>
          <w:lang w:val="sr-Cyrl-CS"/>
        </w:rPr>
        <w:t>;</w:t>
      </w:r>
    </w:p>
    <w:p w:rsidR="00206AB5" w:rsidRPr="002C6B14" w:rsidRDefault="00206AB5" w:rsidP="00206AB5">
      <w:pPr>
        <w:numPr>
          <w:ilvl w:val="0"/>
          <w:numId w:val="5"/>
        </w:numPr>
        <w:spacing w:after="160" w:line="252" w:lineRule="auto"/>
        <w:jc w:val="both"/>
        <w:rPr>
          <w:rFonts w:ascii="Century Gothic" w:hAnsi="Century Gothic"/>
        </w:rPr>
      </w:pPr>
      <w:r w:rsidRPr="002C6B14">
        <w:rPr>
          <w:rFonts w:ascii="Century Gothic" w:hAnsi="Century Gothic"/>
        </w:rPr>
        <w:t>Изјаву о мировању у  вршењу функције у органу политичке странке.</w:t>
      </w:r>
    </w:p>
    <w:p w:rsidR="00206AB5" w:rsidRPr="002C6B14" w:rsidRDefault="00206AB5" w:rsidP="00206AB5">
      <w:pPr>
        <w:ind w:firstLine="708"/>
        <w:jc w:val="both"/>
        <w:rPr>
          <w:rFonts w:ascii="Century Gothic" w:hAnsi="Century Gothic"/>
        </w:rPr>
      </w:pPr>
      <w:r w:rsidRPr="002C6B14">
        <w:rPr>
          <w:rFonts w:ascii="Century Gothic" w:hAnsi="Century Gothic"/>
        </w:rPr>
        <w:t>Комисија констатује да је кандидат поднео сву потребну документацију.Након отварања  пријаве  конкурсна комисија је констатовала да се ради о кандидату</w:t>
      </w:r>
      <w:r w:rsidRPr="002C6B14">
        <w:rPr>
          <w:rFonts w:ascii="Century Gothic" w:hAnsi="Century Gothic"/>
          <w:lang w:val="en-US"/>
        </w:rPr>
        <w:t>:</w:t>
      </w:r>
      <w:r>
        <w:rPr>
          <w:rFonts w:ascii="Century Gothic" w:hAnsi="Century Gothic"/>
          <w:lang w:val="sr-Cyrl-CS"/>
        </w:rPr>
        <w:t xml:space="preserve"> </w:t>
      </w:r>
      <w:r w:rsidRPr="002C6B14">
        <w:rPr>
          <w:rFonts w:ascii="Century Gothic" w:hAnsi="Century Gothic"/>
        </w:rPr>
        <w:t>Миљку Краговићу,</w:t>
      </w:r>
      <w:r>
        <w:rPr>
          <w:rFonts w:ascii="Century Gothic" w:hAnsi="Century Gothic"/>
          <w:lang w:val="sr-Cyrl-CS"/>
        </w:rPr>
        <w:t xml:space="preserve"> </w:t>
      </w:r>
      <w:r w:rsidRPr="002C6B14">
        <w:rPr>
          <w:rFonts w:ascii="Century Gothic" w:hAnsi="Century Gothic"/>
        </w:rPr>
        <w:t>дипломираном економисти из Пожеге.</w:t>
      </w:r>
    </w:p>
    <w:p w:rsidR="00206AB5" w:rsidRPr="002C6B14" w:rsidRDefault="00206AB5" w:rsidP="00206AB5">
      <w:pPr>
        <w:ind w:firstLine="708"/>
        <w:jc w:val="both"/>
        <w:rPr>
          <w:rFonts w:ascii="Century Gothic" w:hAnsi="Century Gothic"/>
        </w:rPr>
      </w:pPr>
      <w:r w:rsidRPr="002C6B14">
        <w:rPr>
          <w:rFonts w:ascii="Century Gothic" w:hAnsi="Century Gothic"/>
        </w:rPr>
        <w:t>Обављен је р</w:t>
      </w:r>
      <w:r>
        <w:rPr>
          <w:rFonts w:ascii="Century Gothic" w:hAnsi="Century Gothic"/>
        </w:rPr>
        <w:t>азговор са кандидатом</w:t>
      </w:r>
      <w:r w:rsidRPr="002C6B14">
        <w:rPr>
          <w:rFonts w:ascii="Century Gothic" w:hAnsi="Century Gothic"/>
        </w:rPr>
        <w:t>,</w:t>
      </w:r>
      <w:r>
        <w:rPr>
          <w:rFonts w:ascii="Century Gothic" w:hAnsi="Century Gothic"/>
          <w:lang w:val="sr-Cyrl-CS"/>
        </w:rPr>
        <w:t xml:space="preserve"> </w:t>
      </w:r>
      <w:r w:rsidRPr="002C6B14">
        <w:rPr>
          <w:rFonts w:ascii="Century Gothic" w:hAnsi="Century Gothic"/>
        </w:rPr>
        <w:t>где  му је на крају разговора постављено питање да ли је разговор обављен у законском оквиру, кандидат је одговорио потврдно и није имао примедби.</w:t>
      </w:r>
    </w:p>
    <w:p w:rsidR="00206AB5" w:rsidRPr="002C6B14" w:rsidRDefault="00206AB5" w:rsidP="00206AB5">
      <w:pPr>
        <w:ind w:firstLine="708"/>
        <w:jc w:val="both"/>
        <w:rPr>
          <w:rFonts w:ascii="Century Gothic" w:hAnsi="Century Gothic"/>
        </w:rPr>
      </w:pPr>
      <w:r w:rsidRPr="002C6B14">
        <w:rPr>
          <w:rFonts w:ascii="Century Gothic" w:hAnsi="Century Gothic"/>
        </w:rPr>
        <w:t>Са предлогом Комисије за именовање директора јавних предузећа,упозната је и Административно мандатна комисија</w:t>
      </w:r>
      <w:r w:rsidRPr="002C6B14">
        <w:rPr>
          <w:rFonts w:ascii="Century Gothic" w:hAnsi="Century Gothic"/>
          <w:lang w:val="en-US"/>
        </w:rPr>
        <w:t xml:space="preserve"> </w:t>
      </w:r>
      <w:r w:rsidRPr="002C6B14">
        <w:rPr>
          <w:rFonts w:ascii="Century Gothic" w:hAnsi="Century Gothic"/>
        </w:rPr>
        <w:t>и Општинско веће Општине Пожега.</w:t>
      </w:r>
    </w:p>
    <w:p w:rsidR="00206AB5" w:rsidRPr="002C6B14" w:rsidRDefault="00206AB5" w:rsidP="00206AB5">
      <w:pPr>
        <w:ind w:firstLine="708"/>
        <w:jc w:val="both"/>
        <w:rPr>
          <w:rFonts w:ascii="Century Gothic" w:hAnsi="Century Gothic"/>
        </w:rPr>
      </w:pPr>
      <w:r w:rsidRPr="002C6B14">
        <w:rPr>
          <w:rFonts w:ascii="Century Gothic" w:hAnsi="Century Gothic"/>
        </w:rPr>
        <w:t>На основу свега изнетог,Комисија је пре</w:t>
      </w:r>
      <w:r>
        <w:rPr>
          <w:rFonts w:ascii="Century Gothic" w:hAnsi="Century Gothic"/>
        </w:rPr>
        <w:t xml:space="preserve">дложила Скупштини општине  </w:t>
      </w:r>
      <w:r w:rsidRPr="002C6B14">
        <w:rPr>
          <w:rFonts w:ascii="Century Gothic" w:hAnsi="Century Gothic"/>
        </w:rPr>
        <w:t>Пожега да донесе решење о именовању Миљка Краговића, за директора Јавно комуналног предузећа ,,Наш Дом</w:t>
      </w:r>
      <w:r w:rsidRPr="002C6B14">
        <w:rPr>
          <w:rFonts w:ascii="Century Gothic" w:hAnsi="Century Gothic"/>
          <w:lang w:val="en-US"/>
        </w:rPr>
        <w:t>”</w:t>
      </w:r>
      <w:r>
        <w:rPr>
          <w:rFonts w:ascii="Century Gothic" w:hAnsi="Century Gothic"/>
          <w:lang w:val="sr-Cyrl-CS"/>
        </w:rPr>
        <w:t xml:space="preserve"> </w:t>
      </w:r>
      <w:r w:rsidRPr="002C6B14">
        <w:rPr>
          <w:rFonts w:ascii="Century Gothic" w:hAnsi="Century Gothic"/>
        </w:rPr>
        <w:t>Пожега.</w:t>
      </w:r>
    </w:p>
    <w:p w:rsidR="00206AB5" w:rsidRPr="002C6B14" w:rsidRDefault="00206AB5" w:rsidP="00206AB5">
      <w:pPr>
        <w:ind w:firstLine="708"/>
        <w:jc w:val="both"/>
        <w:rPr>
          <w:rFonts w:ascii="Century Gothic" w:hAnsi="Century Gothic"/>
        </w:rPr>
      </w:pPr>
      <w:r w:rsidRPr="002C6B14">
        <w:rPr>
          <w:rFonts w:ascii="Century Gothic" w:hAnsi="Century Gothic"/>
        </w:rPr>
        <w:t>На основу наведеног донето је Решење као у диспозитиву.</w:t>
      </w:r>
    </w:p>
    <w:p w:rsidR="00206AB5" w:rsidRDefault="00206AB5" w:rsidP="00206AB5">
      <w:pPr>
        <w:ind w:firstLine="708"/>
        <w:jc w:val="both"/>
        <w:rPr>
          <w:rFonts w:ascii="Century Gothic" w:hAnsi="Century Gothic"/>
          <w:lang w:val="sr-Cyrl-CS"/>
        </w:rPr>
      </w:pPr>
      <w:r w:rsidRPr="002C6B14">
        <w:rPr>
          <w:rFonts w:ascii="Century Gothic" w:hAnsi="Century Gothic"/>
        </w:rPr>
        <w:t>Решење о именовању директора је коначно.</w:t>
      </w:r>
    </w:p>
    <w:p w:rsidR="00206AB5" w:rsidRPr="00283DFC" w:rsidRDefault="00206AB5" w:rsidP="00206AB5">
      <w:pPr>
        <w:jc w:val="center"/>
        <w:rPr>
          <w:rFonts w:ascii="Century Gothic" w:hAnsi="Century Gothic"/>
          <w:b/>
          <w:lang w:val="sr-Cyrl-CS"/>
        </w:rPr>
      </w:pPr>
    </w:p>
    <w:p w:rsidR="00206AB5" w:rsidRPr="00283DFC" w:rsidRDefault="00206AB5" w:rsidP="00206AB5">
      <w:pPr>
        <w:jc w:val="center"/>
        <w:rPr>
          <w:rFonts w:ascii="Century Gothic" w:hAnsi="Century Gothic"/>
          <w:b/>
          <w:lang w:val="sr-Cyrl-CS"/>
        </w:rPr>
      </w:pPr>
      <w:r w:rsidRPr="00283DFC">
        <w:rPr>
          <w:rFonts w:ascii="Century Gothic" w:hAnsi="Century Gothic"/>
          <w:b/>
        </w:rPr>
        <w:t>01 број :112-42/2021</w:t>
      </w:r>
    </w:p>
    <w:p w:rsidR="00206AB5" w:rsidRPr="00283DFC" w:rsidRDefault="00206AB5" w:rsidP="00206AB5">
      <w:pPr>
        <w:jc w:val="center"/>
        <w:rPr>
          <w:rFonts w:ascii="Century Gothic" w:hAnsi="Century Gothic"/>
          <w:b/>
        </w:rPr>
      </w:pPr>
      <w:r w:rsidRPr="00283DFC">
        <w:rPr>
          <w:rFonts w:ascii="Century Gothic" w:hAnsi="Century Gothic"/>
          <w:b/>
        </w:rPr>
        <w:t>СКУПШТИНА ОПШТИНЕ ПОЖЕГА</w:t>
      </w:r>
    </w:p>
    <w:p w:rsidR="00206AB5" w:rsidRPr="002C6B14" w:rsidRDefault="00206AB5" w:rsidP="00206AB5">
      <w:pPr>
        <w:ind w:firstLine="708"/>
        <w:jc w:val="center"/>
        <w:rPr>
          <w:rFonts w:ascii="Century Gothic" w:hAnsi="Century Gothic"/>
        </w:rPr>
      </w:pPr>
    </w:p>
    <w:p w:rsidR="00206AB5" w:rsidRDefault="00206AB5" w:rsidP="00206AB5">
      <w:pPr>
        <w:rPr>
          <w:rFonts w:ascii="Century Gothic" w:hAnsi="Century Gothic"/>
          <w:lang w:val="sr-Cyrl-CS"/>
        </w:rPr>
      </w:pPr>
      <w:r w:rsidRPr="002C6B14">
        <w:rPr>
          <w:rFonts w:ascii="Century Gothic" w:hAnsi="Century Gothic"/>
        </w:rPr>
        <w:t xml:space="preserve">                                                                                           </w:t>
      </w:r>
      <w:r>
        <w:rPr>
          <w:rFonts w:ascii="Century Gothic" w:hAnsi="Century Gothic"/>
        </w:rPr>
        <w:t xml:space="preserve">    </w:t>
      </w:r>
      <w:r w:rsidRPr="00283DFC">
        <w:rPr>
          <w:rFonts w:ascii="Century Gothic" w:hAnsi="Century Gothic"/>
          <w:b/>
        </w:rPr>
        <w:t>ПРЕДСЕДНИК,</w:t>
      </w:r>
      <w:r w:rsidRPr="002C6B14">
        <w:rPr>
          <w:rFonts w:ascii="Century Gothic" w:hAnsi="Century Gothic"/>
        </w:rPr>
        <w:t xml:space="preserve"> </w:t>
      </w:r>
    </w:p>
    <w:p w:rsidR="00206AB5" w:rsidRPr="00283DFC" w:rsidRDefault="00206AB5" w:rsidP="00206AB5">
      <w:pPr>
        <w:ind w:left="708"/>
        <w:rPr>
          <w:rFonts w:ascii="Century Gothic" w:hAnsi="Century Gothic"/>
          <w:b/>
          <w:lang w:val="en-US"/>
        </w:rPr>
      </w:pPr>
      <w:r w:rsidRPr="002C6B14">
        <w:rPr>
          <w:rFonts w:ascii="Century Gothic" w:hAnsi="Century Gothic"/>
        </w:rPr>
        <w:t xml:space="preserve">                     </w:t>
      </w:r>
      <w:r>
        <w:rPr>
          <w:rFonts w:ascii="Century Gothic" w:hAnsi="Century Gothic"/>
        </w:rPr>
        <w:t xml:space="preserve">                       </w:t>
      </w:r>
      <w:r w:rsidRPr="002C6B14">
        <w:rPr>
          <w:rFonts w:ascii="Century Gothic" w:hAnsi="Century Gothic"/>
        </w:rPr>
        <w:t xml:space="preserve">    </w:t>
      </w:r>
      <w:r w:rsidRPr="002C6B14">
        <w:rPr>
          <w:rFonts w:ascii="Century Gothic" w:hAnsi="Century Gothic"/>
        </w:rPr>
        <w:tab/>
      </w:r>
      <w:r w:rsidRPr="002C6B14">
        <w:rPr>
          <w:rFonts w:ascii="Century Gothic" w:hAnsi="Century Gothic"/>
        </w:rPr>
        <w:tab/>
      </w:r>
      <w:r>
        <w:rPr>
          <w:rFonts w:ascii="Century Gothic" w:hAnsi="Century Gothic"/>
          <w:lang w:val="sr-Cyrl-CS"/>
        </w:rPr>
        <w:tab/>
      </w:r>
      <w:r>
        <w:rPr>
          <w:rFonts w:ascii="Century Gothic" w:hAnsi="Century Gothic"/>
          <w:lang w:val="sr-Cyrl-CS"/>
        </w:rPr>
        <w:tab/>
      </w:r>
      <w:r>
        <w:rPr>
          <w:rFonts w:ascii="Century Gothic" w:hAnsi="Century Gothic"/>
          <w:lang w:val="sr-Cyrl-CS"/>
        </w:rPr>
        <w:tab/>
      </w:r>
      <w:r>
        <w:rPr>
          <w:rFonts w:ascii="Century Gothic" w:hAnsi="Century Gothic"/>
          <w:lang w:val="sr-Cyrl-CS"/>
        </w:rPr>
        <w:tab/>
      </w:r>
      <w:r>
        <w:rPr>
          <w:rFonts w:ascii="Century Gothic" w:hAnsi="Century Gothic"/>
          <w:lang w:val="sr-Cyrl-CS"/>
        </w:rPr>
        <w:tab/>
      </w:r>
      <w:r>
        <w:rPr>
          <w:rFonts w:ascii="Century Gothic" w:hAnsi="Century Gothic"/>
          <w:lang w:val="sr-Cyrl-CS"/>
        </w:rPr>
        <w:tab/>
      </w:r>
      <w:r>
        <w:rPr>
          <w:rFonts w:ascii="Century Gothic" w:hAnsi="Century Gothic"/>
          <w:lang w:val="sr-Cyrl-CS"/>
        </w:rPr>
        <w:tab/>
      </w:r>
      <w:r>
        <w:rPr>
          <w:rFonts w:ascii="Century Gothic" w:hAnsi="Century Gothic"/>
          <w:lang w:val="sr-Cyrl-CS"/>
        </w:rPr>
        <w:tab/>
      </w:r>
      <w:r>
        <w:rPr>
          <w:rFonts w:ascii="Century Gothic" w:hAnsi="Century Gothic"/>
          <w:lang w:val="sr-Cyrl-CS"/>
        </w:rPr>
        <w:tab/>
      </w:r>
      <w:r>
        <w:rPr>
          <w:rFonts w:ascii="Century Gothic" w:hAnsi="Century Gothic"/>
          <w:lang w:val="sr-Cyrl-CS"/>
        </w:rPr>
        <w:tab/>
      </w:r>
      <w:r>
        <w:rPr>
          <w:rFonts w:ascii="Century Gothic" w:hAnsi="Century Gothic"/>
          <w:lang w:val="sr-Cyrl-CS"/>
        </w:rPr>
        <w:tab/>
      </w:r>
      <w:r>
        <w:rPr>
          <w:rFonts w:ascii="Century Gothic" w:hAnsi="Century Gothic"/>
          <w:lang w:val="sr-Cyrl-CS"/>
        </w:rPr>
        <w:tab/>
        <w:t xml:space="preserve">          </w:t>
      </w:r>
      <w:r w:rsidRPr="00283DFC">
        <w:rPr>
          <w:rFonts w:ascii="Century Gothic" w:hAnsi="Century Gothic"/>
          <w:b/>
        </w:rPr>
        <w:t>Дејан Мркић</w:t>
      </w:r>
      <w:r w:rsidRPr="00283DFC">
        <w:rPr>
          <w:rFonts w:ascii="Century Gothic" w:hAnsi="Century Gothic"/>
          <w:b/>
        </w:rPr>
        <w:tab/>
      </w:r>
      <w:r w:rsidRPr="00283DFC">
        <w:rPr>
          <w:rFonts w:ascii="Century Gothic" w:hAnsi="Century Gothic"/>
          <w:b/>
        </w:rPr>
        <w:tab/>
      </w:r>
      <w:r w:rsidRPr="00283DFC">
        <w:rPr>
          <w:rFonts w:ascii="Century Gothic" w:hAnsi="Century Gothic"/>
          <w:b/>
        </w:rPr>
        <w:tab/>
      </w:r>
      <w:r w:rsidRPr="00283DFC">
        <w:rPr>
          <w:rFonts w:ascii="Century Gothic" w:hAnsi="Century Gothic"/>
          <w:b/>
          <w:lang w:val="en-US"/>
        </w:rPr>
        <w:t xml:space="preserve">      </w:t>
      </w:r>
    </w:p>
    <w:p w:rsidR="00206AB5" w:rsidRDefault="00206AB5" w:rsidP="00206AB5"/>
    <w:p w:rsidR="0040224D" w:rsidRPr="00105B01" w:rsidRDefault="0040224D" w:rsidP="0040224D">
      <w:pPr>
        <w:ind w:firstLine="708"/>
        <w:jc w:val="both"/>
        <w:rPr>
          <w:rFonts w:ascii="Century Gothic" w:hAnsi="Century Gothic"/>
          <w:lang w:val="sr-Cyrl-CS"/>
        </w:rPr>
      </w:pPr>
      <w:r w:rsidRPr="00105B01">
        <w:rPr>
          <w:rFonts w:ascii="Century Gothic" w:hAnsi="Century Gothic"/>
        </w:rPr>
        <w:t>На основу одредби члана 74. Закона о запошљавању у јавним службама</w:t>
      </w:r>
      <w:r w:rsidRPr="00105B01">
        <w:rPr>
          <w:rFonts w:ascii="Century Gothic" w:hAnsi="Century Gothic"/>
          <w:lang w:val="en-US"/>
        </w:rPr>
        <w:t xml:space="preserve"> (</w:t>
      </w:r>
      <w:r w:rsidRPr="00105B01">
        <w:rPr>
          <w:rFonts w:ascii="Century Gothic" w:hAnsi="Century Gothic"/>
        </w:rPr>
        <w:t xml:space="preserve"> </w:t>
      </w:r>
      <w:r w:rsidRPr="00105B01">
        <w:rPr>
          <w:rFonts w:ascii="Century Gothic" w:hAnsi="Century Gothic"/>
          <w:lang w:val="en-US"/>
        </w:rPr>
        <w:t>“</w:t>
      </w:r>
      <w:r w:rsidRPr="00105B01">
        <w:rPr>
          <w:rFonts w:ascii="Century Gothic" w:hAnsi="Century Gothic"/>
        </w:rPr>
        <w:t>Сл</w:t>
      </w:r>
      <w:r w:rsidRPr="00105B01">
        <w:rPr>
          <w:rFonts w:ascii="Century Gothic" w:hAnsi="Century Gothic"/>
          <w:lang w:val="en-US"/>
        </w:rPr>
        <w:t>.</w:t>
      </w:r>
      <w:r w:rsidRPr="00105B01">
        <w:rPr>
          <w:rFonts w:ascii="Century Gothic" w:hAnsi="Century Gothic"/>
        </w:rPr>
        <w:t>гласник РС</w:t>
      </w:r>
      <w:r w:rsidRPr="00105B01">
        <w:rPr>
          <w:rFonts w:ascii="Century Gothic" w:hAnsi="Century Gothic"/>
          <w:lang w:val="en-US"/>
        </w:rPr>
        <w:t>”</w:t>
      </w:r>
      <w:r w:rsidRPr="00105B01">
        <w:rPr>
          <w:rFonts w:ascii="Century Gothic" w:hAnsi="Century Gothic"/>
        </w:rPr>
        <w:t>,</w:t>
      </w:r>
      <w:r>
        <w:rPr>
          <w:rFonts w:ascii="Century Gothic" w:hAnsi="Century Gothic"/>
          <w:lang w:val="sr-Cyrl-CS"/>
        </w:rPr>
        <w:t xml:space="preserve"> </w:t>
      </w:r>
      <w:r w:rsidRPr="00105B01">
        <w:rPr>
          <w:rFonts w:ascii="Century Gothic" w:hAnsi="Century Gothic"/>
        </w:rPr>
        <w:t>број 113/201,</w:t>
      </w:r>
      <w:r>
        <w:rPr>
          <w:rFonts w:ascii="Century Gothic" w:hAnsi="Century Gothic"/>
          <w:lang w:val="sr-Cyrl-CS"/>
        </w:rPr>
        <w:t xml:space="preserve"> </w:t>
      </w:r>
      <w:r w:rsidRPr="00105B01">
        <w:rPr>
          <w:rFonts w:ascii="Century Gothic" w:hAnsi="Century Gothic"/>
        </w:rPr>
        <w:t>95/2018,</w:t>
      </w:r>
      <w:r>
        <w:rPr>
          <w:rFonts w:ascii="Century Gothic" w:hAnsi="Century Gothic"/>
          <w:lang w:val="sr-Cyrl-CS"/>
        </w:rPr>
        <w:t xml:space="preserve"> </w:t>
      </w:r>
      <w:r w:rsidRPr="00105B01">
        <w:rPr>
          <w:rFonts w:ascii="Century Gothic" w:hAnsi="Century Gothic"/>
        </w:rPr>
        <w:t>86/2019 и 157/2020</w:t>
      </w:r>
      <w:r w:rsidRPr="00105B01">
        <w:rPr>
          <w:rFonts w:ascii="Century Gothic" w:hAnsi="Century Gothic"/>
          <w:lang w:val="en-US"/>
        </w:rPr>
        <w:t>)</w:t>
      </w:r>
      <w:r w:rsidRPr="00105B01">
        <w:rPr>
          <w:rFonts w:ascii="Century Gothic" w:hAnsi="Century Gothic"/>
        </w:rPr>
        <w:t xml:space="preserve"> и члана 42.</w:t>
      </w:r>
      <w:r>
        <w:rPr>
          <w:rFonts w:ascii="Century Gothic" w:hAnsi="Century Gothic"/>
          <w:lang w:val="sr-Cyrl-CS"/>
        </w:rPr>
        <w:t xml:space="preserve"> </w:t>
      </w:r>
      <w:r w:rsidRPr="00105B01">
        <w:rPr>
          <w:rFonts w:ascii="Century Gothic" w:hAnsi="Century Gothic"/>
        </w:rPr>
        <w:t>Закона о Туризму,</w:t>
      </w:r>
      <w:r w:rsidRPr="00105B01">
        <w:rPr>
          <w:rFonts w:ascii="Century Gothic" w:hAnsi="Century Gothic"/>
          <w:lang w:val="en-US"/>
        </w:rPr>
        <w:t xml:space="preserve"> (“</w:t>
      </w:r>
      <w:r w:rsidRPr="00105B01">
        <w:rPr>
          <w:rFonts w:ascii="Century Gothic" w:hAnsi="Century Gothic"/>
        </w:rPr>
        <w:t>Сл гласник РС</w:t>
      </w:r>
      <w:r w:rsidRPr="00105B01">
        <w:rPr>
          <w:rFonts w:ascii="Century Gothic" w:hAnsi="Century Gothic"/>
          <w:lang w:val="en-US"/>
        </w:rPr>
        <w:t>”,</w:t>
      </w:r>
      <w:r w:rsidRPr="00105B01">
        <w:rPr>
          <w:rFonts w:ascii="Century Gothic" w:hAnsi="Century Gothic"/>
        </w:rPr>
        <w:t>број 17/2019</w:t>
      </w:r>
      <w:r w:rsidRPr="00105B01">
        <w:rPr>
          <w:rFonts w:ascii="Century Gothic" w:hAnsi="Century Gothic"/>
          <w:lang w:val="en-US"/>
        </w:rPr>
        <w:t>)</w:t>
      </w:r>
      <w:r w:rsidRPr="00105B01">
        <w:rPr>
          <w:rFonts w:ascii="Century Gothic" w:hAnsi="Century Gothic"/>
        </w:rPr>
        <w:t xml:space="preserve"> и члана 42 и 43.</w:t>
      </w:r>
      <w:r>
        <w:rPr>
          <w:rFonts w:ascii="Century Gothic" w:hAnsi="Century Gothic"/>
          <w:lang w:val="sr-Cyrl-CS"/>
        </w:rPr>
        <w:t xml:space="preserve"> </w:t>
      </w:r>
      <w:r w:rsidRPr="00105B01">
        <w:rPr>
          <w:rFonts w:ascii="Century Gothic" w:hAnsi="Century Gothic"/>
        </w:rPr>
        <w:t>Статута Туристичке организације  Пожега  број 262 од 03.12.2020.године,</w:t>
      </w:r>
      <w:r>
        <w:rPr>
          <w:rFonts w:ascii="Century Gothic" w:hAnsi="Century Gothic"/>
          <w:lang w:val="sr-Cyrl-CS"/>
        </w:rPr>
        <w:t xml:space="preserve"> </w:t>
      </w:r>
      <w:r w:rsidRPr="00105B01">
        <w:rPr>
          <w:rFonts w:ascii="Century Gothic" w:hAnsi="Century Gothic"/>
        </w:rPr>
        <w:t>као и на основу члана 6.</w:t>
      </w:r>
      <w:r>
        <w:rPr>
          <w:rFonts w:ascii="Century Gothic" w:hAnsi="Century Gothic"/>
          <w:lang w:val="sr-Cyrl-CS"/>
        </w:rPr>
        <w:t xml:space="preserve"> </w:t>
      </w:r>
      <w:r w:rsidRPr="00105B01">
        <w:rPr>
          <w:rFonts w:ascii="Century Gothic" w:hAnsi="Century Gothic"/>
        </w:rPr>
        <w:t>Правилника о унутрашњој организацији</w:t>
      </w:r>
      <w:r>
        <w:rPr>
          <w:rFonts w:ascii="Century Gothic" w:hAnsi="Century Gothic"/>
        </w:rPr>
        <w:t xml:space="preserve"> и систематизацији радних места</w:t>
      </w:r>
      <w:r>
        <w:rPr>
          <w:rFonts w:ascii="Century Gothic" w:hAnsi="Century Gothic"/>
          <w:lang w:val="sr-Cyrl-CS"/>
        </w:rPr>
        <w:t xml:space="preserve"> </w:t>
      </w:r>
      <w:r w:rsidRPr="00105B01">
        <w:rPr>
          <w:rFonts w:ascii="Century Gothic" w:hAnsi="Century Gothic"/>
        </w:rPr>
        <w:t>у Туристичкој организацији општине Пожега број 32/1 од 20.01.2021.</w:t>
      </w:r>
      <w:r>
        <w:rPr>
          <w:rFonts w:ascii="Century Gothic" w:hAnsi="Century Gothic"/>
          <w:lang w:val="sr-Cyrl-CS"/>
        </w:rPr>
        <w:t xml:space="preserve"> </w:t>
      </w:r>
      <w:r w:rsidRPr="00105B01">
        <w:rPr>
          <w:rFonts w:ascii="Century Gothic" w:hAnsi="Century Gothic"/>
        </w:rPr>
        <w:t>године члана 38. и 113. Статута општине Пожега (''Сл.лист општине Пожега'', бр. 1/19), Скупштина општине Пожега, на седници одржаној 27.08.2021. године</w:t>
      </w:r>
      <w:r>
        <w:rPr>
          <w:rFonts w:ascii="Century Gothic" w:hAnsi="Century Gothic"/>
          <w:lang w:val="sr-Cyrl-CS"/>
        </w:rPr>
        <w:t>,</w:t>
      </w:r>
      <w:r w:rsidRPr="00105B01">
        <w:rPr>
          <w:rFonts w:ascii="Century Gothic" w:hAnsi="Century Gothic"/>
        </w:rPr>
        <w:t xml:space="preserve"> донела је</w:t>
      </w:r>
    </w:p>
    <w:p w:rsidR="0040224D" w:rsidRPr="00105B01" w:rsidRDefault="0040224D" w:rsidP="0040224D">
      <w:pPr>
        <w:ind w:firstLine="708"/>
        <w:jc w:val="both"/>
        <w:rPr>
          <w:rFonts w:ascii="Century Gothic" w:hAnsi="Century Gothic"/>
          <w:b/>
          <w:lang w:val="sr-Cyrl-CS"/>
        </w:rPr>
      </w:pPr>
      <w:r w:rsidRPr="00105B01">
        <w:rPr>
          <w:rFonts w:ascii="Century Gothic" w:hAnsi="Century Gothic"/>
        </w:rPr>
        <w:tab/>
      </w:r>
      <w:r w:rsidRPr="00105B01">
        <w:rPr>
          <w:rFonts w:ascii="Century Gothic" w:hAnsi="Century Gothic"/>
        </w:rPr>
        <w:tab/>
      </w:r>
      <w:r w:rsidRPr="00105B01">
        <w:rPr>
          <w:rFonts w:ascii="Century Gothic" w:hAnsi="Century Gothic"/>
        </w:rPr>
        <w:tab/>
      </w:r>
      <w:r w:rsidRPr="00105B01">
        <w:rPr>
          <w:rFonts w:ascii="Century Gothic" w:hAnsi="Century Gothic"/>
          <w:b/>
        </w:rPr>
        <w:t xml:space="preserve">                 Р Е Ш Е Њ Е </w:t>
      </w:r>
    </w:p>
    <w:p w:rsidR="0040224D" w:rsidRPr="00105B01" w:rsidRDefault="0040224D" w:rsidP="0040224D">
      <w:pPr>
        <w:ind w:firstLine="708"/>
        <w:jc w:val="center"/>
        <w:rPr>
          <w:rFonts w:ascii="Century Gothic" w:hAnsi="Century Gothic"/>
          <w:b/>
          <w:lang w:val="sr-Cyrl-CS"/>
        </w:rPr>
      </w:pPr>
      <w:r w:rsidRPr="00105B01">
        <w:rPr>
          <w:rFonts w:ascii="Century Gothic" w:hAnsi="Century Gothic"/>
          <w:b/>
          <w:lang w:val="sr-Cyrl-CS"/>
        </w:rPr>
        <w:t xml:space="preserve">о </w:t>
      </w:r>
      <w:r w:rsidRPr="00105B01">
        <w:rPr>
          <w:rFonts w:ascii="Century Gothic" w:hAnsi="Century Gothic"/>
          <w:b/>
        </w:rPr>
        <w:t>именовању директора Туристичке</w:t>
      </w:r>
    </w:p>
    <w:p w:rsidR="0040224D" w:rsidRDefault="0040224D" w:rsidP="0040224D">
      <w:pPr>
        <w:ind w:firstLine="708"/>
        <w:jc w:val="center"/>
        <w:rPr>
          <w:rFonts w:ascii="Century Gothic" w:hAnsi="Century Gothic"/>
          <w:b/>
          <w:lang w:val="sr-Cyrl-CS"/>
        </w:rPr>
      </w:pPr>
      <w:r w:rsidRPr="00105B01">
        <w:rPr>
          <w:rFonts w:ascii="Century Gothic" w:hAnsi="Century Gothic"/>
          <w:b/>
        </w:rPr>
        <w:t>организације општине Пожега</w:t>
      </w:r>
    </w:p>
    <w:p w:rsidR="0040224D" w:rsidRPr="00105B01" w:rsidRDefault="0040224D" w:rsidP="0040224D">
      <w:pPr>
        <w:ind w:firstLine="708"/>
        <w:jc w:val="center"/>
        <w:rPr>
          <w:rFonts w:ascii="Century Gothic" w:hAnsi="Century Gothic"/>
          <w:b/>
          <w:lang w:val="sr-Cyrl-CS"/>
        </w:rPr>
      </w:pPr>
    </w:p>
    <w:p w:rsidR="0040224D" w:rsidRPr="00105B01" w:rsidRDefault="0040224D" w:rsidP="0040224D">
      <w:pPr>
        <w:jc w:val="center"/>
        <w:rPr>
          <w:rFonts w:ascii="Century Gothic" w:hAnsi="Century Gothic"/>
          <w:b/>
          <w:lang w:val="en-US"/>
        </w:rPr>
      </w:pPr>
      <w:r w:rsidRPr="00105B01">
        <w:rPr>
          <w:rFonts w:ascii="Century Gothic" w:hAnsi="Century Gothic"/>
          <w:b/>
          <w:lang w:val="en-US"/>
        </w:rPr>
        <w:t>I</w:t>
      </w:r>
    </w:p>
    <w:p w:rsidR="0040224D" w:rsidRPr="00105B01" w:rsidRDefault="0040224D" w:rsidP="0040224D">
      <w:pPr>
        <w:ind w:firstLine="708"/>
        <w:jc w:val="both"/>
        <w:rPr>
          <w:rFonts w:ascii="Century Gothic" w:hAnsi="Century Gothic"/>
          <w:lang w:val="sr-Cyrl-CS"/>
        </w:rPr>
      </w:pPr>
      <w:r w:rsidRPr="00105B01">
        <w:rPr>
          <w:rFonts w:ascii="Century Gothic" w:hAnsi="Century Gothic"/>
        </w:rPr>
        <w:lastRenderedPageBreak/>
        <w:t>Именује се НАТАША БРАДОЊИЋ,</w:t>
      </w:r>
      <w:r>
        <w:rPr>
          <w:rFonts w:ascii="Century Gothic" w:hAnsi="Century Gothic"/>
          <w:lang w:val="sr-Cyrl-CS"/>
        </w:rPr>
        <w:t xml:space="preserve"> </w:t>
      </w:r>
      <w:r w:rsidRPr="00105B01">
        <w:rPr>
          <w:rFonts w:ascii="Century Gothic" w:hAnsi="Century Gothic"/>
        </w:rPr>
        <w:t>дипломирани економиста из Пожеге за директора Туристичке организације Пожега</w:t>
      </w:r>
      <w:r w:rsidRPr="00105B01">
        <w:rPr>
          <w:rFonts w:ascii="Century Gothic" w:hAnsi="Century Gothic"/>
          <w:lang w:val="en-US"/>
        </w:rPr>
        <w:t>,</w:t>
      </w:r>
      <w:r>
        <w:rPr>
          <w:rFonts w:ascii="Century Gothic" w:hAnsi="Century Gothic"/>
          <w:lang w:val="sr-Cyrl-CS"/>
        </w:rPr>
        <w:t xml:space="preserve"> </w:t>
      </w:r>
      <w:r w:rsidRPr="00105B01">
        <w:rPr>
          <w:rFonts w:ascii="Century Gothic" w:hAnsi="Century Gothic"/>
        </w:rPr>
        <w:t>на период од четири године,</w:t>
      </w:r>
      <w:r>
        <w:rPr>
          <w:rFonts w:ascii="Century Gothic" w:hAnsi="Century Gothic"/>
          <w:lang w:val="sr-Cyrl-CS"/>
        </w:rPr>
        <w:t xml:space="preserve"> </w:t>
      </w:r>
      <w:r w:rsidRPr="00105B01">
        <w:rPr>
          <w:rFonts w:ascii="Century Gothic" w:hAnsi="Century Gothic"/>
        </w:rPr>
        <w:t>почев од дана доношења овог решења.</w:t>
      </w:r>
    </w:p>
    <w:p w:rsidR="0040224D" w:rsidRPr="00105B01" w:rsidRDefault="0040224D" w:rsidP="0040224D">
      <w:pPr>
        <w:jc w:val="center"/>
        <w:rPr>
          <w:rFonts w:ascii="Century Gothic" w:hAnsi="Century Gothic"/>
          <w:b/>
          <w:lang w:val="sr-Cyrl-CS"/>
        </w:rPr>
      </w:pPr>
      <w:r w:rsidRPr="00105B01">
        <w:rPr>
          <w:rFonts w:ascii="Century Gothic" w:hAnsi="Century Gothic"/>
          <w:b/>
          <w:lang w:val="en-US"/>
        </w:rPr>
        <w:t>II</w:t>
      </w:r>
    </w:p>
    <w:p w:rsidR="0040224D" w:rsidRPr="00105B01" w:rsidRDefault="0040224D" w:rsidP="0040224D">
      <w:pPr>
        <w:ind w:firstLine="708"/>
        <w:jc w:val="both"/>
        <w:rPr>
          <w:rFonts w:ascii="Century Gothic" w:hAnsi="Century Gothic"/>
          <w:lang w:val="sr-Cyrl-CS"/>
        </w:rPr>
      </w:pPr>
      <w:r w:rsidRPr="00105B01">
        <w:rPr>
          <w:rFonts w:ascii="Century Gothic" w:hAnsi="Century Gothic"/>
          <w:lang w:val="en-US"/>
        </w:rPr>
        <w:t>O</w:t>
      </w:r>
      <w:r w:rsidRPr="00105B01">
        <w:rPr>
          <w:rFonts w:ascii="Century Gothic" w:hAnsi="Century Gothic"/>
        </w:rPr>
        <w:t>во решење са образложењем објавити у,,Службеном листу</w:t>
      </w:r>
      <w:r>
        <w:rPr>
          <w:rFonts w:ascii="Century Gothic" w:hAnsi="Century Gothic"/>
          <w:lang w:val="sr-Cyrl-CS"/>
        </w:rPr>
        <w:t xml:space="preserve"> </w:t>
      </w:r>
      <w:r w:rsidRPr="00105B01">
        <w:rPr>
          <w:rFonts w:ascii="Century Gothic" w:hAnsi="Century Gothic"/>
          <w:lang w:val="en-US"/>
        </w:rPr>
        <w:t>o</w:t>
      </w:r>
      <w:r w:rsidRPr="00105B01">
        <w:rPr>
          <w:rFonts w:ascii="Century Gothic" w:hAnsi="Century Gothic"/>
        </w:rPr>
        <w:t>пштине Пожега</w:t>
      </w:r>
      <w:r>
        <w:rPr>
          <w:rFonts w:ascii="Century Gothic" w:hAnsi="Century Gothic"/>
          <w:lang w:val="sr-Cyrl-CS"/>
        </w:rPr>
        <w:t>''</w:t>
      </w:r>
      <w:r w:rsidRPr="00105B01">
        <w:rPr>
          <w:rFonts w:ascii="Century Gothic" w:hAnsi="Century Gothic"/>
        </w:rPr>
        <w:t>.</w:t>
      </w:r>
    </w:p>
    <w:p w:rsidR="0040224D" w:rsidRPr="00105B01" w:rsidRDefault="0040224D" w:rsidP="0040224D">
      <w:pPr>
        <w:jc w:val="center"/>
        <w:rPr>
          <w:rFonts w:ascii="Century Gothic" w:hAnsi="Century Gothic"/>
          <w:b/>
          <w:lang w:val="en-US"/>
        </w:rPr>
      </w:pPr>
      <w:r w:rsidRPr="00105B01">
        <w:rPr>
          <w:rFonts w:ascii="Century Gothic" w:hAnsi="Century Gothic"/>
          <w:b/>
          <w:lang w:val="en-US"/>
        </w:rPr>
        <w:t>III</w:t>
      </w:r>
    </w:p>
    <w:p w:rsidR="0040224D" w:rsidRPr="00105B01" w:rsidRDefault="0040224D" w:rsidP="0040224D">
      <w:pPr>
        <w:ind w:firstLine="708"/>
        <w:jc w:val="both"/>
        <w:rPr>
          <w:rFonts w:ascii="Century Gothic" w:hAnsi="Century Gothic"/>
        </w:rPr>
      </w:pPr>
      <w:r w:rsidRPr="00105B01">
        <w:rPr>
          <w:rFonts w:ascii="Century Gothic" w:hAnsi="Century Gothic"/>
        </w:rPr>
        <w:t>Решење  је коначно и доставља се именованој,</w:t>
      </w:r>
      <w:r>
        <w:rPr>
          <w:rFonts w:ascii="Century Gothic" w:hAnsi="Century Gothic"/>
          <w:lang w:val="sr-Cyrl-CS"/>
        </w:rPr>
        <w:t xml:space="preserve"> </w:t>
      </w:r>
      <w:r w:rsidRPr="00105B01">
        <w:rPr>
          <w:rFonts w:ascii="Century Gothic" w:hAnsi="Century Gothic"/>
        </w:rPr>
        <w:t>Туристичкој организацији општине Пожега и архиви.</w:t>
      </w:r>
    </w:p>
    <w:p w:rsidR="0040224D" w:rsidRPr="00105B01" w:rsidRDefault="0040224D" w:rsidP="0040224D">
      <w:pPr>
        <w:ind w:firstLine="708"/>
        <w:jc w:val="both"/>
        <w:rPr>
          <w:rFonts w:ascii="Century Gothic" w:hAnsi="Century Gothic"/>
        </w:rPr>
      </w:pPr>
      <w:r w:rsidRPr="00105B01">
        <w:rPr>
          <w:rFonts w:ascii="Century Gothic" w:hAnsi="Century Gothic"/>
        </w:rPr>
        <w:tab/>
        <w:t xml:space="preserve">    </w:t>
      </w:r>
      <w:bookmarkStart w:id="1" w:name="_Hlk80783497"/>
    </w:p>
    <w:bookmarkEnd w:id="1"/>
    <w:p w:rsidR="0040224D" w:rsidRDefault="0040224D" w:rsidP="0040224D">
      <w:pPr>
        <w:jc w:val="center"/>
        <w:rPr>
          <w:rFonts w:ascii="Century Gothic" w:hAnsi="Century Gothic"/>
          <w:b/>
          <w:lang w:val="sr-Cyrl-CS"/>
        </w:rPr>
      </w:pPr>
      <w:r w:rsidRPr="00105B01">
        <w:rPr>
          <w:rFonts w:ascii="Century Gothic" w:hAnsi="Century Gothic"/>
          <w:b/>
          <w:lang w:val="en-US"/>
        </w:rPr>
        <w:t>O</w:t>
      </w:r>
      <w:r w:rsidRPr="00105B01">
        <w:rPr>
          <w:rFonts w:ascii="Century Gothic" w:hAnsi="Century Gothic"/>
          <w:b/>
        </w:rPr>
        <w:t xml:space="preserve"> б р а з л  о ж е њ е</w:t>
      </w:r>
    </w:p>
    <w:p w:rsidR="0040224D" w:rsidRPr="00105B01" w:rsidRDefault="0040224D" w:rsidP="0040224D">
      <w:pPr>
        <w:jc w:val="center"/>
        <w:rPr>
          <w:rFonts w:ascii="Century Gothic" w:hAnsi="Century Gothic"/>
          <w:b/>
          <w:lang w:val="sr-Cyrl-CS"/>
        </w:rPr>
      </w:pPr>
    </w:p>
    <w:p w:rsidR="0040224D" w:rsidRPr="00105B01" w:rsidRDefault="0040224D" w:rsidP="0040224D">
      <w:pPr>
        <w:ind w:firstLine="708"/>
        <w:jc w:val="both"/>
        <w:rPr>
          <w:rFonts w:ascii="Century Gothic" w:hAnsi="Century Gothic"/>
        </w:rPr>
      </w:pPr>
      <w:r w:rsidRPr="00105B01">
        <w:rPr>
          <w:rFonts w:ascii="Century Gothic" w:hAnsi="Century Gothic"/>
        </w:rPr>
        <w:t xml:space="preserve">На основу члана 42. Закона о туризму </w:t>
      </w:r>
      <w:r w:rsidRPr="00105B01">
        <w:rPr>
          <w:rFonts w:ascii="Century Gothic" w:hAnsi="Century Gothic"/>
          <w:lang w:val="en-US"/>
        </w:rPr>
        <w:t>(“</w:t>
      </w:r>
      <w:r w:rsidRPr="00105B01">
        <w:rPr>
          <w:rFonts w:ascii="Century Gothic" w:hAnsi="Century Gothic"/>
        </w:rPr>
        <w:t>Сл гласник РС</w:t>
      </w:r>
      <w:r w:rsidRPr="00105B01">
        <w:rPr>
          <w:rFonts w:ascii="Century Gothic" w:hAnsi="Century Gothic"/>
          <w:lang w:val="en-US"/>
        </w:rPr>
        <w:t xml:space="preserve">” </w:t>
      </w:r>
      <w:r w:rsidRPr="00105B01">
        <w:rPr>
          <w:rFonts w:ascii="Century Gothic" w:hAnsi="Century Gothic"/>
        </w:rPr>
        <w:t>број 17/2019</w:t>
      </w:r>
      <w:r w:rsidRPr="00105B01">
        <w:rPr>
          <w:rFonts w:ascii="Century Gothic" w:hAnsi="Century Gothic"/>
          <w:lang w:val="en-US"/>
        </w:rPr>
        <w:t>)</w:t>
      </w:r>
      <w:r w:rsidRPr="00105B01">
        <w:rPr>
          <w:rFonts w:ascii="Century Gothic" w:hAnsi="Century Gothic"/>
        </w:rPr>
        <w:t>,</w:t>
      </w:r>
      <w:r>
        <w:rPr>
          <w:rFonts w:ascii="Century Gothic" w:hAnsi="Century Gothic"/>
          <w:lang w:val="sr-Cyrl-CS"/>
        </w:rPr>
        <w:t xml:space="preserve"> </w:t>
      </w:r>
      <w:r w:rsidRPr="00105B01">
        <w:rPr>
          <w:rFonts w:ascii="Century Gothic" w:hAnsi="Century Gothic"/>
        </w:rPr>
        <w:t>као и на основу Статута Туристичке организације општине Пожега број 262 од 03.12.2020.</w:t>
      </w:r>
      <w:r>
        <w:rPr>
          <w:rFonts w:ascii="Century Gothic" w:hAnsi="Century Gothic"/>
          <w:lang w:val="sr-Cyrl-CS"/>
        </w:rPr>
        <w:t xml:space="preserve"> </w:t>
      </w:r>
      <w:r w:rsidRPr="00105B01">
        <w:rPr>
          <w:rFonts w:ascii="Century Gothic" w:hAnsi="Century Gothic"/>
        </w:rPr>
        <w:t>године управни одбор Туристичке организације општине Пожега донео је одлуку о расписивању конкурса за избор директора Туристичке организације Пожега.</w:t>
      </w:r>
      <w:r>
        <w:rPr>
          <w:rFonts w:ascii="Century Gothic" w:hAnsi="Century Gothic"/>
          <w:lang w:val="sr-Cyrl-CS"/>
        </w:rPr>
        <w:t xml:space="preserve"> </w:t>
      </w:r>
      <w:r w:rsidRPr="00105B01">
        <w:rPr>
          <w:rFonts w:ascii="Century Gothic" w:hAnsi="Century Gothic"/>
        </w:rPr>
        <w:t>Текст огласа о јавном конкурсу који је саставни део одлуке објављен је на Националној служби за запошљавање</w:t>
      </w:r>
      <w:r>
        <w:rPr>
          <w:rFonts w:ascii="Century Gothic" w:hAnsi="Century Gothic"/>
          <w:lang w:val="sr-Cyrl-CS"/>
        </w:rPr>
        <w:t xml:space="preserve"> </w:t>
      </w:r>
      <w:r w:rsidRPr="00105B01">
        <w:rPr>
          <w:rFonts w:ascii="Century Gothic" w:hAnsi="Century Gothic"/>
        </w:rPr>
        <w:t>-</w:t>
      </w:r>
      <w:r>
        <w:rPr>
          <w:rFonts w:ascii="Century Gothic" w:hAnsi="Century Gothic"/>
          <w:lang w:val="sr-Cyrl-CS"/>
        </w:rPr>
        <w:t xml:space="preserve"> </w:t>
      </w:r>
      <w:r w:rsidRPr="00105B01">
        <w:rPr>
          <w:rFonts w:ascii="Century Gothic" w:hAnsi="Century Gothic"/>
        </w:rPr>
        <w:t>Филијала Ужице 09.07.2021.године,</w:t>
      </w:r>
      <w:r>
        <w:rPr>
          <w:rFonts w:ascii="Century Gothic" w:hAnsi="Century Gothic"/>
          <w:lang w:val="sr-Cyrl-CS"/>
        </w:rPr>
        <w:t xml:space="preserve"> </w:t>
      </w:r>
      <w:r w:rsidRPr="00105B01">
        <w:rPr>
          <w:rFonts w:ascii="Century Gothic" w:hAnsi="Century Gothic"/>
        </w:rPr>
        <w:t>као и на</w:t>
      </w:r>
      <w:r w:rsidRPr="00105B01">
        <w:rPr>
          <w:rFonts w:ascii="Century Gothic" w:hAnsi="Century Gothic"/>
          <w:lang w:val="en-US"/>
        </w:rPr>
        <w:t xml:space="preserve"> ,,</w:t>
      </w:r>
      <w:r w:rsidRPr="00105B01">
        <w:rPr>
          <w:rFonts w:ascii="Century Gothic" w:hAnsi="Century Gothic"/>
        </w:rPr>
        <w:t>Телевизији Пожега</w:t>
      </w:r>
      <w:r w:rsidRPr="00105B01">
        <w:rPr>
          <w:rFonts w:ascii="Century Gothic" w:hAnsi="Century Gothic"/>
          <w:lang w:val="en-US"/>
        </w:rPr>
        <w:t>”</w:t>
      </w:r>
      <w:r w:rsidRPr="00105B01">
        <w:rPr>
          <w:rFonts w:ascii="Century Gothic" w:hAnsi="Century Gothic"/>
        </w:rPr>
        <w:t>ДОО,</w:t>
      </w:r>
      <w:r>
        <w:rPr>
          <w:rFonts w:ascii="Century Gothic" w:hAnsi="Century Gothic"/>
          <w:lang w:val="sr-Cyrl-CS"/>
        </w:rPr>
        <w:t xml:space="preserve"> </w:t>
      </w:r>
      <w:r w:rsidRPr="00105B01">
        <w:rPr>
          <w:rFonts w:ascii="Century Gothic" w:hAnsi="Century Gothic"/>
        </w:rPr>
        <w:t>који је емитован у периоду од 09.07.2021.</w:t>
      </w:r>
      <w:r>
        <w:rPr>
          <w:rFonts w:ascii="Century Gothic" w:hAnsi="Century Gothic"/>
          <w:lang w:val="sr-Cyrl-CS"/>
        </w:rPr>
        <w:t xml:space="preserve"> </w:t>
      </w:r>
      <w:r w:rsidRPr="00105B01">
        <w:rPr>
          <w:rFonts w:ascii="Century Gothic" w:hAnsi="Century Gothic"/>
        </w:rPr>
        <w:t>године до 23.07.2021.</w:t>
      </w:r>
      <w:r>
        <w:rPr>
          <w:rFonts w:ascii="Century Gothic" w:hAnsi="Century Gothic"/>
          <w:lang w:val="sr-Cyrl-CS"/>
        </w:rPr>
        <w:t xml:space="preserve"> </w:t>
      </w:r>
      <w:r w:rsidRPr="00105B01">
        <w:rPr>
          <w:rFonts w:ascii="Century Gothic" w:hAnsi="Century Gothic"/>
        </w:rPr>
        <w:t>године.</w:t>
      </w:r>
    </w:p>
    <w:p w:rsidR="0040224D" w:rsidRPr="00105B01" w:rsidRDefault="0040224D" w:rsidP="0040224D">
      <w:pPr>
        <w:ind w:firstLine="708"/>
        <w:jc w:val="both"/>
        <w:rPr>
          <w:rFonts w:ascii="Century Gothic" w:hAnsi="Century Gothic"/>
        </w:rPr>
      </w:pPr>
      <w:r w:rsidRPr="00105B01">
        <w:rPr>
          <w:rFonts w:ascii="Century Gothic" w:hAnsi="Century Gothic"/>
        </w:rPr>
        <w:t>Након истека рока од 15.дана,</w:t>
      </w:r>
      <w:r>
        <w:rPr>
          <w:rFonts w:ascii="Century Gothic" w:hAnsi="Century Gothic"/>
          <w:lang w:val="sr-Cyrl-CS"/>
        </w:rPr>
        <w:t xml:space="preserve"> </w:t>
      </w:r>
      <w:r w:rsidRPr="00105B01">
        <w:rPr>
          <w:rFonts w:ascii="Century Gothic" w:hAnsi="Century Gothic"/>
        </w:rPr>
        <w:t>Конкурсна комисија  је констатовала да је за наведени Конкурс приспела само једна пријава.</w:t>
      </w:r>
    </w:p>
    <w:p w:rsidR="0040224D" w:rsidRPr="00105B01" w:rsidRDefault="0040224D" w:rsidP="0040224D">
      <w:pPr>
        <w:ind w:firstLine="708"/>
        <w:jc w:val="both"/>
        <w:rPr>
          <w:rFonts w:ascii="Century Gothic" w:hAnsi="Century Gothic"/>
          <w:lang w:val="en-US"/>
        </w:rPr>
      </w:pPr>
      <w:r w:rsidRPr="00105B01">
        <w:rPr>
          <w:rFonts w:ascii="Century Gothic" w:hAnsi="Century Gothic"/>
        </w:rPr>
        <w:t>Након отварања пријаве Конкурсна комисија је констатовала да се ради о кандидату</w:t>
      </w:r>
      <w:r w:rsidRPr="00105B01">
        <w:rPr>
          <w:rFonts w:ascii="Century Gothic" w:hAnsi="Century Gothic"/>
          <w:lang w:val="en-US"/>
        </w:rPr>
        <w:t>:</w:t>
      </w:r>
    </w:p>
    <w:p w:rsidR="0040224D" w:rsidRPr="00105B01" w:rsidRDefault="0040224D" w:rsidP="0040224D">
      <w:pPr>
        <w:numPr>
          <w:ilvl w:val="0"/>
          <w:numId w:val="6"/>
        </w:numPr>
        <w:spacing w:after="160" w:line="259" w:lineRule="auto"/>
        <w:jc w:val="both"/>
        <w:rPr>
          <w:rFonts w:ascii="Century Gothic" w:hAnsi="Century Gothic"/>
        </w:rPr>
      </w:pPr>
      <w:r w:rsidRPr="00105B01">
        <w:rPr>
          <w:rFonts w:ascii="Century Gothic" w:hAnsi="Century Gothic"/>
        </w:rPr>
        <w:t>Наташа Брадоњић,</w:t>
      </w:r>
      <w:r>
        <w:rPr>
          <w:rFonts w:ascii="Century Gothic" w:hAnsi="Century Gothic"/>
          <w:lang w:val="sr-Cyrl-CS"/>
        </w:rPr>
        <w:t xml:space="preserve"> </w:t>
      </w:r>
      <w:r w:rsidRPr="00105B01">
        <w:rPr>
          <w:rFonts w:ascii="Century Gothic" w:hAnsi="Century Gothic"/>
        </w:rPr>
        <w:t>дипломирани економиста из Пожеге.</w:t>
      </w:r>
    </w:p>
    <w:p w:rsidR="0040224D" w:rsidRPr="00105B01" w:rsidRDefault="0040224D" w:rsidP="0040224D">
      <w:pPr>
        <w:ind w:firstLine="708"/>
        <w:jc w:val="both"/>
        <w:rPr>
          <w:rFonts w:ascii="Century Gothic" w:hAnsi="Century Gothic"/>
        </w:rPr>
      </w:pPr>
      <w:r w:rsidRPr="00105B01">
        <w:rPr>
          <w:rFonts w:ascii="Century Gothic" w:hAnsi="Century Gothic"/>
        </w:rPr>
        <w:t>Увидом  у садржину конкурса и услове који су тиме тражени,</w:t>
      </w:r>
      <w:r>
        <w:rPr>
          <w:rFonts w:ascii="Century Gothic" w:hAnsi="Century Gothic"/>
          <w:lang w:val="sr-Cyrl-CS"/>
        </w:rPr>
        <w:t xml:space="preserve"> </w:t>
      </w:r>
      <w:r w:rsidRPr="00105B01">
        <w:rPr>
          <w:rFonts w:ascii="Century Gothic" w:hAnsi="Century Gothic"/>
        </w:rPr>
        <w:t>Комисија једногласно констатује да пријављени кандидат испуњава услове из Закона о запошљавању у јавним службама и услове садржане у расписаном конкурсу.</w:t>
      </w:r>
    </w:p>
    <w:p w:rsidR="0040224D" w:rsidRPr="00105B01" w:rsidRDefault="0040224D" w:rsidP="0040224D">
      <w:pPr>
        <w:ind w:firstLine="708"/>
        <w:jc w:val="both"/>
        <w:rPr>
          <w:rFonts w:ascii="Century Gothic" w:hAnsi="Century Gothic"/>
          <w:lang w:val="en-US"/>
        </w:rPr>
      </w:pPr>
      <w:r w:rsidRPr="00105B01">
        <w:rPr>
          <w:rFonts w:ascii="Century Gothic" w:hAnsi="Century Gothic"/>
        </w:rPr>
        <w:t>У складу са тим утврђује се да је Наташа Брадоњић доставила следећа документа</w:t>
      </w:r>
      <w:r w:rsidRPr="00105B01">
        <w:rPr>
          <w:rFonts w:ascii="Century Gothic" w:hAnsi="Century Gothic"/>
          <w:lang w:val="en-US"/>
        </w:rPr>
        <w:t>:</w:t>
      </w:r>
    </w:p>
    <w:p w:rsidR="0040224D" w:rsidRPr="00105B01" w:rsidRDefault="0040224D" w:rsidP="0040224D">
      <w:pPr>
        <w:ind w:firstLine="708"/>
        <w:jc w:val="both"/>
        <w:rPr>
          <w:rFonts w:ascii="Century Gothic" w:hAnsi="Century Gothic"/>
          <w:lang w:val="en-US"/>
        </w:rPr>
      </w:pPr>
      <w:r w:rsidRPr="00105B01">
        <w:rPr>
          <w:rFonts w:ascii="Century Gothic" w:hAnsi="Century Gothic"/>
          <w:lang w:val="en-US"/>
        </w:rPr>
        <w:t>1)</w:t>
      </w:r>
      <w:r>
        <w:rPr>
          <w:rFonts w:ascii="Century Gothic" w:hAnsi="Century Gothic"/>
          <w:lang w:val="sr-Cyrl-CS"/>
        </w:rPr>
        <w:t xml:space="preserve"> </w:t>
      </w:r>
      <w:r w:rsidRPr="00105B01">
        <w:rPr>
          <w:rFonts w:ascii="Century Gothic" w:hAnsi="Century Gothic"/>
        </w:rPr>
        <w:t>Биографију -</w:t>
      </w:r>
      <w:r>
        <w:rPr>
          <w:rFonts w:ascii="Century Gothic" w:hAnsi="Century Gothic"/>
          <w:lang w:val="sr-Cyrl-CS"/>
        </w:rPr>
        <w:t xml:space="preserve"> </w:t>
      </w:r>
      <w:r w:rsidRPr="00105B01">
        <w:rPr>
          <w:rFonts w:ascii="Century Gothic" w:hAnsi="Century Gothic"/>
          <w:lang w:val="en-US"/>
        </w:rPr>
        <w:t>CV</w:t>
      </w:r>
    </w:p>
    <w:p w:rsidR="0040224D" w:rsidRPr="00105B01" w:rsidRDefault="0040224D" w:rsidP="0040224D">
      <w:pPr>
        <w:ind w:firstLine="708"/>
        <w:jc w:val="both"/>
        <w:rPr>
          <w:rFonts w:ascii="Century Gothic" w:hAnsi="Century Gothic"/>
        </w:rPr>
      </w:pPr>
      <w:r w:rsidRPr="00105B01">
        <w:rPr>
          <w:rFonts w:ascii="Century Gothic" w:hAnsi="Century Gothic"/>
          <w:lang w:val="en-US"/>
        </w:rPr>
        <w:t>2)</w:t>
      </w:r>
      <w:r>
        <w:rPr>
          <w:rFonts w:ascii="Century Gothic" w:hAnsi="Century Gothic"/>
          <w:lang w:val="sr-Cyrl-CS"/>
        </w:rPr>
        <w:t xml:space="preserve"> </w:t>
      </w:r>
      <w:r w:rsidRPr="00105B01">
        <w:rPr>
          <w:rFonts w:ascii="Century Gothic" w:hAnsi="Century Gothic"/>
        </w:rPr>
        <w:t xml:space="preserve">Диплому о стеченом образовању </w:t>
      </w:r>
    </w:p>
    <w:p w:rsidR="0040224D" w:rsidRPr="00105B01" w:rsidRDefault="0040224D" w:rsidP="0040224D">
      <w:pPr>
        <w:ind w:firstLine="708"/>
        <w:jc w:val="both"/>
        <w:rPr>
          <w:rFonts w:ascii="Century Gothic" w:hAnsi="Century Gothic"/>
        </w:rPr>
      </w:pPr>
      <w:r w:rsidRPr="00105B01">
        <w:rPr>
          <w:rFonts w:ascii="Century Gothic" w:hAnsi="Century Gothic"/>
        </w:rPr>
        <w:t>3</w:t>
      </w:r>
      <w:r w:rsidRPr="00105B01">
        <w:rPr>
          <w:rFonts w:ascii="Century Gothic" w:hAnsi="Century Gothic"/>
          <w:lang w:val="en-US"/>
        </w:rPr>
        <w:t>)</w:t>
      </w:r>
      <w:r>
        <w:rPr>
          <w:rFonts w:ascii="Century Gothic" w:hAnsi="Century Gothic"/>
          <w:lang w:val="sr-Cyrl-CS"/>
        </w:rPr>
        <w:t xml:space="preserve"> </w:t>
      </w:r>
      <w:r w:rsidRPr="00105B01">
        <w:rPr>
          <w:rFonts w:ascii="Century Gothic" w:hAnsi="Century Gothic"/>
        </w:rPr>
        <w:t>Уверење о стеченом високом образовању</w:t>
      </w:r>
    </w:p>
    <w:p w:rsidR="0040224D" w:rsidRPr="00105B01" w:rsidRDefault="0040224D" w:rsidP="0040224D">
      <w:pPr>
        <w:ind w:firstLine="708"/>
        <w:jc w:val="both"/>
        <w:rPr>
          <w:rFonts w:ascii="Century Gothic" w:hAnsi="Century Gothic"/>
        </w:rPr>
      </w:pPr>
      <w:r w:rsidRPr="00105B01">
        <w:rPr>
          <w:rFonts w:ascii="Century Gothic" w:hAnsi="Century Gothic"/>
        </w:rPr>
        <w:t>4</w:t>
      </w:r>
      <w:r w:rsidRPr="00105B01">
        <w:rPr>
          <w:rFonts w:ascii="Century Gothic" w:hAnsi="Century Gothic"/>
          <w:lang w:val="en-US"/>
        </w:rPr>
        <w:t>)</w:t>
      </w:r>
      <w:r>
        <w:rPr>
          <w:rFonts w:ascii="Century Gothic" w:hAnsi="Century Gothic"/>
          <w:lang w:val="sr-Cyrl-CS"/>
        </w:rPr>
        <w:t xml:space="preserve"> </w:t>
      </w:r>
      <w:r w:rsidRPr="00105B01">
        <w:rPr>
          <w:rFonts w:ascii="Century Gothic" w:hAnsi="Century Gothic"/>
          <w:lang w:val="en-US"/>
        </w:rPr>
        <w:t>O</w:t>
      </w:r>
      <w:r w:rsidRPr="00105B01">
        <w:rPr>
          <w:rFonts w:ascii="Century Gothic" w:hAnsi="Century Gothic"/>
        </w:rPr>
        <w:t>читану личну карту</w:t>
      </w:r>
    </w:p>
    <w:p w:rsidR="0040224D" w:rsidRPr="00105B01" w:rsidRDefault="0040224D" w:rsidP="0040224D">
      <w:pPr>
        <w:ind w:firstLine="708"/>
        <w:jc w:val="both"/>
        <w:rPr>
          <w:rFonts w:ascii="Century Gothic" w:hAnsi="Century Gothic"/>
        </w:rPr>
      </w:pPr>
      <w:r w:rsidRPr="00105B01">
        <w:rPr>
          <w:rFonts w:ascii="Century Gothic" w:hAnsi="Century Gothic"/>
        </w:rPr>
        <w:t>5</w:t>
      </w:r>
      <w:r w:rsidRPr="00105B01">
        <w:rPr>
          <w:rFonts w:ascii="Century Gothic" w:hAnsi="Century Gothic"/>
          <w:lang w:val="en-US"/>
        </w:rPr>
        <w:t>)</w:t>
      </w:r>
      <w:r>
        <w:rPr>
          <w:rFonts w:ascii="Century Gothic" w:hAnsi="Century Gothic"/>
          <w:lang w:val="sr-Cyrl-CS"/>
        </w:rPr>
        <w:t xml:space="preserve"> </w:t>
      </w:r>
      <w:r w:rsidRPr="00105B01">
        <w:rPr>
          <w:rFonts w:ascii="Century Gothic" w:hAnsi="Century Gothic"/>
        </w:rPr>
        <w:t>Извод из матичне књиге рођених</w:t>
      </w:r>
    </w:p>
    <w:p w:rsidR="0040224D" w:rsidRPr="00105B01" w:rsidRDefault="0040224D" w:rsidP="0040224D">
      <w:pPr>
        <w:ind w:firstLine="708"/>
        <w:jc w:val="both"/>
        <w:rPr>
          <w:rFonts w:ascii="Century Gothic" w:hAnsi="Century Gothic"/>
        </w:rPr>
      </w:pPr>
      <w:r w:rsidRPr="00105B01">
        <w:rPr>
          <w:rFonts w:ascii="Century Gothic" w:hAnsi="Century Gothic"/>
        </w:rPr>
        <w:t>6</w:t>
      </w:r>
      <w:r w:rsidRPr="00105B01">
        <w:rPr>
          <w:rFonts w:ascii="Century Gothic" w:hAnsi="Century Gothic"/>
          <w:lang w:val="en-US"/>
        </w:rPr>
        <w:t>)</w:t>
      </w:r>
      <w:r>
        <w:rPr>
          <w:rFonts w:ascii="Century Gothic" w:hAnsi="Century Gothic"/>
          <w:lang w:val="sr-Cyrl-CS"/>
        </w:rPr>
        <w:t xml:space="preserve"> </w:t>
      </w:r>
      <w:r w:rsidRPr="00105B01">
        <w:rPr>
          <w:rFonts w:ascii="Century Gothic" w:hAnsi="Century Gothic"/>
        </w:rPr>
        <w:t>Уверење о држављанству</w:t>
      </w:r>
    </w:p>
    <w:p w:rsidR="0040224D" w:rsidRPr="00105B01" w:rsidRDefault="0040224D" w:rsidP="0040224D">
      <w:pPr>
        <w:ind w:firstLine="708"/>
        <w:jc w:val="both"/>
        <w:rPr>
          <w:rFonts w:ascii="Century Gothic" w:hAnsi="Century Gothic"/>
          <w:lang w:val="en-US"/>
        </w:rPr>
      </w:pPr>
      <w:r w:rsidRPr="00105B01">
        <w:rPr>
          <w:rFonts w:ascii="Century Gothic" w:hAnsi="Century Gothic"/>
        </w:rPr>
        <w:t>7</w:t>
      </w:r>
      <w:r w:rsidRPr="00105B01">
        <w:rPr>
          <w:rFonts w:ascii="Century Gothic" w:hAnsi="Century Gothic"/>
          <w:lang w:val="en-US"/>
        </w:rPr>
        <w:t>)</w:t>
      </w:r>
      <w:r>
        <w:rPr>
          <w:rFonts w:ascii="Century Gothic" w:hAnsi="Century Gothic"/>
          <w:lang w:val="sr-Cyrl-CS"/>
        </w:rPr>
        <w:t xml:space="preserve"> </w:t>
      </w:r>
      <w:r w:rsidRPr="00105B01">
        <w:rPr>
          <w:rFonts w:ascii="Century Gothic" w:hAnsi="Century Gothic"/>
        </w:rPr>
        <w:t xml:space="preserve">Доказ о радном искуству </w:t>
      </w:r>
      <w:r w:rsidRPr="00105B01">
        <w:rPr>
          <w:rFonts w:ascii="Century Gothic" w:hAnsi="Century Gothic"/>
          <w:lang w:val="en-US"/>
        </w:rPr>
        <w:t>(</w:t>
      </w:r>
      <w:r w:rsidRPr="00105B01">
        <w:rPr>
          <w:rFonts w:ascii="Century Gothic" w:hAnsi="Century Gothic"/>
        </w:rPr>
        <w:t>приложена радна књижица</w:t>
      </w:r>
      <w:r w:rsidRPr="00105B01">
        <w:rPr>
          <w:rFonts w:ascii="Century Gothic" w:hAnsi="Century Gothic"/>
          <w:lang w:val="en-US"/>
        </w:rPr>
        <w:t>)</w:t>
      </w:r>
    </w:p>
    <w:p w:rsidR="0040224D" w:rsidRPr="00976941" w:rsidRDefault="0040224D" w:rsidP="0040224D">
      <w:pPr>
        <w:ind w:firstLine="708"/>
        <w:jc w:val="both"/>
        <w:rPr>
          <w:rFonts w:ascii="Century Gothic" w:hAnsi="Century Gothic"/>
          <w:lang w:val="sr-Cyrl-CS"/>
        </w:rPr>
      </w:pPr>
      <w:r w:rsidRPr="00105B01">
        <w:rPr>
          <w:rFonts w:ascii="Century Gothic" w:hAnsi="Century Gothic"/>
          <w:lang w:val="en-US"/>
        </w:rPr>
        <w:t>8)</w:t>
      </w:r>
      <w:r>
        <w:rPr>
          <w:rFonts w:ascii="Century Gothic" w:hAnsi="Century Gothic"/>
          <w:lang w:val="sr-Cyrl-CS"/>
        </w:rPr>
        <w:t xml:space="preserve"> </w:t>
      </w:r>
      <w:r w:rsidRPr="00105B01">
        <w:rPr>
          <w:rFonts w:ascii="Century Gothic" w:hAnsi="Century Gothic"/>
        </w:rPr>
        <w:t xml:space="preserve">Доказ о обављању послова на руководећем радном месту </w:t>
      </w:r>
      <w:r w:rsidRPr="00105B01">
        <w:rPr>
          <w:rFonts w:ascii="Century Gothic" w:hAnsi="Century Gothic"/>
          <w:lang w:val="en-US"/>
        </w:rPr>
        <w:t>(</w:t>
      </w:r>
      <w:r w:rsidRPr="00105B01">
        <w:rPr>
          <w:rFonts w:ascii="Century Gothic" w:hAnsi="Century Gothic"/>
        </w:rPr>
        <w:t>решење надлежног органа Скупштине општине Пожега о постављању на руководеће радно место</w:t>
      </w:r>
      <w:r w:rsidRPr="00105B01">
        <w:rPr>
          <w:rFonts w:ascii="Century Gothic" w:hAnsi="Century Gothic"/>
          <w:lang w:val="en-US"/>
        </w:rPr>
        <w:t>)</w:t>
      </w:r>
      <w:r>
        <w:rPr>
          <w:rFonts w:ascii="Century Gothic" w:hAnsi="Century Gothic"/>
          <w:lang w:val="sr-Cyrl-CS"/>
        </w:rPr>
        <w:t>.</w:t>
      </w:r>
    </w:p>
    <w:p w:rsidR="0040224D" w:rsidRPr="00105B01" w:rsidRDefault="0040224D" w:rsidP="0040224D">
      <w:pPr>
        <w:ind w:firstLine="708"/>
        <w:jc w:val="both"/>
        <w:rPr>
          <w:rFonts w:ascii="Century Gothic" w:hAnsi="Century Gothic"/>
        </w:rPr>
      </w:pPr>
      <w:r w:rsidRPr="00105B01">
        <w:rPr>
          <w:rFonts w:ascii="Century Gothic" w:hAnsi="Century Gothic"/>
          <w:lang w:val="en-US"/>
        </w:rPr>
        <w:t>9)</w:t>
      </w:r>
      <w:r>
        <w:rPr>
          <w:rFonts w:ascii="Century Gothic" w:hAnsi="Century Gothic"/>
          <w:lang w:val="sr-Cyrl-CS"/>
        </w:rPr>
        <w:t xml:space="preserve"> </w:t>
      </w:r>
      <w:r w:rsidRPr="00105B01">
        <w:rPr>
          <w:rFonts w:ascii="Century Gothic" w:hAnsi="Century Gothic"/>
        </w:rPr>
        <w:t>Уверње да није осуђивана,</w:t>
      </w:r>
      <w:r w:rsidRPr="00105B01">
        <w:rPr>
          <w:rFonts w:ascii="Century Gothic" w:hAnsi="Century Gothic"/>
          <w:lang w:val="sr-Cyrl-CS"/>
        </w:rPr>
        <w:t xml:space="preserve"> </w:t>
      </w:r>
      <w:r w:rsidRPr="00105B01">
        <w:rPr>
          <w:rFonts w:ascii="Century Gothic" w:hAnsi="Century Gothic"/>
        </w:rPr>
        <w:t>не старије од 6 месеци,</w:t>
      </w:r>
      <w:r>
        <w:rPr>
          <w:rFonts w:ascii="Century Gothic" w:hAnsi="Century Gothic"/>
          <w:lang w:val="sr-Cyrl-CS"/>
        </w:rPr>
        <w:t xml:space="preserve"> </w:t>
      </w:r>
      <w:r w:rsidRPr="00105B01">
        <w:rPr>
          <w:rFonts w:ascii="Century Gothic" w:hAnsi="Century Gothic"/>
        </w:rPr>
        <w:t>број 05.21.1.2.235-6-2233/2021 од 08.07.2021.</w:t>
      </w:r>
      <w:r>
        <w:rPr>
          <w:rFonts w:ascii="Century Gothic" w:hAnsi="Century Gothic"/>
          <w:lang w:val="sr-Cyrl-CS"/>
        </w:rPr>
        <w:t xml:space="preserve"> </w:t>
      </w:r>
      <w:r w:rsidRPr="00105B01">
        <w:rPr>
          <w:rFonts w:ascii="Century Gothic" w:hAnsi="Century Gothic"/>
        </w:rPr>
        <w:t>године</w:t>
      </w:r>
    </w:p>
    <w:p w:rsidR="0040224D" w:rsidRPr="00105B01" w:rsidRDefault="0040224D" w:rsidP="0040224D">
      <w:pPr>
        <w:ind w:firstLine="708"/>
        <w:jc w:val="both"/>
        <w:rPr>
          <w:rFonts w:ascii="Century Gothic" w:hAnsi="Century Gothic"/>
        </w:rPr>
      </w:pPr>
      <w:r w:rsidRPr="00105B01">
        <w:rPr>
          <w:rFonts w:ascii="Century Gothic" w:hAnsi="Century Gothic"/>
        </w:rPr>
        <w:t>10</w:t>
      </w:r>
      <w:r w:rsidRPr="00105B01">
        <w:rPr>
          <w:rFonts w:ascii="Century Gothic" w:hAnsi="Century Gothic"/>
          <w:lang w:val="en-US"/>
        </w:rPr>
        <w:t>)</w:t>
      </w:r>
      <w:r>
        <w:rPr>
          <w:rFonts w:ascii="Century Gothic" w:hAnsi="Century Gothic"/>
          <w:lang w:val="sr-Cyrl-CS"/>
        </w:rPr>
        <w:t xml:space="preserve"> </w:t>
      </w:r>
      <w:r w:rsidRPr="00105B01">
        <w:rPr>
          <w:rFonts w:ascii="Century Gothic" w:hAnsi="Century Gothic"/>
        </w:rPr>
        <w:t>Уверење да се против кандидата не води кривични поступак,</w:t>
      </w:r>
      <w:r>
        <w:rPr>
          <w:rFonts w:ascii="Century Gothic" w:hAnsi="Century Gothic"/>
          <w:lang w:val="sr-Cyrl-CS"/>
        </w:rPr>
        <w:t xml:space="preserve"> </w:t>
      </w:r>
      <w:r w:rsidRPr="00105B01">
        <w:rPr>
          <w:rFonts w:ascii="Century Gothic" w:hAnsi="Century Gothic"/>
        </w:rPr>
        <w:t>не старији од 6 месеци  број 282/2021 од 08.07.2021.</w:t>
      </w:r>
      <w:r>
        <w:rPr>
          <w:rFonts w:ascii="Century Gothic" w:hAnsi="Century Gothic"/>
          <w:lang w:val="sr-Cyrl-CS"/>
        </w:rPr>
        <w:t xml:space="preserve"> </w:t>
      </w:r>
      <w:r w:rsidRPr="00105B01">
        <w:rPr>
          <w:rFonts w:ascii="Century Gothic" w:hAnsi="Century Gothic"/>
        </w:rPr>
        <w:t xml:space="preserve">године.    </w:t>
      </w:r>
    </w:p>
    <w:p w:rsidR="0040224D" w:rsidRPr="00105B01" w:rsidRDefault="0040224D" w:rsidP="0040224D">
      <w:pPr>
        <w:ind w:firstLine="708"/>
        <w:jc w:val="both"/>
        <w:rPr>
          <w:rFonts w:ascii="Century Gothic" w:hAnsi="Century Gothic"/>
        </w:rPr>
      </w:pPr>
      <w:r w:rsidRPr="00105B01">
        <w:rPr>
          <w:rFonts w:ascii="Century Gothic" w:hAnsi="Century Gothic"/>
        </w:rPr>
        <w:lastRenderedPageBreak/>
        <w:t>Комисија констатује  да је кандидат поднео сву потребну документацију и да она одговара захтеву Конкурса,</w:t>
      </w:r>
      <w:r>
        <w:rPr>
          <w:rFonts w:ascii="Century Gothic" w:hAnsi="Century Gothic"/>
          <w:lang w:val="sr-Cyrl-CS"/>
        </w:rPr>
        <w:t xml:space="preserve"> </w:t>
      </w:r>
      <w:r w:rsidRPr="00105B01">
        <w:rPr>
          <w:rFonts w:ascii="Century Gothic" w:hAnsi="Century Gothic"/>
        </w:rPr>
        <w:t xml:space="preserve">тако предлаже Управном одбору Туристичке организације општине Пожега да донесе Закључак којом ће се за мандатни период за директора Туристичке организације Пожега именовати Наташа </w:t>
      </w:r>
      <w:bookmarkStart w:id="2" w:name="_Hlk80858407"/>
      <w:r w:rsidRPr="00105B01">
        <w:rPr>
          <w:rFonts w:ascii="Century Gothic" w:hAnsi="Century Gothic"/>
        </w:rPr>
        <w:t>Брадоњић,</w:t>
      </w:r>
      <w:r>
        <w:rPr>
          <w:rFonts w:ascii="Century Gothic" w:hAnsi="Century Gothic"/>
          <w:lang w:val="sr-Cyrl-CS"/>
        </w:rPr>
        <w:t xml:space="preserve"> </w:t>
      </w:r>
      <w:r w:rsidRPr="00105B01">
        <w:rPr>
          <w:rFonts w:ascii="Century Gothic" w:hAnsi="Century Gothic"/>
        </w:rPr>
        <w:t>ЈМБГ</w:t>
      </w:r>
      <w:r w:rsidRPr="00105B01">
        <w:rPr>
          <w:rFonts w:ascii="Century Gothic" w:hAnsi="Century Gothic"/>
          <w:lang w:val="en-US"/>
        </w:rPr>
        <w:t>:3105968796825,</w:t>
      </w:r>
      <w:r w:rsidRPr="00105B01">
        <w:rPr>
          <w:rFonts w:ascii="Century Gothic" w:hAnsi="Century Gothic"/>
        </w:rPr>
        <w:t xml:space="preserve"> дипломирани економиста из Пожеге.</w:t>
      </w:r>
    </w:p>
    <w:bookmarkEnd w:id="2"/>
    <w:p w:rsidR="0040224D" w:rsidRPr="00105B01" w:rsidRDefault="0040224D" w:rsidP="0040224D">
      <w:pPr>
        <w:ind w:firstLine="708"/>
        <w:jc w:val="both"/>
        <w:rPr>
          <w:rFonts w:ascii="Century Gothic" w:hAnsi="Century Gothic"/>
        </w:rPr>
      </w:pPr>
      <w:r w:rsidRPr="00105B01">
        <w:rPr>
          <w:rFonts w:ascii="Century Gothic" w:hAnsi="Century Gothic"/>
        </w:rPr>
        <w:t>На основу изнетог Управни одбор је предложио Скупштини општине Пожега да донесе решење о именовању Наташе Брадоњић за директора Туристичке организације општине Пожега.</w:t>
      </w:r>
    </w:p>
    <w:p w:rsidR="0040224D" w:rsidRPr="00105B01" w:rsidRDefault="0040224D" w:rsidP="0040224D">
      <w:pPr>
        <w:ind w:firstLine="708"/>
        <w:rPr>
          <w:rFonts w:ascii="Century Gothic" w:hAnsi="Century Gothic"/>
        </w:rPr>
      </w:pPr>
      <w:r w:rsidRPr="00105B01">
        <w:rPr>
          <w:rFonts w:ascii="Century Gothic" w:hAnsi="Century Gothic"/>
        </w:rPr>
        <w:t>На основу свега наведеног донето је решење као у диспозитиву.</w:t>
      </w:r>
    </w:p>
    <w:p w:rsidR="0040224D" w:rsidRPr="00105B01" w:rsidRDefault="0040224D" w:rsidP="0040224D">
      <w:pPr>
        <w:ind w:firstLine="708"/>
        <w:rPr>
          <w:rFonts w:ascii="Century Gothic" w:hAnsi="Century Gothic"/>
        </w:rPr>
      </w:pPr>
      <w:r w:rsidRPr="00105B01">
        <w:rPr>
          <w:rFonts w:ascii="Century Gothic" w:hAnsi="Century Gothic"/>
        </w:rPr>
        <w:t>Решење о именовању директора је коначно.</w:t>
      </w:r>
    </w:p>
    <w:p w:rsidR="0040224D" w:rsidRDefault="0040224D" w:rsidP="0040224D">
      <w:pPr>
        <w:ind w:firstLine="708"/>
        <w:jc w:val="center"/>
        <w:rPr>
          <w:rFonts w:ascii="Century Gothic" w:hAnsi="Century Gothic"/>
          <w:b/>
          <w:lang w:val="sr-Cyrl-CS"/>
        </w:rPr>
      </w:pPr>
    </w:p>
    <w:p w:rsidR="0040224D" w:rsidRPr="008C01E1" w:rsidRDefault="0040224D" w:rsidP="0040224D">
      <w:pPr>
        <w:ind w:firstLine="708"/>
        <w:jc w:val="center"/>
        <w:rPr>
          <w:rFonts w:ascii="Century Gothic" w:hAnsi="Century Gothic"/>
          <w:b/>
          <w:lang w:val="sr-Cyrl-CS"/>
        </w:rPr>
      </w:pPr>
      <w:r w:rsidRPr="008C01E1">
        <w:rPr>
          <w:rFonts w:ascii="Century Gothic" w:hAnsi="Century Gothic"/>
          <w:b/>
        </w:rPr>
        <w:t xml:space="preserve">01 број :112-43/2021 </w:t>
      </w:r>
    </w:p>
    <w:p w:rsidR="0040224D" w:rsidRPr="008C01E1" w:rsidRDefault="0040224D" w:rsidP="0040224D">
      <w:pPr>
        <w:ind w:firstLine="708"/>
        <w:jc w:val="center"/>
        <w:rPr>
          <w:rFonts w:ascii="Century Gothic" w:hAnsi="Century Gothic"/>
          <w:b/>
        </w:rPr>
      </w:pPr>
      <w:r w:rsidRPr="008C01E1">
        <w:rPr>
          <w:rFonts w:ascii="Century Gothic" w:hAnsi="Century Gothic"/>
          <w:b/>
        </w:rPr>
        <w:t>СКУПШТИНА ОПШТИНЕ ПОЖЕГА</w:t>
      </w:r>
    </w:p>
    <w:p w:rsidR="0040224D" w:rsidRPr="00105B01" w:rsidRDefault="0040224D" w:rsidP="0040224D">
      <w:pPr>
        <w:ind w:firstLine="708"/>
        <w:jc w:val="center"/>
        <w:rPr>
          <w:rFonts w:ascii="Century Gothic" w:hAnsi="Century Gothic"/>
        </w:rPr>
      </w:pPr>
    </w:p>
    <w:p w:rsidR="0040224D" w:rsidRPr="008C01E1" w:rsidRDefault="0040224D" w:rsidP="0040224D">
      <w:pPr>
        <w:ind w:firstLine="708"/>
        <w:jc w:val="center"/>
        <w:rPr>
          <w:rFonts w:ascii="Century Gothic" w:hAnsi="Century Gothic"/>
          <w:b/>
          <w:lang w:val="en-US"/>
        </w:rPr>
      </w:pPr>
      <w:r w:rsidRPr="008C01E1">
        <w:rPr>
          <w:rFonts w:ascii="Century Gothic" w:hAnsi="Century Gothic"/>
          <w:b/>
        </w:rPr>
        <w:t xml:space="preserve">                                                      </w:t>
      </w:r>
      <w:r w:rsidR="00B243B9">
        <w:rPr>
          <w:rFonts w:ascii="Century Gothic" w:hAnsi="Century Gothic"/>
          <w:b/>
        </w:rPr>
        <w:t xml:space="preserve">                </w:t>
      </w:r>
      <w:r w:rsidRPr="008C01E1">
        <w:rPr>
          <w:rFonts w:ascii="Century Gothic" w:hAnsi="Century Gothic"/>
          <w:b/>
        </w:rPr>
        <w:t>ПРЕДСЕДНИК,</w:t>
      </w:r>
    </w:p>
    <w:p w:rsidR="004C564C" w:rsidRPr="00B243B9" w:rsidRDefault="00B243B9">
      <w:pPr>
        <w:rPr>
          <w:lang w:val="sr-Cyrl-CS"/>
        </w:rPr>
      </w:pP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t>Дејан Мркић, с.р.</w:t>
      </w:r>
    </w:p>
    <w:p w:rsidR="00B6744F" w:rsidRDefault="00B6744F">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pPr>
        <w:rPr>
          <w:lang w:val="sr-Cyrl-CS"/>
        </w:rPr>
      </w:pPr>
    </w:p>
    <w:p w:rsidR="00B243B9" w:rsidRDefault="00B243B9" w:rsidP="00B243B9">
      <w:pPr>
        <w:rPr>
          <w:rFonts w:ascii="Arial Narrow" w:hAnsi="Arial Narrow"/>
          <w:b/>
          <w:lang w:val="sr-Cyrl-CS"/>
        </w:rPr>
      </w:pPr>
    </w:p>
    <w:p w:rsidR="00B243B9" w:rsidRDefault="00B243B9" w:rsidP="00B243B9">
      <w:pPr>
        <w:rPr>
          <w:rFonts w:ascii="Arial Narrow" w:hAnsi="Arial Narrow"/>
          <w:b/>
          <w:lang w:val="sr-Cyrl-CS"/>
        </w:rPr>
      </w:pPr>
      <w:r>
        <w:rPr>
          <w:rFonts w:ascii="Arial Narrow" w:hAnsi="Arial Narrow"/>
          <w:b/>
          <w:lang w:val="sr-Cyrl-CS"/>
        </w:rPr>
        <w:t xml:space="preserve">        Садржај:</w:t>
      </w:r>
      <w:r>
        <w:rPr>
          <w:rFonts w:ascii="Arial Narrow" w:hAnsi="Arial Narrow"/>
          <w:b/>
          <w:lang w:val="sr-Cyrl-CS"/>
        </w:rPr>
        <w:tab/>
      </w:r>
      <w:r>
        <w:rPr>
          <w:rFonts w:ascii="Arial Narrow" w:hAnsi="Arial Narrow"/>
          <w:b/>
          <w:lang w:val="sr-Cyrl-CS"/>
        </w:rPr>
        <w:tab/>
      </w:r>
      <w:r>
        <w:rPr>
          <w:rFonts w:ascii="Arial Narrow" w:hAnsi="Arial Narrow"/>
          <w:b/>
          <w:lang w:val="sr-Cyrl-CS"/>
        </w:rPr>
        <w:tab/>
      </w:r>
      <w:r>
        <w:rPr>
          <w:rFonts w:ascii="Arial Narrow" w:hAnsi="Arial Narrow"/>
          <w:b/>
          <w:lang w:val="sr-Cyrl-CS"/>
        </w:rPr>
        <w:tab/>
      </w:r>
      <w:r>
        <w:rPr>
          <w:rFonts w:ascii="Arial Narrow" w:hAnsi="Arial Narrow"/>
          <w:b/>
          <w:lang w:val="sr-Cyrl-CS"/>
        </w:rPr>
        <w:tab/>
      </w:r>
      <w:r>
        <w:rPr>
          <w:rFonts w:ascii="Arial Narrow" w:hAnsi="Arial Narrow"/>
          <w:b/>
          <w:lang w:val="sr-Cyrl-CS"/>
        </w:rPr>
        <w:tab/>
      </w:r>
      <w:r>
        <w:rPr>
          <w:rFonts w:ascii="Arial Narrow" w:hAnsi="Arial Narrow"/>
          <w:b/>
          <w:lang w:val="sr-Cyrl-CS"/>
        </w:rPr>
        <w:tab/>
      </w:r>
      <w:r>
        <w:rPr>
          <w:rFonts w:ascii="Arial Narrow" w:hAnsi="Arial Narrow"/>
          <w:b/>
          <w:lang w:val="sr-Cyrl-CS"/>
        </w:rPr>
        <w:tab/>
      </w:r>
      <w:r>
        <w:rPr>
          <w:rFonts w:ascii="Arial Narrow" w:hAnsi="Arial Narrow"/>
          <w:b/>
          <w:lang w:val="sr-Cyrl-CS"/>
        </w:rPr>
        <w:tab/>
      </w:r>
      <w:r>
        <w:rPr>
          <w:rFonts w:ascii="Arial Narrow" w:hAnsi="Arial Narrow"/>
          <w:b/>
          <w:lang w:val="sr-Cyrl-CS"/>
        </w:rPr>
        <w:tab/>
        <w:t xml:space="preserve"> стр.</w:t>
      </w:r>
    </w:p>
    <w:p w:rsidR="00B243B9" w:rsidRDefault="00B243B9" w:rsidP="00B243B9">
      <w:pPr>
        <w:rPr>
          <w:rFonts w:ascii="Arial Narrow" w:hAnsi="Arial Narrow"/>
          <w:b/>
          <w:lang w:val="sr-Cyrl-CS"/>
        </w:rPr>
      </w:pPr>
    </w:p>
    <w:p w:rsidR="00B243B9" w:rsidRDefault="00B243B9" w:rsidP="00B243B9">
      <w:pPr>
        <w:rPr>
          <w:rFonts w:ascii="Arial Narrow" w:hAnsi="Arial Narrow"/>
          <w:b/>
          <w:lang w:val="sr-Cyrl-CS"/>
        </w:rPr>
      </w:pPr>
    </w:p>
    <w:p w:rsidR="00E2160E" w:rsidRDefault="00E2160E" w:rsidP="00B243B9">
      <w:pPr>
        <w:rPr>
          <w:rFonts w:ascii="Arial Narrow" w:hAnsi="Arial Narrow"/>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7205"/>
        <w:gridCol w:w="521"/>
        <w:gridCol w:w="511"/>
        <w:gridCol w:w="565"/>
      </w:tblGrid>
      <w:tr w:rsidR="00B243B9" w:rsidRPr="00837B49" w:rsidTr="004B5D78">
        <w:tc>
          <w:tcPr>
            <w:tcW w:w="485" w:type="dxa"/>
            <w:tcBorders>
              <w:top w:val="nil"/>
              <w:left w:val="nil"/>
              <w:bottom w:val="nil"/>
              <w:right w:val="nil"/>
            </w:tcBorders>
            <w:hideMark/>
          </w:tcPr>
          <w:p w:rsidR="00B243B9" w:rsidRPr="00837B49" w:rsidRDefault="00B243B9" w:rsidP="004B5D78">
            <w:pPr>
              <w:spacing w:line="0" w:lineRule="atLeast"/>
              <w:rPr>
                <w:rFonts w:ascii="Arial" w:hAnsi="Arial" w:cs="Arial"/>
                <w:color w:val="1A1A1A"/>
                <w:lang w:val="sr-Cyrl-CS"/>
              </w:rPr>
            </w:pPr>
            <w:r w:rsidRPr="00837B49">
              <w:rPr>
                <w:rFonts w:ascii="Arial" w:hAnsi="Arial" w:cs="Arial"/>
                <w:color w:val="1A1A1A"/>
                <w:lang w:val="sr-Cyrl-CS"/>
              </w:rPr>
              <w:t>-</w:t>
            </w:r>
          </w:p>
        </w:tc>
        <w:tc>
          <w:tcPr>
            <w:tcW w:w="7205" w:type="dxa"/>
            <w:tcBorders>
              <w:top w:val="nil"/>
              <w:left w:val="nil"/>
              <w:bottom w:val="nil"/>
              <w:right w:val="nil"/>
            </w:tcBorders>
            <w:hideMark/>
          </w:tcPr>
          <w:p w:rsidR="00B243B9" w:rsidRPr="00E2160E" w:rsidRDefault="004B5D78" w:rsidP="004B5D78">
            <w:pPr>
              <w:jc w:val="both"/>
              <w:rPr>
                <w:rFonts w:ascii="Arial" w:hAnsi="Arial" w:cs="Arial"/>
                <w:bCs/>
                <w:color w:val="222222"/>
                <w:lang w:val="sr-Cyrl-CS"/>
              </w:rPr>
            </w:pPr>
            <w:r w:rsidRPr="00E2160E">
              <w:rPr>
                <w:rFonts w:ascii="Arial" w:hAnsi="Arial" w:cs="Arial"/>
                <w:bCs/>
                <w:lang w:val="sr-Cyrl-CS"/>
              </w:rPr>
              <w:t>Одлука о ребалансу буџета општине Пожега за 2021. годину</w:t>
            </w:r>
            <w:r w:rsidR="00B243B9" w:rsidRPr="00E2160E">
              <w:rPr>
                <w:rFonts w:ascii="Arial" w:hAnsi="Arial" w:cs="Arial"/>
                <w:bCs/>
                <w:lang w:val="sr-Cyrl-CS"/>
              </w:rPr>
              <w:t xml:space="preserve"> </w:t>
            </w:r>
          </w:p>
        </w:tc>
        <w:tc>
          <w:tcPr>
            <w:tcW w:w="521" w:type="dxa"/>
            <w:tcBorders>
              <w:top w:val="nil"/>
              <w:left w:val="nil"/>
              <w:bottom w:val="nil"/>
              <w:right w:val="nil"/>
            </w:tcBorders>
            <w:vAlign w:val="bottom"/>
            <w:hideMark/>
          </w:tcPr>
          <w:p w:rsidR="00B243B9" w:rsidRPr="00837B49" w:rsidRDefault="00B243B9" w:rsidP="004B5D78">
            <w:pPr>
              <w:spacing w:line="0" w:lineRule="atLeast"/>
              <w:jc w:val="center"/>
              <w:rPr>
                <w:rFonts w:ascii="Arial" w:hAnsi="Arial" w:cs="Arial"/>
                <w:color w:val="1A1A1A"/>
                <w:lang w:val="sr-Cyrl-CS"/>
              </w:rPr>
            </w:pPr>
            <w:r w:rsidRPr="00837B49">
              <w:rPr>
                <w:rFonts w:ascii="Arial" w:hAnsi="Arial" w:cs="Arial"/>
                <w:color w:val="1A1A1A"/>
                <w:lang w:val="sr-Cyrl-CS"/>
              </w:rPr>
              <w:t>1</w:t>
            </w:r>
          </w:p>
        </w:tc>
        <w:tc>
          <w:tcPr>
            <w:tcW w:w="511" w:type="dxa"/>
            <w:tcBorders>
              <w:top w:val="nil"/>
              <w:left w:val="nil"/>
              <w:bottom w:val="nil"/>
              <w:right w:val="nil"/>
            </w:tcBorders>
            <w:vAlign w:val="bottom"/>
            <w:hideMark/>
          </w:tcPr>
          <w:p w:rsidR="00B243B9" w:rsidRPr="00837B49" w:rsidRDefault="00B243B9" w:rsidP="004B5D78">
            <w:pPr>
              <w:spacing w:line="0" w:lineRule="atLeast"/>
              <w:jc w:val="center"/>
              <w:rPr>
                <w:rFonts w:ascii="Arial" w:hAnsi="Arial" w:cs="Arial"/>
                <w:color w:val="1A1A1A"/>
                <w:lang w:val="sr-Cyrl-CS"/>
              </w:rPr>
            </w:pPr>
            <w:r w:rsidRPr="00837B49">
              <w:rPr>
                <w:rFonts w:ascii="Arial" w:hAnsi="Arial" w:cs="Arial"/>
                <w:color w:val="1A1A1A"/>
                <w:lang w:val="sr-Cyrl-CS"/>
              </w:rPr>
              <w:t>-</w:t>
            </w:r>
          </w:p>
        </w:tc>
        <w:tc>
          <w:tcPr>
            <w:tcW w:w="565" w:type="dxa"/>
            <w:tcBorders>
              <w:top w:val="nil"/>
              <w:left w:val="nil"/>
              <w:bottom w:val="nil"/>
              <w:right w:val="nil"/>
            </w:tcBorders>
            <w:vAlign w:val="bottom"/>
            <w:hideMark/>
          </w:tcPr>
          <w:p w:rsidR="00B243B9" w:rsidRPr="00837B49" w:rsidRDefault="004B5D78" w:rsidP="004B5D78">
            <w:pPr>
              <w:spacing w:line="0" w:lineRule="atLeast"/>
              <w:jc w:val="center"/>
              <w:rPr>
                <w:rFonts w:ascii="Arial" w:hAnsi="Arial" w:cs="Arial"/>
                <w:color w:val="1A1A1A"/>
                <w:lang w:val="sr-Cyrl-CS"/>
              </w:rPr>
            </w:pPr>
            <w:r>
              <w:rPr>
                <w:rFonts w:ascii="Arial" w:hAnsi="Arial" w:cs="Arial"/>
                <w:color w:val="1A1A1A"/>
                <w:lang w:val="sr-Cyrl-CS"/>
              </w:rPr>
              <w:t>5</w:t>
            </w:r>
          </w:p>
        </w:tc>
      </w:tr>
      <w:tr w:rsidR="00B243B9" w:rsidRPr="00837B49" w:rsidTr="004B5D78">
        <w:tc>
          <w:tcPr>
            <w:tcW w:w="485" w:type="dxa"/>
            <w:tcBorders>
              <w:top w:val="nil"/>
              <w:left w:val="nil"/>
              <w:bottom w:val="nil"/>
              <w:right w:val="nil"/>
            </w:tcBorders>
          </w:tcPr>
          <w:p w:rsidR="00B243B9" w:rsidRPr="00837B49" w:rsidRDefault="00B243B9" w:rsidP="004B5D78">
            <w:pPr>
              <w:spacing w:line="0" w:lineRule="atLeast"/>
              <w:rPr>
                <w:rFonts w:ascii="Arial" w:hAnsi="Arial" w:cs="Arial"/>
                <w:color w:val="1A1A1A"/>
                <w:lang w:val="sr-Cyrl-CS"/>
              </w:rPr>
            </w:pPr>
            <w:r>
              <w:rPr>
                <w:rFonts w:ascii="Arial" w:hAnsi="Arial" w:cs="Arial"/>
                <w:color w:val="1A1A1A"/>
                <w:lang w:val="sr-Cyrl-CS"/>
              </w:rPr>
              <w:t>-</w:t>
            </w:r>
          </w:p>
        </w:tc>
        <w:tc>
          <w:tcPr>
            <w:tcW w:w="7205" w:type="dxa"/>
            <w:tcBorders>
              <w:top w:val="nil"/>
              <w:left w:val="nil"/>
              <w:bottom w:val="nil"/>
              <w:right w:val="nil"/>
            </w:tcBorders>
          </w:tcPr>
          <w:p w:rsidR="00B243B9" w:rsidRPr="00E2160E" w:rsidRDefault="004B5D78" w:rsidP="004B5D78">
            <w:pPr>
              <w:jc w:val="both"/>
              <w:rPr>
                <w:rFonts w:ascii="Arial" w:hAnsi="Arial" w:cs="Arial"/>
                <w:bCs/>
                <w:lang w:val="sr-Cyrl-CS"/>
              </w:rPr>
            </w:pPr>
            <w:r w:rsidRPr="00E2160E">
              <w:rPr>
                <w:rFonts w:ascii="Arial" w:hAnsi="Arial" w:cs="Arial"/>
                <w:bCs/>
                <w:lang w:val="sr-Cyrl-CS"/>
              </w:rPr>
              <w:t>Одлука о доношењу измене и допуне Плана генералне регулације Пожега</w:t>
            </w:r>
          </w:p>
        </w:tc>
        <w:tc>
          <w:tcPr>
            <w:tcW w:w="521" w:type="dxa"/>
            <w:tcBorders>
              <w:top w:val="nil"/>
              <w:left w:val="nil"/>
              <w:bottom w:val="nil"/>
              <w:right w:val="nil"/>
            </w:tcBorders>
            <w:vAlign w:val="bottom"/>
          </w:tcPr>
          <w:p w:rsidR="00B243B9" w:rsidRPr="00837B49" w:rsidRDefault="004B5D78" w:rsidP="004B5D78">
            <w:pPr>
              <w:spacing w:line="0" w:lineRule="atLeast"/>
              <w:jc w:val="center"/>
              <w:rPr>
                <w:rFonts w:ascii="Arial" w:hAnsi="Arial" w:cs="Arial"/>
                <w:color w:val="1A1A1A"/>
                <w:lang w:val="sr-Cyrl-CS"/>
              </w:rPr>
            </w:pPr>
            <w:r>
              <w:rPr>
                <w:rFonts w:ascii="Arial" w:hAnsi="Arial" w:cs="Arial"/>
                <w:color w:val="1A1A1A"/>
                <w:lang w:val="sr-Cyrl-CS"/>
              </w:rPr>
              <w:t>6</w:t>
            </w:r>
          </w:p>
        </w:tc>
        <w:tc>
          <w:tcPr>
            <w:tcW w:w="511" w:type="dxa"/>
            <w:tcBorders>
              <w:top w:val="nil"/>
              <w:left w:val="nil"/>
              <w:bottom w:val="nil"/>
              <w:right w:val="nil"/>
            </w:tcBorders>
            <w:vAlign w:val="bottom"/>
          </w:tcPr>
          <w:p w:rsidR="00B243B9" w:rsidRPr="00837B49" w:rsidRDefault="00B243B9" w:rsidP="004B5D78">
            <w:pPr>
              <w:spacing w:line="0" w:lineRule="atLeast"/>
              <w:jc w:val="center"/>
              <w:rPr>
                <w:rFonts w:ascii="Arial" w:hAnsi="Arial" w:cs="Arial"/>
                <w:color w:val="1A1A1A"/>
                <w:lang w:val="sr-Cyrl-CS"/>
              </w:rPr>
            </w:pPr>
            <w:r>
              <w:rPr>
                <w:rFonts w:ascii="Arial" w:hAnsi="Arial" w:cs="Arial"/>
                <w:color w:val="1A1A1A"/>
                <w:lang w:val="sr-Cyrl-CS"/>
              </w:rPr>
              <w:t>-</w:t>
            </w:r>
          </w:p>
        </w:tc>
        <w:tc>
          <w:tcPr>
            <w:tcW w:w="565" w:type="dxa"/>
            <w:tcBorders>
              <w:top w:val="nil"/>
              <w:left w:val="nil"/>
              <w:bottom w:val="nil"/>
              <w:right w:val="nil"/>
            </w:tcBorders>
            <w:vAlign w:val="bottom"/>
          </w:tcPr>
          <w:p w:rsidR="00B243B9" w:rsidRDefault="004B5D78" w:rsidP="004B5D78">
            <w:pPr>
              <w:spacing w:line="0" w:lineRule="atLeast"/>
              <w:jc w:val="center"/>
              <w:rPr>
                <w:rFonts w:ascii="Arial" w:hAnsi="Arial" w:cs="Arial"/>
                <w:color w:val="1A1A1A"/>
                <w:lang w:val="sr-Cyrl-CS"/>
              </w:rPr>
            </w:pPr>
            <w:r>
              <w:rPr>
                <w:rFonts w:ascii="Arial" w:hAnsi="Arial" w:cs="Arial"/>
                <w:color w:val="1A1A1A"/>
                <w:lang w:val="sr-Cyrl-CS"/>
              </w:rPr>
              <w:t>9</w:t>
            </w:r>
          </w:p>
        </w:tc>
      </w:tr>
      <w:tr w:rsidR="00B243B9" w:rsidRPr="00837B49" w:rsidTr="004B5D78">
        <w:tc>
          <w:tcPr>
            <w:tcW w:w="485" w:type="dxa"/>
            <w:tcBorders>
              <w:top w:val="nil"/>
              <w:left w:val="nil"/>
              <w:bottom w:val="nil"/>
              <w:right w:val="nil"/>
            </w:tcBorders>
          </w:tcPr>
          <w:p w:rsidR="00B243B9" w:rsidRDefault="00B243B9" w:rsidP="004B5D78">
            <w:pPr>
              <w:spacing w:line="0" w:lineRule="atLeast"/>
              <w:rPr>
                <w:rFonts w:ascii="Arial" w:hAnsi="Arial" w:cs="Arial"/>
                <w:color w:val="1A1A1A"/>
                <w:lang w:val="sr-Cyrl-CS"/>
              </w:rPr>
            </w:pPr>
            <w:r>
              <w:rPr>
                <w:rFonts w:ascii="Arial" w:hAnsi="Arial" w:cs="Arial"/>
                <w:color w:val="1A1A1A"/>
                <w:lang w:val="sr-Cyrl-CS"/>
              </w:rPr>
              <w:t>-</w:t>
            </w:r>
          </w:p>
        </w:tc>
        <w:tc>
          <w:tcPr>
            <w:tcW w:w="7205" w:type="dxa"/>
            <w:tcBorders>
              <w:top w:val="nil"/>
              <w:left w:val="nil"/>
              <w:bottom w:val="nil"/>
              <w:right w:val="nil"/>
            </w:tcBorders>
          </w:tcPr>
          <w:p w:rsidR="00B243B9" w:rsidRPr="00E2160E" w:rsidRDefault="00B243B9" w:rsidP="004B5D78">
            <w:pPr>
              <w:jc w:val="both"/>
              <w:rPr>
                <w:rFonts w:ascii="Arial" w:hAnsi="Arial" w:cs="Arial"/>
                <w:bCs/>
                <w:lang w:val="sr-Cyrl-CS"/>
              </w:rPr>
            </w:pPr>
            <w:r w:rsidRPr="00E2160E">
              <w:rPr>
                <w:rFonts w:ascii="Arial" w:hAnsi="Arial" w:cs="Arial"/>
                <w:bCs/>
                <w:lang w:val="sr-Cyrl-CS"/>
              </w:rPr>
              <w:t xml:space="preserve">Одлука о </w:t>
            </w:r>
            <w:r w:rsidR="004B5D78" w:rsidRPr="00E2160E">
              <w:rPr>
                <w:rFonts w:ascii="Arial" w:hAnsi="Arial" w:cs="Arial"/>
                <w:bCs/>
                <w:lang w:val="sr-Cyrl-CS"/>
              </w:rPr>
              <w:t>изради Плана развоја општине Пожега за период 2022-2029. године</w:t>
            </w:r>
          </w:p>
        </w:tc>
        <w:tc>
          <w:tcPr>
            <w:tcW w:w="521" w:type="dxa"/>
            <w:tcBorders>
              <w:top w:val="nil"/>
              <w:left w:val="nil"/>
              <w:bottom w:val="nil"/>
              <w:right w:val="nil"/>
            </w:tcBorders>
            <w:vAlign w:val="bottom"/>
          </w:tcPr>
          <w:p w:rsidR="00B243B9" w:rsidRDefault="004B5D78" w:rsidP="004B5D78">
            <w:pPr>
              <w:spacing w:line="0" w:lineRule="atLeast"/>
              <w:jc w:val="center"/>
              <w:rPr>
                <w:rFonts w:ascii="Arial" w:hAnsi="Arial" w:cs="Arial"/>
                <w:color w:val="1A1A1A"/>
                <w:lang w:val="sr-Cyrl-CS"/>
              </w:rPr>
            </w:pPr>
            <w:r>
              <w:rPr>
                <w:rFonts w:ascii="Arial" w:hAnsi="Arial" w:cs="Arial"/>
                <w:color w:val="1A1A1A"/>
                <w:lang w:val="sr-Cyrl-CS"/>
              </w:rPr>
              <w:t>9</w:t>
            </w:r>
          </w:p>
        </w:tc>
        <w:tc>
          <w:tcPr>
            <w:tcW w:w="511" w:type="dxa"/>
            <w:tcBorders>
              <w:top w:val="nil"/>
              <w:left w:val="nil"/>
              <w:bottom w:val="nil"/>
              <w:right w:val="nil"/>
            </w:tcBorders>
            <w:vAlign w:val="bottom"/>
          </w:tcPr>
          <w:p w:rsidR="00B243B9" w:rsidRDefault="00B243B9" w:rsidP="004B5D78">
            <w:pPr>
              <w:spacing w:line="0" w:lineRule="atLeast"/>
              <w:jc w:val="center"/>
              <w:rPr>
                <w:rFonts w:ascii="Arial" w:hAnsi="Arial" w:cs="Arial"/>
                <w:color w:val="1A1A1A"/>
                <w:lang w:val="sr-Cyrl-CS"/>
              </w:rPr>
            </w:pPr>
            <w:r>
              <w:rPr>
                <w:rFonts w:ascii="Arial" w:hAnsi="Arial" w:cs="Arial"/>
                <w:color w:val="1A1A1A"/>
                <w:lang w:val="sr-Cyrl-CS"/>
              </w:rPr>
              <w:t>-</w:t>
            </w:r>
          </w:p>
        </w:tc>
        <w:tc>
          <w:tcPr>
            <w:tcW w:w="565" w:type="dxa"/>
            <w:tcBorders>
              <w:top w:val="nil"/>
              <w:left w:val="nil"/>
              <w:bottom w:val="nil"/>
              <w:right w:val="nil"/>
            </w:tcBorders>
            <w:vAlign w:val="bottom"/>
          </w:tcPr>
          <w:p w:rsidR="00B243B9" w:rsidRDefault="00B243B9" w:rsidP="004B5D78">
            <w:pPr>
              <w:spacing w:line="0" w:lineRule="atLeast"/>
              <w:jc w:val="center"/>
              <w:rPr>
                <w:rFonts w:ascii="Arial" w:hAnsi="Arial" w:cs="Arial"/>
                <w:color w:val="1A1A1A"/>
                <w:lang w:val="sr-Cyrl-CS"/>
              </w:rPr>
            </w:pPr>
            <w:r>
              <w:rPr>
                <w:rFonts w:ascii="Arial" w:hAnsi="Arial" w:cs="Arial"/>
                <w:color w:val="1A1A1A"/>
                <w:lang w:val="sr-Cyrl-CS"/>
              </w:rPr>
              <w:t>1</w:t>
            </w:r>
            <w:r w:rsidR="004B5D78">
              <w:rPr>
                <w:rFonts w:ascii="Arial" w:hAnsi="Arial" w:cs="Arial"/>
                <w:color w:val="1A1A1A"/>
                <w:lang w:val="sr-Cyrl-CS"/>
              </w:rPr>
              <w:t>1</w:t>
            </w:r>
          </w:p>
        </w:tc>
      </w:tr>
      <w:tr w:rsidR="00B243B9" w:rsidRPr="00837B49" w:rsidTr="004B5D78">
        <w:tc>
          <w:tcPr>
            <w:tcW w:w="485" w:type="dxa"/>
            <w:tcBorders>
              <w:top w:val="nil"/>
              <w:left w:val="nil"/>
              <w:bottom w:val="nil"/>
              <w:right w:val="nil"/>
            </w:tcBorders>
          </w:tcPr>
          <w:p w:rsidR="00B243B9" w:rsidRDefault="00B243B9" w:rsidP="004B5D78">
            <w:pPr>
              <w:spacing w:line="0" w:lineRule="atLeast"/>
              <w:rPr>
                <w:rFonts w:ascii="Arial" w:hAnsi="Arial" w:cs="Arial"/>
                <w:color w:val="1A1A1A"/>
                <w:lang w:val="sr-Cyrl-CS"/>
              </w:rPr>
            </w:pPr>
            <w:r>
              <w:rPr>
                <w:rFonts w:ascii="Arial" w:hAnsi="Arial" w:cs="Arial"/>
                <w:color w:val="1A1A1A"/>
                <w:lang w:val="sr-Cyrl-CS"/>
              </w:rPr>
              <w:t>-</w:t>
            </w:r>
          </w:p>
        </w:tc>
        <w:tc>
          <w:tcPr>
            <w:tcW w:w="7205" w:type="dxa"/>
            <w:tcBorders>
              <w:top w:val="nil"/>
              <w:left w:val="nil"/>
              <w:bottom w:val="nil"/>
              <w:right w:val="nil"/>
            </w:tcBorders>
          </w:tcPr>
          <w:p w:rsidR="00B243B9" w:rsidRPr="00E2160E" w:rsidRDefault="00B243B9" w:rsidP="004B5D78">
            <w:pPr>
              <w:jc w:val="both"/>
              <w:rPr>
                <w:rFonts w:ascii="Arial" w:hAnsi="Arial" w:cs="Arial"/>
                <w:bCs/>
                <w:lang w:val="sr-Cyrl-CS"/>
              </w:rPr>
            </w:pPr>
            <w:r w:rsidRPr="00E2160E">
              <w:rPr>
                <w:rFonts w:ascii="Arial" w:hAnsi="Arial" w:cs="Arial"/>
                <w:bCs/>
                <w:lang w:val="sr-Cyrl-CS"/>
              </w:rPr>
              <w:t xml:space="preserve">Одлука о </w:t>
            </w:r>
            <w:r w:rsidR="004B5D78" w:rsidRPr="00E2160E">
              <w:rPr>
                <w:rFonts w:ascii="Arial" w:hAnsi="Arial" w:cs="Arial"/>
                <w:bCs/>
                <w:lang w:val="sr-Cyrl-CS"/>
              </w:rPr>
              <w:t>давању овлашћења ЈКП ''Наш дом'' Пожега да спроведе поступак јавне набавке радова-изградња водовода за водоснабдевање МЗ: Лорет, Папратиште, Табановићи, Честобродица, Доња Добриња и Средња Добриња ра регионалног система за водоснабдевање ''Рзав'' Ариље</w:t>
            </w:r>
          </w:p>
        </w:tc>
        <w:tc>
          <w:tcPr>
            <w:tcW w:w="521" w:type="dxa"/>
            <w:tcBorders>
              <w:top w:val="nil"/>
              <w:left w:val="nil"/>
              <w:bottom w:val="nil"/>
              <w:right w:val="nil"/>
            </w:tcBorders>
            <w:vAlign w:val="bottom"/>
          </w:tcPr>
          <w:p w:rsidR="00B243B9" w:rsidRDefault="004B5D78" w:rsidP="004B5D78">
            <w:pPr>
              <w:spacing w:line="0" w:lineRule="atLeast"/>
              <w:jc w:val="center"/>
              <w:rPr>
                <w:rFonts w:ascii="Arial" w:hAnsi="Arial" w:cs="Arial"/>
                <w:color w:val="1A1A1A"/>
                <w:lang w:val="sr-Cyrl-CS"/>
              </w:rPr>
            </w:pPr>
            <w:r>
              <w:rPr>
                <w:rFonts w:ascii="Arial" w:hAnsi="Arial" w:cs="Arial"/>
                <w:color w:val="1A1A1A"/>
                <w:lang w:val="sr-Cyrl-CS"/>
              </w:rPr>
              <w:t>11</w:t>
            </w:r>
          </w:p>
        </w:tc>
        <w:tc>
          <w:tcPr>
            <w:tcW w:w="511" w:type="dxa"/>
            <w:tcBorders>
              <w:top w:val="nil"/>
              <w:left w:val="nil"/>
              <w:bottom w:val="nil"/>
              <w:right w:val="nil"/>
            </w:tcBorders>
            <w:vAlign w:val="bottom"/>
          </w:tcPr>
          <w:p w:rsidR="00B243B9" w:rsidRDefault="00B243B9" w:rsidP="004B5D78">
            <w:pPr>
              <w:spacing w:line="0" w:lineRule="atLeast"/>
              <w:jc w:val="center"/>
              <w:rPr>
                <w:rFonts w:ascii="Arial" w:hAnsi="Arial" w:cs="Arial"/>
                <w:color w:val="1A1A1A"/>
                <w:lang w:val="sr-Cyrl-CS"/>
              </w:rPr>
            </w:pPr>
            <w:r>
              <w:rPr>
                <w:rFonts w:ascii="Arial" w:hAnsi="Arial" w:cs="Arial"/>
                <w:color w:val="1A1A1A"/>
                <w:lang w:val="sr-Cyrl-CS"/>
              </w:rPr>
              <w:t>-</w:t>
            </w:r>
          </w:p>
        </w:tc>
        <w:tc>
          <w:tcPr>
            <w:tcW w:w="565" w:type="dxa"/>
            <w:tcBorders>
              <w:top w:val="nil"/>
              <w:left w:val="nil"/>
              <w:bottom w:val="nil"/>
              <w:right w:val="nil"/>
            </w:tcBorders>
            <w:vAlign w:val="bottom"/>
          </w:tcPr>
          <w:p w:rsidR="00B243B9" w:rsidRDefault="00B243B9" w:rsidP="004B5D78">
            <w:pPr>
              <w:spacing w:line="0" w:lineRule="atLeast"/>
              <w:jc w:val="center"/>
              <w:rPr>
                <w:rFonts w:ascii="Arial" w:hAnsi="Arial" w:cs="Arial"/>
                <w:color w:val="1A1A1A"/>
                <w:lang w:val="sr-Cyrl-CS"/>
              </w:rPr>
            </w:pPr>
            <w:r>
              <w:rPr>
                <w:rFonts w:ascii="Arial" w:hAnsi="Arial" w:cs="Arial"/>
                <w:color w:val="1A1A1A"/>
                <w:lang w:val="sr-Cyrl-CS"/>
              </w:rPr>
              <w:t>1</w:t>
            </w:r>
            <w:r w:rsidR="004B5D78">
              <w:rPr>
                <w:rFonts w:ascii="Arial" w:hAnsi="Arial" w:cs="Arial"/>
                <w:color w:val="1A1A1A"/>
                <w:lang w:val="sr-Cyrl-CS"/>
              </w:rPr>
              <w:t>2</w:t>
            </w:r>
          </w:p>
        </w:tc>
      </w:tr>
      <w:tr w:rsidR="00B243B9" w:rsidRPr="00837B49" w:rsidTr="004B5D78">
        <w:tc>
          <w:tcPr>
            <w:tcW w:w="485" w:type="dxa"/>
            <w:tcBorders>
              <w:top w:val="nil"/>
              <w:left w:val="nil"/>
              <w:bottom w:val="nil"/>
              <w:right w:val="nil"/>
            </w:tcBorders>
          </w:tcPr>
          <w:p w:rsidR="00B243B9" w:rsidRDefault="00B243B9" w:rsidP="004B5D78">
            <w:pPr>
              <w:spacing w:line="0" w:lineRule="atLeast"/>
              <w:rPr>
                <w:rFonts w:ascii="Arial" w:hAnsi="Arial" w:cs="Arial"/>
                <w:color w:val="1A1A1A"/>
                <w:lang w:val="sr-Cyrl-CS"/>
              </w:rPr>
            </w:pPr>
            <w:r>
              <w:rPr>
                <w:rFonts w:ascii="Arial" w:hAnsi="Arial" w:cs="Arial"/>
                <w:color w:val="1A1A1A"/>
                <w:lang w:val="sr-Cyrl-CS"/>
              </w:rPr>
              <w:t>-</w:t>
            </w:r>
          </w:p>
        </w:tc>
        <w:tc>
          <w:tcPr>
            <w:tcW w:w="7205" w:type="dxa"/>
            <w:tcBorders>
              <w:top w:val="nil"/>
              <w:left w:val="nil"/>
              <w:bottom w:val="nil"/>
              <w:right w:val="nil"/>
            </w:tcBorders>
          </w:tcPr>
          <w:p w:rsidR="00B243B9" w:rsidRPr="00E2160E" w:rsidRDefault="00B243B9" w:rsidP="004B5D78">
            <w:pPr>
              <w:jc w:val="both"/>
              <w:rPr>
                <w:rFonts w:ascii="Arial" w:hAnsi="Arial" w:cs="Arial"/>
                <w:bCs/>
                <w:lang w:val="sr-Cyrl-CS"/>
              </w:rPr>
            </w:pPr>
            <w:r w:rsidRPr="00E2160E">
              <w:rPr>
                <w:rFonts w:ascii="Arial" w:hAnsi="Arial" w:cs="Arial"/>
                <w:bCs/>
                <w:lang w:val="sr-Cyrl-CS"/>
              </w:rPr>
              <w:t xml:space="preserve">Одлука о </w:t>
            </w:r>
            <w:r w:rsidR="004B5D78" w:rsidRPr="00E2160E">
              <w:rPr>
                <w:rFonts w:ascii="Arial" w:hAnsi="Arial" w:cs="Arial"/>
                <w:bCs/>
                <w:lang w:val="sr-Cyrl-CS"/>
              </w:rPr>
              <w:t>давању овлашћења ЈКП ''Наш дом'' Пожега да спроведе поступак јавне набавке радова-изградња канализације у МЗ Расна</w:t>
            </w:r>
          </w:p>
        </w:tc>
        <w:tc>
          <w:tcPr>
            <w:tcW w:w="521" w:type="dxa"/>
            <w:tcBorders>
              <w:top w:val="nil"/>
              <w:left w:val="nil"/>
              <w:bottom w:val="nil"/>
              <w:right w:val="nil"/>
            </w:tcBorders>
            <w:vAlign w:val="bottom"/>
          </w:tcPr>
          <w:p w:rsidR="00B243B9" w:rsidRDefault="00B243B9" w:rsidP="004B5D78">
            <w:pPr>
              <w:spacing w:line="0" w:lineRule="atLeast"/>
              <w:jc w:val="center"/>
              <w:rPr>
                <w:rFonts w:ascii="Arial" w:hAnsi="Arial" w:cs="Arial"/>
                <w:color w:val="1A1A1A"/>
                <w:lang w:val="sr-Cyrl-CS"/>
              </w:rPr>
            </w:pPr>
            <w:r>
              <w:rPr>
                <w:rFonts w:ascii="Arial" w:hAnsi="Arial" w:cs="Arial"/>
                <w:color w:val="1A1A1A"/>
                <w:lang w:val="sr-Cyrl-CS"/>
              </w:rPr>
              <w:t>1</w:t>
            </w:r>
            <w:r w:rsidR="004B5D78">
              <w:rPr>
                <w:rFonts w:ascii="Arial" w:hAnsi="Arial" w:cs="Arial"/>
                <w:color w:val="1A1A1A"/>
                <w:lang w:val="sr-Cyrl-CS"/>
              </w:rPr>
              <w:t>2</w:t>
            </w:r>
          </w:p>
        </w:tc>
        <w:tc>
          <w:tcPr>
            <w:tcW w:w="511" w:type="dxa"/>
            <w:tcBorders>
              <w:top w:val="nil"/>
              <w:left w:val="nil"/>
              <w:bottom w:val="nil"/>
              <w:right w:val="nil"/>
            </w:tcBorders>
            <w:vAlign w:val="bottom"/>
          </w:tcPr>
          <w:p w:rsidR="00B243B9" w:rsidRDefault="00B243B9" w:rsidP="004B5D78">
            <w:pPr>
              <w:spacing w:line="0" w:lineRule="atLeast"/>
              <w:jc w:val="center"/>
              <w:rPr>
                <w:rFonts w:ascii="Arial" w:hAnsi="Arial" w:cs="Arial"/>
                <w:color w:val="1A1A1A"/>
                <w:lang w:val="sr-Cyrl-CS"/>
              </w:rPr>
            </w:pPr>
            <w:r>
              <w:rPr>
                <w:rFonts w:ascii="Arial" w:hAnsi="Arial" w:cs="Arial"/>
                <w:color w:val="1A1A1A"/>
                <w:lang w:val="sr-Cyrl-CS"/>
              </w:rPr>
              <w:t>-</w:t>
            </w:r>
          </w:p>
        </w:tc>
        <w:tc>
          <w:tcPr>
            <w:tcW w:w="565" w:type="dxa"/>
            <w:tcBorders>
              <w:top w:val="nil"/>
              <w:left w:val="nil"/>
              <w:bottom w:val="nil"/>
              <w:right w:val="nil"/>
            </w:tcBorders>
            <w:vAlign w:val="bottom"/>
          </w:tcPr>
          <w:p w:rsidR="00B243B9" w:rsidRDefault="004B5D78" w:rsidP="004B5D78">
            <w:pPr>
              <w:spacing w:line="0" w:lineRule="atLeast"/>
              <w:jc w:val="center"/>
              <w:rPr>
                <w:rFonts w:ascii="Arial" w:hAnsi="Arial" w:cs="Arial"/>
                <w:color w:val="1A1A1A"/>
                <w:lang w:val="sr-Cyrl-CS"/>
              </w:rPr>
            </w:pPr>
            <w:r>
              <w:rPr>
                <w:rFonts w:ascii="Arial" w:hAnsi="Arial" w:cs="Arial"/>
                <w:color w:val="1A1A1A"/>
                <w:lang w:val="sr-Cyrl-CS"/>
              </w:rPr>
              <w:t>13</w:t>
            </w:r>
          </w:p>
        </w:tc>
      </w:tr>
      <w:tr w:rsidR="00B243B9" w:rsidRPr="00837B49" w:rsidTr="004B5D78">
        <w:tc>
          <w:tcPr>
            <w:tcW w:w="485" w:type="dxa"/>
            <w:tcBorders>
              <w:top w:val="nil"/>
              <w:left w:val="nil"/>
              <w:bottom w:val="nil"/>
              <w:right w:val="nil"/>
            </w:tcBorders>
          </w:tcPr>
          <w:p w:rsidR="00B243B9" w:rsidRDefault="00B243B9" w:rsidP="004B5D78">
            <w:pPr>
              <w:spacing w:line="0" w:lineRule="atLeast"/>
              <w:rPr>
                <w:rFonts w:ascii="Arial" w:hAnsi="Arial" w:cs="Arial"/>
                <w:color w:val="1A1A1A"/>
                <w:lang w:val="sr-Cyrl-CS"/>
              </w:rPr>
            </w:pPr>
            <w:r>
              <w:rPr>
                <w:rFonts w:ascii="Arial" w:hAnsi="Arial" w:cs="Arial"/>
                <w:color w:val="1A1A1A"/>
                <w:lang w:val="sr-Cyrl-CS"/>
              </w:rPr>
              <w:t>-</w:t>
            </w:r>
          </w:p>
        </w:tc>
        <w:tc>
          <w:tcPr>
            <w:tcW w:w="7205" w:type="dxa"/>
            <w:tcBorders>
              <w:top w:val="nil"/>
              <w:left w:val="nil"/>
              <w:bottom w:val="nil"/>
              <w:right w:val="nil"/>
            </w:tcBorders>
          </w:tcPr>
          <w:p w:rsidR="00B243B9" w:rsidRPr="00E2160E" w:rsidRDefault="00B243B9" w:rsidP="004B5D78">
            <w:pPr>
              <w:jc w:val="both"/>
              <w:rPr>
                <w:rFonts w:ascii="Arial" w:hAnsi="Arial" w:cs="Arial"/>
                <w:bCs/>
                <w:lang w:val="sr-Cyrl-CS"/>
              </w:rPr>
            </w:pPr>
            <w:r w:rsidRPr="00E2160E">
              <w:rPr>
                <w:rFonts w:ascii="Arial" w:hAnsi="Arial" w:cs="Arial"/>
                <w:bCs/>
                <w:lang w:val="sr-Cyrl-CS"/>
              </w:rPr>
              <w:t xml:space="preserve">Одлука о </w:t>
            </w:r>
            <w:r w:rsidR="004B5D78" w:rsidRPr="00E2160E">
              <w:rPr>
                <w:rFonts w:ascii="Arial" w:hAnsi="Arial" w:cs="Arial"/>
                <w:bCs/>
                <w:lang w:val="sr-Cyrl-CS"/>
              </w:rPr>
              <w:t>давању овлашћења ЈКП ''Наш дом'' Пожега да изврши прикључење на водоводну мрежу и довођење пијаће воде у сеоским домаћинствима у МЗ Рупељево</w:t>
            </w:r>
          </w:p>
        </w:tc>
        <w:tc>
          <w:tcPr>
            <w:tcW w:w="521" w:type="dxa"/>
            <w:tcBorders>
              <w:top w:val="nil"/>
              <w:left w:val="nil"/>
              <w:bottom w:val="nil"/>
              <w:right w:val="nil"/>
            </w:tcBorders>
            <w:vAlign w:val="bottom"/>
          </w:tcPr>
          <w:p w:rsidR="00B243B9" w:rsidRDefault="004B5D78" w:rsidP="004B5D78">
            <w:pPr>
              <w:spacing w:line="0" w:lineRule="atLeast"/>
              <w:jc w:val="center"/>
              <w:rPr>
                <w:rFonts w:ascii="Arial" w:hAnsi="Arial" w:cs="Arial"/>
                <w:color w:val="1A1A1A"/>
                <w:lang w:val="sr-Cyrl-CS"/>
              </w:rPr>
            </w:pPr>
            <w:r>
              <w:rPr>
                <w:rFonts w:ascii="Arial" w:hAnsi="Arial" w:cs="Arial"/>
                <w:color w:val="1A1A1A"/>
                <w:lang w:val="sr-Cyrl-CS"/>
              </w:rPr>
              <w:t>13</w:t>
            </w:r>
          </w:p>
        </w:tc>
        <w:tc>
          <w:tcPr>
            <w:tcW w:w="511" w:type="dxa"/>
            <w:tcBorders>
              <w:top w:val="nil"/>
              <w:left w:val="nil"/>
              <w:bottom w:val="nil"/>
              <w:right w:val="nil"/>
            </w:tcBorders>
            <w:vAlign w:val="bottom"/>
          </w:tcPr>
          <w:p w:rsidR="00B243B9" w:rsidRDefault="00B243B9" w:rsidP="004B5D78">
            <w:pPr>
              <w:spacing w:line="0" w:lineRule="atLeast"/>
              <w:jc w:val="center"/>
              <w:rPr>
                <w:rFonts w:ascii="Arial" w:hAnsi="Arial" w:cs="Arial"/>
                <w:color w:val="1A1A1A"/>
                <w:lang w:val="sr-Cyrl-CS"/>
              </w:rPr>
            </w:pPr>
            <w:r>
              <w:rPr>
                <w:rFonts w:ascii="Arial" w:hAnsi="Arial" w:cs="Arial"/>
                <w:color w:val="1A1A1A"/>
                <w:lang w:val="sr-Cyrl-CS"/>
              </w:rPr>
              <w:t>-</w:t>
            </w:r>
          </w:p>
        </w:tc>
        <w:tc>
          <w:tcPr>
            <w:tcW w:w="565" w:type="dxa"/>
            <w:tcBorders>
              <w:top w:val="nil"/>
              <w:left w:val="nil"/>
              <w:bottom w:val="nil"/>
              <w:right w:val="nil"/>
            </w:tcBorders>
            <w:vAlign w:val="bottom"/>
          </w:tcPr>
          <w:p w:rsidR="00B243B9" w:rsidRDefault="004B5D78" w:rsidP="004B5D78">
            <w:pPr>
              <w:spacing w:line="0" w:lineRule="atLeast"/>
              <w:jc w:val="center"/>
              <w:rPr>
                <w:rFonts w:ascii="Arial" w:hAnsi="Arial" w:cs="Arial"/>
                <w:color w:val="1A1A1A"/>
                <w:lang w:val="sr-Cyrl-CS"/>
              </w:rPr>
            </w:pPr>
            <w:r>
              <w:rPr>
                <w:rFonts w:ascii="Arial" w:hAnsi="Arial" w:cs="Arial"/>
                <w:color w:val="1A1A1A"/>
                <w:lang w:val="sr-Cyrl-CS"/>
              </w:rPr>
              <w:t>14</w:t>
            </w:r>
          </w:p>
        </w:tc>
      </w:tr>
      <w:tr w:rsidR="00B243B9" w:rsidRPr="00837B49" w:rsidTr="004B5D78">
        <w:tc>
          <w:tcPr>
            <w:tcW w:w="485" w:type="dxa"/>
            <w:tcBorders>
              <w:top w:val="nil"/>
              <w:left w:val="nil"/>
              <w:bottom w:val="nil"/>
              <w:right w:val="nil"/>
            </w:tcBorders>
          </w:tcPr>
          <w:p w:rsidR="00B243B9" w:rsidRDefault="00B243B9" w:rsidP="004B5D78">
            <w:pPr>
              <w:spacing w:line="0" w:lineRule="atLeast"/>
              <w:rPr>
                <w:rFonts w:ascii="Arial" w:hAnsi="Arial" w:cs="Arial"/>
                <w:color w:val="1A1A1A"/>
                <w:lang w:val="sr-Cyrl-CS"/>
              </w:rPr>
            </w:pPr>
            <w:r>
              <w:rPr>
                <w:rFonts w:ascii="Arial" w:hAnsi="Arial" w:cs="Arial"/>
                <w:color w:val="1A1A1A"/>
                <w:lang w:val="sr-Cyrl-CS"/>
              </w:rPr>
              <w:t>-</w:t>
            </w:r>
          </w:p>
        </w:tc>
        <w:tc>
          <w:tcPr>
            <w:tcW w:w="7205" w:type="dxa"/>
            <w:tcBorders>
              <w:top w:val="nil"/>
              <w:left w:val="nil"/>
              <w:bottom w:val="nil"/>
              <w:right w:val="nil"/>
            </w:tcBorders>
          </w:tcPr>
          <w:p w:rsidR="00B243B9" w:rsidRPr="00E2160E" w:rsidRDefault="00585142" w:rsidP="004B5D78">
            <w:pPr>
              <w:jc w:val="both"/>
              <w:rPr>
                <w:rFonts w:ascii="Arial" w:hAnsi="Arial" w:cs="Arial"/>
                <w:bCs/>
                <w:lang w:val="sr-Cyrl-CS"/>
              </w:rPr>
            </w:pPr>
            <w:r>
              <w:rPr>
                <w:rFonts w:ascii="Arial" w:hAnsi="Arial" w:cs="Arial"/>
                <w:bCs/>
                <w:lang w:val="sr-Cyrl-CS"/>
              </w:rPr>
              <w:t xml:space="preserve">Одлука </w:t>
            </w:r>
            <w:r w:rsidR="00B243B9" w:rsidRPr="00E2160E">
              <w:rPr>
                <w:rFonts w:ascii="Arial" w:hAnsi="Arial" w:cs="Arial"/>
                <w:bCs/>
                <w:lang w:val="sr-Cyrl-CS"/>
              </w:rPr>
              <w:t xml:space="preserve"> </w:t>
            </w:r>
            <w:r w:rsidR="004B5D78" w:rsidRPr="00E2160E">
              <w:rPr>
                <w:rFonts w:ascii="Arial" w:hAnsi="Arial" w:cs="Arial"/>
                <w:bCs/>
                <w:lang w:val="sr-Cyrl-CS"/>
              </w:rPr>
              <w:t>којом се налаже ЈКП ''Наш дом'' Пожега да изведе нужне радове на санацији клизишта на делу Старог пожешког гробља</w:t>
            </w:r>
          </w:p>
        </w:tc>
        <w:tc>
          <w:tcPr>
            <w:tcW w:w="521" w:type="dxa"/>
            <w:tcBorders>
              <w:top w:val="nil"/>
              <w:left w:val="nil"/>
              <w:bottom w:val="nil"/>
              <w:right w:val="nil"/>
            </w:tcBorders>
            <w:vAlign w:val="bottom"/>
          </w:tcPr>
          <w:p w:rsidR="00B243B9" w:rsidRDefault="004B5D78" w:rsidP="004B5D78">
            <w:pPr>
              <w:spacing w:line="0" w:lineRule="atLeast"/>
              <w:jc w:val="center"/>
              <w:rPr>
                <w:rFonts w:ascii="Arial" w:hAnsi="Arial" w:cs="Arial"/>
                <w:color w:val="1A1A1A"/>
                <w:lang w:val="sr-Cyrl-CS"/>
              </w:rPr>
            </w:pPr>
            <w:r>
              <w:rPr>
                <w:rFonts w:ascii="Arial" w:hAnsi="Arial" w:cs="Arial"/>
                <w:color w:val="1A1A1A"/>
                <w:lang w:val="sr-Cyrl-CS"/>
              </w:rPr>
              <w:t>14</w:t>
            </w:r>
          </w:p>
        </w:tc>
        <w:tc>
          <w:tcPr>
            <w:tcW w:w="511" w:type="dxa"/>
            <w:tcBorders>
              <w:top w:val="nil"/>
              <w:left w:val="nil"/>
              <w:bottom w:val="nil"/>
              <w:right w:val="nil"/>
            </w:tcBorders>
            <w:vAlign w:val="bottom"/>
          </w:tcPr>
          <w:p w:rsidR="00B243B9" w:rsidRDefault="00B243B9" w:rsidP="004B5D78">
            <w:pPr>
              <w:spacing w:line="0" w:lineRule="atLeast"/>
              <w:jc w:val="center"/>
              <w:rPr>
                <w:rFonts w:ascii="Arial" w:hAnsi="Arial" w:cs="Arial"/>
                <w:color w:val="1A1A1A"/>
                <w:lang w:val="sr-Cyrl-CS"/>
              </w:rPr>
            </w:pPr>
            <w:r>
              <w:rPr>
                <w:rFonts w:ascii="Arial" w:hAnsi="Arial" w:cs="Arial"/>
                <w:color w:val="1A1A1A"/>
                <w:lang w:val="sr-Cyrl-CS"/>
              </w:rPr>
              <w:t>-</w:t>
            </w:r>
          </w:p>
        </w:tc>
        <w:tc>
          <w:tcPr>
            <w:tcW w:w="565" w:type="dxa"/>
            <w:tcBorders>
              <w:top w:val="nil"/>
              <w:left w:val="nil"/>
              <w:bottom w:val="nil"/>
              <w:right w:val="nil"/>
            </w:tcBorders>
            <w:vAlign w:val="bottom"/>
          </w:tcPr>
          <w:p w:rsidR="00B243B9" w:rsidRDefault="004B5D78" w:rsidP="004B5D78">
            <w:pPr>
              <w:spacing w:line="0" w:lineRule="atLeast"/>
              <w:jc w:val="center"/>
              <w:rPr>
                <w:rFonts w:ascii="Arial" w:hAnsi="Arial" w:cs="Arial"/>
                <w:color w:val="1A1A1A"/>
                <w:lang w:val="sr-Cyrl-CS"/>
              </w:rPr>
            </w:pPr>
            <w:r>
              <w:rPr>
                <w:rFonts w:ascii="Arial" w:hAnsi="Arial" w:cs="Arial"/>
                <w:color w:val="1A1A1A"/>
                <w:lang w:val="sr-Cyrl-CS"/>
              </w:rPr>
              <w:t>15</w:t>
            </w:r>
          </w:p>
        </w:tc>
      </w:tr>
      <w:tr w:rsidR="00B243B9" w:rsidRPr="00837B49" w:rsidTr="004B5D78">
        <w:tc>
          <w:tcPr>
            <w:tcW w:w="485" w:type="dxa"/>
            <w:tcBorders>
              <w:top w:val="nil"/>
              <w:left w:val="nil"/>
              <w:bottom w:val="nil"/>
              <w:right w:val="nil"/>
            </w:tcBorders>
          </w:tcPr>
          <w:p w:rsidR="00B243B9" w:rsidRDefault="00B243B9" w:rsidP="004B5D78">
            <w:pPr>
              <w:spacing w:line="0" w:lineRule="atLeast"/>
              <w:rPr>
                <w:rFonts w:ascii="Arial" w:hAnsi="Arial" w:cs="Arial"/>
                <w:color w:val="1A1A1A"/>
                <w:lang w:val="sr-Cyrl-CS"/>
              </w:rPr>
            </w:pPr>
            <w:r>
              <w:rPr>
                <w:rFonts w:ascii="Arial" w:hAnsi="Arial" w:cs="Arial"/>
                <w:color w:val="1A1A1A"/>
                <w:lang w:val="sr-Cyrl-CS"/>
              </w:rPr>
              <w:t>-</w:t>
            </w:r>
          </w:p>
        </w:tc>
        <w:tc>
          <w:tcPr>
            <w:tcW w:w="7205" w:type="dxa"/>
            <w:tcBorders>
              <w:top w:val="nil"/>
              <w:left w:val="nil"/>
              <w:bottom w:val="nil"/>
              <w:right w:val="nil"/>
            </w:tcBorders>
          </w:tcPr>
          <w:p w:rsidR="00B243B9" w:rsidRPr="00E2160E" w:rsidRDefault="00B243B9" w:rsidP="004B5D78">
            <w:pPr>
              <w:jc w:val="both"/>
              <w:rPr>
                <w:rFonts w:ascii="Arial" w:hAnsi="Arial" w:cs="Arial"/>
                <w:bCs/>
                <w:lang w:val="sr-Cyrl-CS"/>
              </w:rPr>
            </w:pPr>
            <w:r w:rsidRPr="00E2160E">
              <w:rPr>
                <w:rFonts w:ascii="Arial" w:hAnsi="Arial" w:cs="Arial"/>
                <w:bCs/>
                <w:lang w:val="sr-Cyrl-CS"/>
              </w:rPr>
              <w:t xml:space="preserve">Одлука о </w:t>
            </w:r>
            <w:r w:rsidR="004B5D78" w:rsidRPr="00E2160E">
              <w:rPr>
                <w:rFonts w:ascii="Arial" w:hAnsi="Arial" w:cs="Arial"/>
                <w:bCs/>
                <w:lang w:val="sr-Cyrl-CS"/>
              </w:rPr>
              <w:t>именовању директора ЈКП ''Наш дом'' Пожега</w:t>
            </w:r>
          </w:p>
        </w:tc>
        <w:tc>
          <w:tcPr>
            <w:tcW w:w="521" w:type="dxa"/>
            <w:tcBorders>
              <w:top w:val="nil"/>
              <w:left w:val="nil"/>
              <w:bottom w:val="nil"/>
              <w:right w:val="nil"/>
            </w:tcBorders>
            <w:vAlign w:val="bottom"/>
          </w:tcPr>
          <w:p w:rsidR="00B243B9" w:rsidRDefault="004B5D78" w:rsidP="004B5D78">
            <w:pPr>
              <w:spacing w:line="0" w:lineRule="atLeast"/>
              <w:jc w:val="center"/>
              <w:rPr>
                <w:rFonts w:ascii="Arial" w:hAnsi="Arial" w:cs="Arial"/>
                <w:color w:val="1A1A1A"/>
                <w:lang w:val="sr-Cyrl-CS"/>
              </w:rPr>
            </w:pPr>
            <w:r>
              <w:rPr>
                <w:rFonts w:ascii="Arial" w:hAnsi="Arial" w:cs="Arial"/>
                <w:color w:val="1A1A1A"/>
                <w:lang w:val="sr-Cyrl-CS"/>
              </w:rPr>
              <w:t>15</w:t>
            </w:r>
          </w:p>
        </w:tc>
        <w:tc>
          <w:tcPr>
            <w:tcW w:w="511" w:type="dxa"/>
            <w:tcBorders>
              <w:top w:val="nil"/>
              <w:left w:val="nil"/>
              <w:bottom w:val="nil"/>
              <w:right w:val="nil"/>
            </w:tcBorders>
            <w:vAlign w:val="bottom"/>
          </w:tcPr>
          <w:p w:rsidR="00B243B9" w:rsidRDefault="00B243B9" w:rsidP="004B5D78">
            <w:pPr>
              <w:spacing w:line="0" w:lineRule="atLeast"/>
              <w:jc w:val="center"/>
              <w:rPr>
                <w:rFonts w:ascii="Arial" w:hAnsi="Arial" w:cs="Arial"/>
                <w:color w:val="1A1A1A"/>
                <w:lang w:val="sr-Cyrl-CS"/>
              </w:rPr>
            </w:pPr>
            <w:r>
              <w:rPr>
                <w:rFonts w:ascii="Arial" w:hAnsi="Arial" w:cs="Arial"/>
                <w:color w:val="1A1A1A"/>
                <w:lang w:val="sr-Cyrl-CS"/>
              </w:rPr>
              <w:t>-</w:t>
            </w:r>
          </w:p>
        </w:tc>
        <w:tc>
          <w:tcPr>
            <w:tcW w:w="565" w:type="dxa"/>
            <w:tcBorders>
              <w:top w:val="nil"/>
              <w:left w:val="nil"/>
              <w:bottom w:val="nil"/>
              <w:right w:val="nil"/>
            </w:tcBorders>
            <w:vAlign w:val="bottom"/>
          </w:tcPr>
          <w:p w:rsidR="00B243B9" w:rsidRDefault="004B5D78" w:rsidP="004B5D78">
            <w:pPr>
              <w:spacing w:line="0" w:lineRule="atLeast"/>
              <w:jc w:val="center"/>
              <w:rPr>
                <w:rFonts w:ascii="Arial" w:hAnsi="Arial" w:cs="Arial"/>
                <w:color w:val="1A1A1A"/>
                <w:lang w:val="sr-Cyrl-CS"/>
              </w:rPr>
            </w:pPr>
            <w:r>
              <w:rPr>
                <w:rFonts w:ascii="Arial" w:hAnsi="Arial" w:cs="Arial"/>
                <w:color w:val="1A1A1A"/>
                <w:lang w:val="sr-Cyrl-CS"/>
              </w:rPr>
              <w:t>1</w:t>
            </w:r>
            <w:r w:rsidR="001C6654">
              <w:rPr>
                <w:rFonts w:ascii="Arial" w:hAnsi="Arial" w:cs="Arial"/>
                <w:color w:val="1A1A1A"/>
                <w:lang w:val="sr-Cyrl-CS"/>
              </w:rPr>
              <w:t>7</w:t>
            </w:r>
          </w:p>
        </w:tc>
      </w:tr>
      <w:tr w:rsidR="00B243B9" w:rsidRPr="00837B49" w:rsidTr="004B5D78">
        <w:tc>
          <w:tcPr>
            <w:tcW w:w="485" w:type="dxa"/>
            <w:tcBorders>
              <w:top w:val="nil"/>
              <w:left w:val="nil"/>
              <w:bottom w:val="nil"/>
              <w:right w:val="nil"/>
            </w:tcBorders>
          </w:tcPr>
          <w:p w:rsidR="00B243B9" w:rsidRDefault="00B243B9" w:rsidP="004B5D78">
            <w:pPr>
              <w:spacing w:line="0" w:lineRule="atLeast"/>
              <w:rPr>
                <w:rFonts w:ascii="Arial" w:hAnsi="Arial" w:cs="Arial"/>
                <w:color w:val="1A1A1A"/>
                <w:lang w:val="sr-Cyrl-CS"/>
              </w:rPr>
            </w:pPr>
            <w:r>
              <w:rPr>
                <w:rFonts w:ascii="Arial" w:hAnsi="Arial" w:cs="Arial"/>
                <w:color w:val="1A1A1A"/>
                <w:lang w:val="sr-Cyrl-CS"/>
              </w:rPr>
              <w:t>-</w:t>
            </w:r>
          </w:p>
        </w:tc>
        <w:tc>
          <w:tcPr>
            <w:tcW w:w="7205" w:type="dxa"/>
            <w:tcBorders>
              <w:top w:val="nil"/>
              <w:left w:val="nil"/>
              <w:bottom w:val="nil"/>
              <w:right w:val="nil"/>
            </w:tcBorders>
          </w:tcPr>
          <w:p w:rsidR="00B243B9" w:rsidRPr="00E2160E" w:rsidRDefault="004B5D78" w:rsidP="004B5D78">
            <w:pPr>
              <w:jc w:val="both"/>
              <w:rPr>
                <w:rFonts w:ascii="Arial" w:hAnsi="Arial" w:cs="Arial"/>
                <w:bCs/>
                <w:lang w:val="sr-Cyrl-CS"/>
              </w:rPr>
            </w:pPr>
            <w:r w:rsidRPr="00E2160E">
              <w:rPr>
                <w:rFonts w:ascii="Arial" w:hAnsi="Arial" w:cs="Arial"/>
                <w:bCs/>
                <w:lang w:val="sr-Cyrl-CS"/>
              </w:rPr>
              <w:t>Одлука о именовању директора Туристичке организације Пожега</w:t>
            </w:r>
          </w:p>
        </w:tc>
        <w:tc>
          <w:tcPr>
            <w:tcW w:w="521" w:type="dxa"/>
            <w:tcBorders>
              <w:top w:val="nil"/>
              <w:left w:val="nil"/>
              <w:bottom w:val="nil"/>
              <w:right w:val="nil"/>
            </w:tcBorders>
            <w:vAlign w:val="bottom"/>
          </w:tcPr>
          <w:p w:rsidR="00B243B9" w:rsidRDefault="001C6654" w:rsidP="004B5D78">
            <w:pPr>
              <w:spacing w:line="0" w:lineRule="atLeast"/>
              <w:jc w:val="center"/>
              <w:rPr>
                <w:rFonts w:ascii="Arial" w:hAnsi="Arial" w:cs="Arial"/>
                <w:color w:val="1A1A1A"/>
                <w:lang w:val="sr-Cyrl-CS"/>
              </w:rPr>
            </w:pPr>
            <w:r>
              <w:rPr>
                <w:rFonts w:ascii="Arial" w:hAnsi="Arial" w:cs="Arial"/>
                <w:color w:val="1A1A1A"/>
                <w:lang w:val="sr-Cyrl-CS"/>
              </w:rPr>
              <w:t>17</w:t>
            </w:r>
          </w:p>
        </w:tc>
        <w:tc>
          <w:tcPr>
            <w:tcW w:w="511" w:type="dxa"/>
            <w:tcBorders>
              <w:top w:val="nil"/>
              <w:left w:val="nil"/>
              <w:bottom w:val="nil"/>
              <w:right w:val="nil"/>
            </w:tcBorders>
            <w:vAlign w:val="bottom"/>
          </w:tcPr>
          <w:p w:rsidR="00B243B9" w:rsidRDefault="00B243B9" w:rsidP="004B5D78">
            <w:pPr>
              <w:spacing w:line="0" w:lineRule="atLeast"/>
              <w:jc w:val="center"/>
              <w:rPr>
                <w:rFonts w:ascii="Arial" w:hAnsi="Arial" w:cs="Arial"/>
                <w:color w:val="1A1A1A"/>
                <w:lang w:val="sr-Cyrl-CS"/>
              </w:rPr>
            </w:pPr>
            <w:r>
              <w:rPr>
                <w:rFonts w:ascii="Arial" w:hAnsi="Arial" w:cs="Arial"/>
                <w:color w:val="1A1A1A"/>
                <w:lang w:val="sr-Cyrl-CS"/>
              </w:rPr>
              <w:t>-</w:t>
            </w:r>
          </w:p>
        </w:tc>
        <w:tc>
          <w:tcPr>
            <w:tcW w:w="565" w:type="dxa"/>
            <w:tcBorders>
              <w:top w:val="nil"/>
              <w:left w:val="nil"/>
              <w:bottom w:val="nil"/>
              <w:right w:val="nil"/>
            </w:tcBorders>
            <w:vAlign w:val="bottom"/>
          </w:tcPr>
          <w:p w:rsidR="00B243B9" w:rsidRDefault="001C6654" w:rsidP="004B5D78">
            <w:pPr>
              <w:spacing w:line="0" w:lineRule="atLeast"/>
              <w:jc w:val="center"/>
              <w:rPr>
                <w:rFonts w:ascii="Arial" w:hAnsi="Arial" w:cs="Arial"/>
                <w:color w:val="1A1A1A"/>
                <w:lang w:val="sr-Cyrl-CS"/>
              </w:rPr>
            </w:pPr>
            <w:r>
              <w:rPr>
                <w:rFonts w:ascii="Arial" w:hAnsi="Arial" w:cs="Arial"/>
                <w:color w:val="1A1A1A"/>
                <w:lang w:val="sr-Cyrl-CS"/>
              </w:rPr>
              <w:t>19</w:t>
            </w:r>
          </w:p>
        </w:tc>
      </w:tr>
    </w:tbl>
    <w:p w:rsidR="00B243B9" w:rsidRPr="00837B49" w:rsidRDefault="00B243B9" w:rsidP="00B243B9">
      <w:pPr>
        <w:pStyle w:val="Heading1"/>
        <w:ind w:right="316"/>
        <w:rPr>
          <w:rFonts w:ascii="Arial" w:hAnsi="Arial" w:cs="Arial"/>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rPr>
          <w:rFonts w:ascii="Arial Narrow" w:hAnsi="Arial Narrow"/>
          <w:lang w:val="sr-Cyrl-CS"/>
        </w:rPr>
      </w:pPr>
    </w:p>
    <w:p w:rsidR="00B243B9" w:rsidRDefault="00B243B9" w:rsidP="00B243B9">
      <w:pPr>
        <w:spacing w:line="360" w:lineRule="auto"/>
        <w:jc w:val="both"/>
        <w:rPr>
          <w:rFonts w:ascii="Arial Narrow" w:hAnsi="Arial Narrow" w:cs="Arial"/>
          <w:b/>
          <w:color w:val="1A1A1A"/>
        </w:rPr>
      </w:pPr>
      <w:r>
        <w:rPr>
          <w:rFonts w:ascii="Arial Narrow" w:hAnsi="Arial Narrow" w:cs="Arial"/>
          <w:b/>
          <w:color w:val="1A1A1A"/>
        </w:rPr>
        <w:t>Издавач: Скупштина општине Пожега</w:t>
      </w:r>
    </w:p>
    <w:p w:rsidR="00B243B9" w:rsidRDefault="00B243B9" w:rsidP="00B243B9">
      <w:pPr>
        <w:spacing w:line="360" w:lineRule="auto"/>
        <w:jc w:val="both"/>
        <w:rPr>
          <w:rFonts w:ascii="Arial Narrow" w:hAnsi="Arial Narrow" w:cs="Arial"/>
          <w:b/>
          <w:color w:val="1A1A1A"/>
        </w:rPr>
      </w:pPr>
      <w:r>
        <w:rPr>
          <w:rFonts w:ascii="Arial Narrow" w:hAnsi="Arial Narrow" w:cs="Arial"/>
          <w:b/>
          <w:color w:val="1A1A1A"/>
        </w:rPr>
        <w:t>Одговорни уредник: Секретар Скупштине општине Пожега – Боривоје Неоричић</w:t>
      </w:r>
    </w:p>
    <w:p w:rsidR="00B243B9" w:rsidRDefault="00B243B9" w:rsidP="00B243B9">
      <w:r>
        <w:rPr>
          <w:rFonts w:ascii="Arial Narrow" w:hAnsi="Arial Narrow" w:cs="Arial"/>
          <w:b/>
          <w:color w:val="1A1A1A"/>
        </w:rPr>
        <w:t>Штампа: Општинска управа Пожега</w:t>
      </w:r>
    </w:p>
    <w:p w:rsidR="00B243B9" w:rsidRPr="004C564C" w:rsidRDefault="00B243B9">
      <w:pPr>
        <w:rPr>
          <w:lang w:val="sr-Cyrl-CS"/>
        </w:rPr>
      </w:pPr>
    </w:p>
    <w:sectPr w:rsidR="00B243B9" w:rsidRPr="004C564C" w:rsidSect="00325B9C">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C2F" w:rsidRDefault="00E47C2F" w:rsidP="003D2C0D">
      <w:r>
        <w:separator/>
      </w:r>
    </w:p>
  </w:endnote>
  <w:endnote w:type="continuationSeparator" w:id="1">
    <w:p w:rsidR="00E47C2F" w:rsidRDefault="00E47C2F" w:rsidP="003D2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BoldMT">
    <w:altName w:val="Arial"/>
    <w:charset w:val="00"/>
    <w:family w:val="swiss"/>
    <w:pitch w:val="default"/>
    <w:sig w:usb0="00000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142" w:rsidRDefault="005851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9594"/>
      <w:docPartObj>
        <w:docPartGallery w:val="Page Numbers (Bottom of Page)"/>
        <w:docPartUnique/>
      </w:docPartObj>
    </w:sdtPr>
    <w:sdtContent>
      <w:p w:rsidR="00585142" w:rsidRDefault="00585142">
        <w:pPr>
          <w:pStyle w:val="Footer"/>
          <w:jc w:val="right"/>
        </w:pPr>
        <w:fldSimple w:instr=" PAGE   \* MERGEFORMAT ">
          <w:r w:rsidR="006F3C8E">
            <w:rPr>
              <w:noProof/>
            </w:rPr>
            <w:t>20</w:t>
          </w:r>
        </w:fldSimple>
      </w:p>
    </w:sdtContent>
  </w:sdt>
  <w:p w:rsidR="00585142" w:rsidRDefault="005851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142" w:rsidRDefault="00585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C2F" w:rsidRDefault="00E47C2F" w:rsidP="003D2C0D">
      <w:r>
        <w:separator/>
      </w:r>
    </w:p>
  </w:footnote>
  <w:footnote w:type="continuationSeparator" w:id="1">
    <w:p w:rsidR="00E47C2F" w:rsidRDefault="00E47C2F" w:rsidP="003D2C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142" w:rsidRDefault="005851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142" w:rsidRDefault="005851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142" w:rsidRDefault="005851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C3583"/>
    <w:multiLevelType w:val="hybridMultilevel"/>
    <w:tmpl w:val="B44681EA"/>
    <w:lvl w:ilvl="0" w:tplc="BA2CA6FC">
      <w:start w:val="1"/>
      <w:numFmt w:val="decimal"/>
      <w:lvlText w:val="%1."/>
      <w:lvlJc w:val="left"/>
      <w:pPr>
        <w:ind w:left="1068" w:hanging="360"/>
      </w:pPr>
      <w:rPr>
        <w:rFonts w:hint="default"/>
      </w:rPr>
    </w:lvl>
    <w:lvl w:ilvl="1" w:tplc="0C1A0019" w:tentative="1">
      <w:start w:val="1"/>
      <w:numFmt w:val="lowerLetter"/>
      <w:lvlText w:val="%2."/>
      <w:lvlJc w:val="left"/>
      <w:pPr>
        <w:ind w:left="1788" w:hanging="360"/>
      </w:pPr>
    </w:lvl>
    <w:lvl w:ilvl="2" w:tplc="0C1A001B" w:tentative="1">
      <w:start w:val="1"/>
      <w:numFmt w:val="lowerRoman"/>
      <w:lvlText w:val="%3."/>
      <w:lvlJc w:val="right"/>
      <w:pPr>
        <w:ind w:left="2508" w:hanging="180"/>
      </w:pPr>
    </w:lvl>
    <w:lvl w:ilvl="3" w:tplc="0C1A000F" w:tentative="1">
      <w:start w:val="1"/>
      <w:numFmt w:val="decimal"/>
      <w:lvlText w:val="%4."/>
      <w:lvlJc w:val="left"/>
      <w:pPr>
        <w:ind w:left="3228" w:hanging="360"/>
      </w:pPr>
    </w:lvl>
    <w:lvl w:ilvl="4" w:tplc="0C1A0019" w:tentative="1">
      <w:start w:val="1"/>
      <w:numFmt w:val="lowerLetter"/>
      <w:lvlText w:val="%5."/>
      <w:lvlJc w:val="left"/>
      <w:pPr>
        <w:ind w:left="3948" w:hanging="360"/>
      </w:pPr>
    </w:lvl>
    <w:lvl w:ilvl="5" w:tplc="0C1A001B" w:tentative="1">
      <w:start w:val="1"/>
      <w:numFmt w:val="lowerRoman"/>
      <w:lvlText w:val="%6."/>
      <w:lvlJc w:val="right"/>
      <w:pPr>
        <w:ind w:left="4668" w:hanging="180"/>
      </w:pPr>
    </w:lvl>
    <w:lvl w:ilvl="6" w:tplc="0C1A000F" w:tentative="1">
      <w:start w:val="1"/>
      <w:numFmt w:val="decimal"/>
      <w:lvlText w:val="%7."/>
      <w:lvlJc w:val="left"/>
      <w:pPr>
        <w:ind w:left="5388" w:hanging="360"/>
      </w:pPr>
    </w:lvl>
    <w:lvl w:ilvl="7" w:tplc="0C1A0019" w:tentative="1">
      <w:start w:val="1"/>
      <w:numFmt w:val="lowerLetter"/>
      <w:lvlText w:val="%8."/>
      <w:lvlJc w:val="left"/>
      <w:pPr>
        <w:ind w:left="6108" w:hanging="360"/>
      </w:pPr>
    </w:lvl>
    <w:lvl w:ilvl="8" w:tplc="0C1A001B" w:tentative="1">
      <w:start w:val="1"/>
      <w:numFmt w:val="lowerRoman"/>
      <w:lvlText w:val="%9."/>
      <w:lvlJc w:val="right"/>
      <w:pPr>
        <w:ind w:left="6828" w:hanging="180"/>
      </w:pPr>
    </w:lvl>
  </w:abstractNum>
  <w:abstractNum w:abstractNumId="1">
    <w:nsid w:val="3B9E6E3C"/>
    <w:multiLevelType w:val="hybridMultilevel"/>
    <w:tmpl w:val="3048B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9A46A5"/>
    <w:multiLevelType w:val="hybridMultilevel"/>
    <w:tmpl w:val="E31412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8C331AB"/>
    <w:multiLevelType w:val="hybridMultilevel"/>
    <w:tmpl w:val="C4A8D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A2010C"/>
    <w:multiLevelType w:val="hybridMultilevel"/>
    <w:tmpl w:val="C3040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48876C1"/>
    <w:multiLevelType w:val="hybridMultilevel"/>
    <w:tmpl w:val="3338637E"/>
    <w:lvl w:ilvl="0" w:tplc="6AAA7A32">
      <w:start w:val="1"/>
      <w:numFmt w:val="bullet"/>
      <w:lvlText w:val="-"/>
      <w:lvlJc w:val="left"/>
      <w:pPr>
        <w:ind w:left="720" w:hanging="360"/>
      </w:pPr>
      <w:rPr>
        <w:rFonts w:ascii="Calibri" w:eastAsia="Calibr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0"/>
    <w:footnote w:id="1"/>
  </w:footnotePr>
  <w:endnotePr>
    <w:endnote w:id="0"/>
    <w:endnote w:id="1"/>
  </w:endnotePr>
  <w:compat/>
  <w:rsids>
    <w:rsidRoot w:val="00AA2074"/>
    <w:rsid w:val="000976E0"/>
    <w:rsid w:val="000D59D7"/>
    <w:rsid w:val="001C0638"/>
    <w:rsid w:val="001C1085"/>
    <w:rsid w:val="001C5215"/>
    <w:rsid w:val="001C6654"/>
    <w:rsid w:val="001E384B"/>
    <w:rsid w:val="00206AB5"/>
    <w:rsid w:val="0029516F"/>
    <w:rsid w:val="002D21F7"/>
    <w:rsid w:val="00325B9C"/>
    <w:rsid w:val="003D2C0D"/>
    <w:rsid w:val="0040224D"/>
    <w:rsid w:val="00453F9A"/>
    <w:rsid w:val="004B5D78"/>
    <w:rsid w:val="004C564C"/>
    <w:rsid w:val="005845B4"/>
    <w:rsid w:val="00585142"/>
    <w:rsid w:val="005867BB"/>
    <w:rsid w:val="00595A30"/>
    <w:rsid w:val="005D3147"/>
    <w:rsid w:val="00615769"/>
    <w:rsid w:val="006F3C8E"/>
    <w:rsid w:val="007465B2"/>
    <w:rsid w:val="00787A22"/>
    <w:rsid w:val="0087705D"/>
    <w:rsid w:val="009A27EB"/>
    <w:rsid w:val="009D7A1E"/>
    <w:rsid w:val="009F4693"/>
    <w:rsid w:val="00A93A1F"/>
    <w:rsid w:val="00AA2074"/>
    <w:rsid w:val="00AB11A4"/>
    <w:rsid w:val="00B243B9"/>
    <w:rsid w:val="00B6744F"/>
    <w:rsid w:val="00B9248A"/>
    <w:rsid w:val="00BA68FE"/>
    <w:rsid w:val="00C90BCF"/>
    <w:rsid w:val="00D42D59"/>
    <w:rsid w:val="00D479CD"/>
    <w:rsid w:val="00E2160E"/>
    <w:rsid w:val="00E47C2F"/>
    <w:rsid w:val="00E770EE"/>
    <w:rsid w:val="00F21919"/>
    <w:rsid w:val="00F63D42"/>
    <w:rsid w:val="00F81F56"/>
    <w:rsid w:val="00FE1837"/>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color w:val="222222"/>
        <w:sz w:val="24"/>
        <w:szCs w:val="24"/>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074"/>
    <w:pPr>
      <w:spacing w:after="0" w:line="240" w:lineRule="auto"/>
    </w:pPr>
    <w:rPr>
      <w:rFonts w:ascii="Times New Roman" w:eastAsia="Times New Roman" w:hAnsi="Times New Roman" w:cs="Times New Roman"/>
      <w:color w:val="auto"/>
      <w:lang w:val="sr-Latn-CS" w:eastAsia="sr-Latn-CS"/>
    </w:rPr>
  </w:style>
  <w:style w:type="paragraph" w:styleId="Heading1">
    <w:name w:val="heading 1"/>
    <w:basedOn w:val="Normal"/>
    <w:link w:val="Heading1Char"/>
    <w:qFormat/>
    <w:rsid w:val="00B243B9"/>
    <w:pPr>
      <w:widowControl w:val="0"/>
      <w:autoSpaceDE w:val="0"/>
      <w:autoSpaceDN w:val="0"/>
      <w:ind w:left="299" w:right="328"/>
      <w:jc w:val="center"/>
      <w:outlineLvl w:val="0"/>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1F56"/>
    <w:pPr>
      <w:spacing w:after="0" w:line="240" w:lineRule="auto"/>
    </w:pPr>
    <w:rPr>
      <w:rFonts w:ascii="Times New Roman" w:eastAsia="Times New Roman" w:hAnsi="Times New Roman" w:cs="Times New Roman"/>
      <w:color w:val="1A1A1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D2C0D"/>
    <w:pPr>
      <w:tabs>
        <w:tab w:val="center" w:pos="4535"/>
        <w:tab w:val="right" w:pos="9071"/>
      </w:tabs>
    </w:pPr>
  </w:style>
  <w:style w:type="character" w:customStyle="1" w:styleId="HeaderChar">
    <w:name w:val="Header Char"/>
    <w:basedOn w:val="DefaultParagraphFont"/>
    <w:link w:val="Header"/>
    <w:uiPriority w:val="99"/>
    <w:semiHidden/>
    <w:rsid w:val="003D2C0D"/>
    <w:rPr>
      <w:rFonts w:ascii="Times New Roman" w:eastAsia="Times New Roman" w:hAnsi="Times New Roman" w:cs="Times New Roman"/>
      <w:color w:val="auto"/>
      <w:lang w:val="sr-Latn-CS" w:eastAsia="sr-Latn-CS"/>
    </w:rPr>
  </w:style>
  <w:style w:type="paragraph" w:styleId="Footer">
    <w:name w:val="footer"/>
    <w:basedOn w:val="Normal"/>
    <w:link w:val="FooterChar"/>
    <w:uiPriority w:val="99"/>
    <w:unhideWhenUsed/>
    <w:rsid w:val="003D2C0D"/>
    <w:pPr>
      <w:tabs>
        <w:tab w:val="center" w:pos="4535"/>
        <w:tab w:val="right" w:pos="9071"/>
      </w:tabs>
    </w:pPr>
  </w:style>
  <w:style w:type="character" w:customStyle="1" w:styleId="FooterChar">
    <w:name w:val="Footer Char"/>
    <w:basedOn w:val="DefaultParagraphFont"/>
    <w:link w:val="Footer"/>
    <w:uiPriority w:val="99"/>
    <w:rsid w:val="003D2C0D"/>
    <w:rPr>
      <w:rFonts w:ascii="Times New Roman" w:eastAsia="Times New Roman" w:hAnsi="Times New Roman" w:cs="Times New Roman"/>
      <w:color w:val="auto"/>
      <w:lang w:val="sr-Latn-CS" w:eastAsia="sr-Latn-CS"/>
    </w:rPr>
  </w:style>
  <w:style w:type="paragraph" w:customStyle="1" w:styleId="Default">
    <w:name w:val="Default"/>
    <w:rsid w:val="001C5215"/>
    <w:pPr>
      <w:autoSpaceDE w:val="0"/>
      <w:autoSpaceDN w:val="0"/>
      <w:adjustRightInd w:val="0"/>
      <w:spacing w:after="0" w:line="240" w:lineRule="auto"/>
    </w:pPr>
    <w:rPr>
      <w:rFonts w:ascii="Times New Roman" w:eastAsia="Calibri" w:hAnsi="Times New Roman" w:cs="Times New Roman"/>
      <w:color w:val="000000"/>
      <w:lang w:val="en-US"/>
    </w:rPr>
  </w:style>
  <w:style w:type="character" w:customStyle="1" w:styleId="Heading1Char">
    <w:name w:val="Heading 1 Char"/>
    <w:basedOn w:val="DefaultParagraphFont"/>
    <w:link w:val="Heading1"/>
    <w:rsid w:val="00B243B9"/>
    <w:rPr>
      <w:rFonts w:ascii="Times New Roman" w:eastAsia="Times New Roman" w:hAnsi="Times New Roman" w:cs="Times New Roman"/>
      <w:b/>
      <w:bCs/>
      <w:color w:val="auto"/>
      <w:lang w:val="en-US"/>
    </w:rPr>
  </w:style>
</w:styles>
</file>

<file path=word/webSettings.xml><?xml version="1.0" encoding="utf-8"?>
<w:webSettings xmlns:r="http://schemas.openxmlformats.org/officeDocument/2006/relationships" xmlns:w="http://schemas.openxmlformats.org/wordprocessingml/2006/main">
  <w:divs>
    <w:div w:id="8938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FAAE7-401A-441C-999B-22CEA4C1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5870</Words>
  <Characters>33459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39251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25</cp:revision>
  <cp:lastPrinted>2021-08-30T11:26:00Z</cp:lastPrinted>
  <dcterms:created xsi:type="dcterms:W3CDTF">2021-08-23T09:20:00Z</dcterms:created>
  <dcterms:modified xsi:type="dcterms:W3CDTF">2021-08-30T11:33:00Z</dcterms:modified>
</cp:coreProperties>
</file>