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03" w:rsidRPr="00C326C5" w:rsidRDefault="00B43E03" w:rsidP="00B43E03">
      <w:pPr>
        <w:ind w:left="3600"/>
        <w:jc w:val="center"/>
        <w:rPr>
          <w:rFonts w:ascii="Arial Narrow" w:hAnsi="Arial Narrow"/>
          <w:b/>
          <w:i/>
          <w:sz w:val="40"/>
          <w:szCs w:val="40"/>
        </w:rPr>
      </w:pPr>
      <w:r w:rsidRPr="00C326C5">
        <w:rPr>
          <w:rFonts w:ascii="Arial Narrow" w:hAnsi="Arial Narrow"/>
          <w:b/>
          <w:i/>
          <w:sz w:val="40"/>
          <w:szCs w:val="40"/>
          <w:lang w:val="sr-Cyrl-CS"/>
        </w:rPr>
        <w:t xml:space="preserve">               </w:t>
      </w:r>
      <w:r w:rsidR="00C326C5" w:rsidRPr="00C326C5">
        <w:rPr>
          <w:rFonts w:ascii="Arial Narrow" w:hAnsi="Arial Narrow"/>
          <w:b/>
          <w:i/>
          <w:sz w:val="40"/>
          <w:szCs w:val="40"/>
          <w:lang w:val="sr-Cyrl-CS"/>
        </w:rPr>
        <w:t xml:space="preserve">      </w:t>
      </w:r>
      <w:r w:rsidRPr="00C326C5">
        <w:rPr>
          <w:rFonts w:ascii="Arial Narrow" w:hAnsi="Arial Narrow"/>
          <w:b/>
          <w:i/>
          <w:sz w:val="40"/>
          <w:szCs w:val="40"/>
          <w:lang w:val="sr-Cyrl-CS"/>
        </w:rPr>
        <w:t xml:space="preserve"> </w:t>
      </w:r>
      <w:r w:rsidR="00C326C5">
        <w:rPr>
          <w:rFonts w:ascii="Arial Narrow" w:hAnsi="Arial Narrow"/>
          <w:b/>
          <w:i/>
          <w:sz w:val="40"/>
          <w:szCs w:val="40"/>
          <w:lang w:val="sr-Cyrl-CS"/>
        </w:rPr>
        <w:t xml:space="preserve">                   </w:t>
      </w:r>
      <w:proofErr w:type="spellStart"/>
      <w:r w:rsidRPr="00C326C5">
        <w:rPr>
          <w:rFonts w:ascii="Arial Narrow" w:hAnsi="Arial Narrow"/>
          <w:b/>
          <w:i/>
          <w:sz w:val="40"/>
          <w:szCs w:val="40"/>
        </w:rPr>
        <w:t>Службени</w:t>
      </w:r>
      <w:proofErr w:type="spellEnd"/>
      <w:r w:rsidRPr="00C326C5">
        <w:rPr>
          <w:rFonts w:ascii="Arial Narrow" w:hAnsi="Arial Narrow"/>
          <w:b/>
          <w:i/>
          <w:sz w:val="40"/>
          <w:szCs w:val="40"/>
        </w:rPr>
        <w:t xml:space="preserve"> </w:t>
      </w:r>
      <w:proofErr w:type="spellStart"/>
      <w:r w:rsidRPr="00C326C5">
        <w:rPr>
          <w:rFonts w:ascii="Arial Narrow" w:hAnsi="Arial Narrow"/>
          <w:b/>
          <w:i/>
          <w:sz w:val="40"/>
          <w:szCs w:val="40"/>
        </w:rPr>
        <w:t>лист</w:t>
      </w:r>
      <w:proofErr w:type="spellEnd"/>
    </w:p>
    <w:p w:rsidR="00B43E03" w:rsidRPr="00C326C5" w:rsidRDefault="00B43E03" w:rsidP="00B43E03">
      <w:pPr>
        <w:jc w:val="right"/>
        <w:rPr>
          <w:rFonts w:ascii="Arial Narrow" w:hAnsi="Arial Narrow"/>
          <w:b/>
          <w:i/>
          <w:sz w:val="40"/>
          <w:szCs w:val="40"/>
          <w:lang w:val="sr-Cyrl-CS"/>
        </w:rPr>
      </w:pPr>
      <w:r w:rsidRPr="00C326C5">
        <w:rPr>
          <w:rFonts w:ascii="Arial Narrow" w:hAnsi="Arial Narrow"/>
          <w:b/>
          <w:i/>
          <w:sz w:val="40"/>
          <w:szCs w:val="40"/>
        </w:rPr>
        <w:t xml:space="preserve">                 </w:t>
      </w:r>
      <w:proofErr w:type="spellStart"/>
      <w:r w:rsidRPr="00C326C5">
        <w:rPr>
          <w:rFonts w:ascii="Arial Narrow" w:hAnsi="Arial Narrow"/>
          <w:b/>
          <w:i/>
          <w:sz w:val="40"/>
          <w:szCs w:val="40"/>
        </w:rPr>
        <w:t>општине</w:t>
      </w:r>
      <w:proofErr w:type="spellEnd"/>
      <w:r w:rsidRPr="00C326C5">
        <w:rPr>
          <w:rFonts w:ascii="Arial Narrow" w:hAnsi="Arial Narrow"/>
          <w:b/>
          <w:i/>
          <w:sz w:val="40"/>
          <w:szCs w:val="40"/>
        </w:rPr>
        <w:t xml:space="preserve"> </w:t>
      </w:r>
      <w:proofErr w:type="spellStart"/>
      <w:r w:rsidRPr="00C326C5">
        <w:rPr>
          <w:rFonts w:ascii="Arial Narrow" w:hAnsi="Arial Narrow"/>
          <w:b/>
          <w:i/>
          <w:sz w:val="40"/>
          <w:szCs w:val="40"/>
        </w:rPr>
        <w:t>Пожега</w:t>
      </w:r>
      <w:proofErr w:type="spellEnd"/>
    </w:p>
    <w:p w:rsidR="00B43E03" w:rsidRPr="000936E4" w:rsidRDefault="00B43E03" w:rsidP="00391680">
      <w:pPr>
        <w:rPr>
          <w:rFonts w:ascii="Arial Narrow" w:hAnsi="Arial Narrow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right" w:tblpY="113"/>
        <w:tblW w:w="0" w:type="auto"/>
        <w:tblLayout w:type="fixed"/>
        <w:tblLook w:val="04A0"/>
      </w:tblPr>
      <w:tblGrid>
        <w:gridCol w:w="6660"/>
      </w:tblGrid>
      <w:tr w:rsidR="00391680" w:rsidTr="00391680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80" w:rsidRDefault="00391680" w:rsidP="00391680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ar-SA"/>
              </w:rPr>
            </w:pPr>
          </w:p>
          <w:p w:rsidR="00391680" w:rsidRDefault="00391680" w:rsidP="003916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</w:rPr>
              <w:t>БРОЈ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12</w:t>
            </w:r>
            <w:r>
              <w:rPr>
                <w:rFonts w:ascii="Arial" w:hAnsi="Arial" w:cs="Arial"/>
                <w:b/>
              </w:rPr>
              <w:t xml:space="preserve">/2018, </w:t>
            </w:r>
            <w:proofErr w:type="spellStart"/>
            <w:r>
              <w:rPr>
                <w:rFonts w:ascii="Arial" w:hAnsi="Arial" w:cs="Arial"/>
                <w:b/>
              </w:rPr>
              <w:t>ПОЖЕГА</w:t>
            </w:r>
            <w:proofErr w:type="spellEnd"/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08.11</w:t>
            </w:r>
            <w:r>
              <w:rPr>
                <w:rFonts w:ascii="Arial" w:hAnsi="Arial" w:cs="Arial"/>
                <w:b/>
                <w:bCs/>
              </w:rPr>
              <w:t>.2018</w:t>
            </w:r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ГОДИНЕ</w:t>
            </w:r>
            <w:proofErr w:type="spellEnd"/>
          </w:p>
          <w:p w:rsidR="00391680" w:rsidRPr="0054215C" w:rsidRDefault="00391680" w:rsidP="00391680">
            <w:pPr>
              <w:suppressAutoHyphens/>
              <w:spacing w:line="100" w:lineRule="atLeast"/>
              <w:jc w:val="center"/>
              <w:rPr>
                <w:rFonts w:ascii="Arial Narrow" w:hAnsi="Arial Narrow"/>
                <w:b/>
                <w:sz w:val="16"/>
                <w:szCs w:val="16"/>
                <w:lang w:val="sr-Cyrl-CS" w:eastAsia="ar-SA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r-Cyrl-CS" w:eastAsia="ar-SA"/>
              </w:rPr>
              <w:t>.</w:t>
            </w:r>
          </w:p>
        </w:tc>
      </w:tr>
    </w:tbl>
    <w:p w:rsidR="00B43E03" w:rsidRDefault="00B43E03" w:rsidP="00B43E03">
      <w:pPr>
        <w:rPr>
          <w:rFonts w:ascii="Arial Narrow" w:hAnsi="Arial Narrow"/>
          <w:sz w:val="20"/>
          <w:szCs w:val="20"/>
        </w:rPr>
      </w:pPr>
    </w:p>
    <w:p w:rsidR="00663FE0" w:rsidRDefault="00622805" w:rsidP="00391680">
      <w:pPr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 xml:space="preserve">   </w:t>
      </w:r>
    </w:p>
    <w:p w:rsidR="00391680" w:rsidRDefault="00391680" w:rsidP="00391680">
      <w:pPr>
        <w:widowControl/>
        <w:tabs>
          <w:tab w:val="left" w:pos="193"/>
        </w:tabs>
        <w:autoSpaceDE/>
        <w:autoSpaceDN/>
        <w:spacing w:line="278" w:lineRule="auto"/>
        <w:ind w:right="7200"/>
        <w:rPr>
          <w:sz w:val="24"/>
          <w:lang w:val="sr-Cyrl-CS"/>
        </w:rPr>
      </w:pPr>
      <w:bookmarkStart w:id="0" w:name="page1"/>
      <w:bookmarkEnd w:id="0"/>
    </w:p>
    <w:p w:rsidR="00391680" w:rsidRPr="00391680" w:rsidRDefault="00391680" w:rsidP="00391680">
      <w:pPr>
        <w:widowControl/>
        <w:tabs>
          <w:tab w:val="left" w:pos="193"/>
        </w:tabs>
        <w:autoSpaceDE/>
        <w:autoSpaceDN/>
        <w:spacing w:line="278" w:lineRule="auto"/>
        <w:ind w:right="7200"/>
        <w:rPr>
          <w:sz w:val="24"/>
        </w:rPr>
      </w:pPr>
    </w:p>
    <w:p w:rsidR="00391680" w:rsidRPr="00C326C5" w:rsidRDefault="00391680" w:rsidP="00391680">
      <w:pPr>
        <w:widowControl/>
        <w:numPr>
          <w:ilvl w:val="0"/>
          <w:numId w:val="3"/>
        </w:numPr>
        <w:tabs>
          <w:tab w:val="left" w:pos="193"/>
        </w:tabs>
        <w:autoSpaceDE/>
        <w:autoSpaceDN/>
        <w:spacing w:line="278" w:lineRule="auto"/>
        <w:ind w:right="7200"/>
        <w:rPr>
          <w:rFonts w:ascii="Century Gothic" w:hAnsi="Century Gothic"/>
          <w:sz w:val="20"/>
          <w:szCs w:val="20"/>
        </w:rPr>
      </w:pPr>
      <w:r w:rsidRPr="00C326C5">
        <w:rPr>
          <w:rFonts w:ascii="Century Gothic" w:hAnsi="Century Gothic"/>
          <w:sz w:val="20"/>
          <w:szCs w:val="20"/>
        </w:rPr>
        <w:t xml:space="preserve">е п у б л и к а С р б и ј а </w:t>
      </w:r>
      <w:proofErr w:type="spellStart"/>
      <w:r w:rsidRPr="00C326C5">
        <w:rPr>
          <w:rFonts w:ascii="Century Gothic" w:hAnsi="Century Gothic"/>
          <w:sz w:val="20"/>
          <w:szCs w:val="20"/>
        </w:rPr>
        <w:t>Председник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ПОЖЕГА</w:t>
      </w:r>
      <w:proofErr w:type="spellEnd"/>
    </w:p>
    <w:p w:rsidR="00391680" w:rsidRPr="00C326C5" w:rsidRDefault="00391680" w:rsidP="00391680">
      <w:pPr>
        <w:spacing w:line="278" w:lineRule="auto"/>
        <w:ind w:right="3280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спровођење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поступка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</w:p>
    <w:p w:rsidR="00391680" w:rsidRPr="00C326C5" w:rsidRDefault="00391680" w:rsidP="00391680">
      <w:pPr>
        <w:spacing w:line="0" w:lineRule="atLeast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Број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: 03 </w:t>
      </w:r>
      <w:proofErr w:type="spellStart"/>
      <w:r w:rsidRPr="00C326C5">
        <w:rPr>
          <w:rFonts w:ascii="Century Gothic" w:hAnsi="Century Gothic"/>
          <w:sz w:val="20"/>
          <w:szCs w:val="20"/>
        </w:rPr>
        <w:t>broj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320-123/18</w:t>
      </w:r>
    </w:p>
    <w:p w:rsidR="00391680" w:rsidRPr="00C326C5" w:rsidRDefault="00391680" w:rsidP="00391680">
      <w:pPr>
        <w:spacing w:line="44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0" w:lineRule="atLeast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Датум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: 08.11.2018.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године</w:t>
      </w:r>
      <w:proofErr w:type="spellEnd"/>
    </w:p>
    <w:p w:rsidR="00391680" w:rsidRPr="00C326C5" w:rsidRDefault="00391680" w:rsidP="00391680">
      <w:pPr>
        <w:spacing w:line="284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284" w:lineRule="auto"/>
        <w:ind w:right="20" w:firstLine="400"/>
        <w:jc w:val="both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основу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члана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64a </w:t>
      </w:r>
      <w:proofErr w:type="spellStart"/>
      <w:r w:rsidRPr="00C326C5">
        <w:rPr>
          <w:rFonts w:ascii="Century Gothic" w:hAnsi="Century Gothic"/>
          <w:sz w:val="20"/>
          <w:szCs w:val="20"/>
        </w:rPr>
        <w:t>става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22. и </w:t>
      </w:r>
      <w:proofErr w:type="spellStart"/>
      <w:r w:rsidRPr="00C326C5">
        <w:rPr>
          <w:rFonts w:ascii="Century Gothic" w:hAnsi="Century Gothic"/>
          <w:sz w:val="20"/>
          <w:szCs w:val="20"/>
        </w:rPr>
        <w:t>члана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64 </w:t>
      </w:r>
      <w:proofErr w:type="spellStart"/>
      <w:r w:rsidRPr="00C326C5">
        <w:rPr>
          <w:rFonts w:ascii="Century Gothic" w:hAnsi="Century Gothic"/>
          <w:sz w:val="20"/>
          <w:szCs w:val="20"/>
        </w:rPr>
        <w:t>став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6. </w:t>
      </w:r>
      <w:proofErr w:type="spellStart"/>
      <w:r w:rsidRPr="00C326C5">
        <w:rPr>
          <w:rFonts w:ascii="Century Gothic" w:hAnsi="Century Gothic"/>
          <w:sz w:val="20"/>
          <w:szCs w:val="20"/>
        </w:rPr>
        <w:t>Закона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о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(„</w:t>
      </w:r>
      <w:proofErr w:type="spellStart"/>
      <w:r w:rsidRPr="00C326C5">
        <w:rPr>
          <w:rFonts w:ascii="Century Gothic" w:hAnsi="Century Gothic"/>
          <w:sz w:val="20"/>
          <w:szCs w:val="20"/>
        </w:rPr>
        <w:t>Службени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гласник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РС“,бр.62/06,65/08-др.закон и 41/2009, 112/15 и 80/17), </w:t>
      </w:r>
      <w:proofErr w:type="spellStart"/>
      <w:r w:rsidRPr="00C326C5">
        <w:rPr>
          <w:rFonts w:ascii="Century Gothic" w:hAnsi="Century Gothic"/>
          <w:sz w:val="20"/>
          <w:szCs w:val="20"/>
        </w:rPr>
        <w:t>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спровођење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поступка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(у </w:t>
      </w:r>
      <w:proofErr w:type="spellStart"/>
      <w:r w:rsidRPr="00C326C5">
        <w:rPr>
          <w:rFonts w:ascii="Century Gothic" w:hAnsi="Century Gothic"/>
          <w:sz w:val="20"/>
          <w:szCs w:val="20"/>
        </w:rPr>
        <w:t>даљем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тексту:Комисија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), </w:t>
      </w:r>
      <w:proofErr w:type="spellStart"/>
      <w:r w:rsidRPr="00C326C5">
        <w:rPr>
          <w:rFonts w:ascii="Century Gothic" w:hAnsi="Century Gothic"/>
          <w:sz w:val="20"/>
          <w:szCs w:val="20"/>
        </w:rPr>
        <w:t>утврдила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обухваћено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Годишњим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2018.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донела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:</w:t>
      </w:r>
    </w:p>
    <w:p w:rsidR="00391680" w:rsidRPr="00C326C5" w:rsidRDefault="00391680" w:rsidP="00391680">
      <w:pPr>
        <w:spacing w:line="194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0" w:lineRule="atLeast"/>
        <w:ind w:right="20"/>
        <w:jc w:val="center"/>
        <w:rPr>
          <w:rFonts w:ascii="Century Gothic" w:hAnsi="Century Gothic"/>
          <w:b/>
          <w:sz w:val="20"/>
          <w:szCs w:val="20"/>
        </w:rPr>
      </w:pPr>
      <w:proofErr w:type="spellStart"/>
      <w:r w:rsidRPr="00C326C5">
        <w:rPr>
          <w:rFonts w:ascii="Century Gothic" w:hAnsi="Century Gothic"/>
          <w:b/>
          <w:sz w:val="20"/>
          <w:szCs w:val="20"/>
        </w:rPr>
        <w:t>ЗАКЉУЧАК</w:t>
      </w:r>
      <w:proofErr w:type="spellEnd"/>
    </w:p>
    <w:p w:rsidR="00391680" w:rsidRPr="00C326C5" w:rsidRDefault="00391680" w:rsidP="00391680">
      <w:pPr>
        <w:spacing w:line="204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widowControl/>
        <w:numPr>
          <w:ilvl w:val="0"/>
          <w:numId w:val="4"/>
        </w:numPr>
        <w:tabs>
          <w:tab w:val="left" w:pos="800"/>
        </w:tabs>
        <w:autoSpaceDE/>
        <w:autoSpaceDN/>
        <w:spacing w:line="287" w:lineRule="auto"/>
        <w:ind w:left="800" w:right="80" w:hanging="400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Одређују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другом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кругу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укупно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r w:rsidRPr="00C326C5">
        <w:rPr>
          <w:rFonts w:ascii="Century Gothic" w:hAnsi="Century Gothic"/>
          <w:b/>
          <w:sz w:val="20"/>
          <w:szCs w:val="20"/>
        </w:rPr>
        <w:t>880</w:t>
      </w:r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која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обухваћена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Годишњим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2018.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планираних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класама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културама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и </w:t>
      </w:r>
      <w:proofErr w:type="spellStart"/>
      <w:r w:rsidRPr="00C326C5">
        <w:rPr>
          <w:rFonts w:ascii="Century Gothic" w:hAnsi="Century Gothic"/>
          <w:sz w:val="20"/>
          <w:szCs w:val="20"/>
        </w:rPr>
        <w:t>то</w:t>
      </w:r>
      <w:proofErr w:type="spellEnd"/>
      <w:r w:rsidRPr="00C326C5">
        <w:rPr>
          <w:rFonts w:ascii="Century Gothic" w:hAnsi="Century Gothic"/>
          <w:sz w:val="20"/>
          <w:szCs w:val="20"/>
        </w:rPr>
        <w:t>:</w:t>
      </w:r>
    </w:p>
    <w:p w:rsidR="00391680" w:rsidRPr="00C326C5" w:rsidRDefault="00391680" w:rsidP="00391680">
      <w:pPr>
        <w:spacing w:line="253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2600"/>
        <w:gridCol w:w="2620"/>
        <w:gridCol w:w="2620"/>
      </w:tblGrid>
      <w:tr w:rsidR="00391680" w:rsidRPr="00C326C5" w:rsidTr="00106272">
        <w:trPr>
          <w:trHeight w:val="32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Класа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Цена</w:t>
            </w:r>
            <w:proofErr w:type="spellEnd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 xml:space="preserve"> </w:t>
            </w: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ЕУР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8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8"/>
                <w:sz w:val="20"/>
                <w:szCs w:val="20"/>
              </w:rPr>
              <w:t>Цена</w:t>
            </w:r>
            <w:proofErr w:type="spellEnd"/>
            <w:r w:rsidRPr="00C326C5">
              <w:rPr>
                <w:rFonts w:ascii="Century Gothic" w:hAnsi="Century Gothic"/>
                <w:w w:val="98"/>
                <w:sz w:val="20"/>
                <w:szCs w:val="20"/>
              </w:rPr>
              <w:t xml:space="preserve"> </w:t>
            </w:r>
            <w:proofErr w:type="spellStart"/>
            <w:r w:rsidRPr="00C326C5">
              <w:rPr>
                <w:rFonts w:ascii="Century Gothic" w:hAnsi="Century Gothic"/>
                <w:w w:val="98"/>
                <w:sz w:val="20"/>
                <w:szCs w:val="20"/>
              </w:rPr>
              <w:t>РСД</w:t>
            </w:r>
            <w:proofErr w:type="spellEnd"/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50,78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6.011,23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46,21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5.470,25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41,13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4.868,89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36,56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4.327,90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31,99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3.786,91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25,90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3.065,99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21,33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2.525,00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15,74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1.863,27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50,78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6.011,23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46,21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5.470,25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41,13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4.868,89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36,56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4.327,90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31,99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3.786,91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25,90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3.065,99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15,23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1.802,89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13,86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1.640,72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12,34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1.460,78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10,97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1.298,60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9,60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1.136,42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7,77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919,79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lastRenderedPageBreak/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6,40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757,61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4,72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558,74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10,16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1.202,72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9,24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1.093,81</w:t>
            </w:r>
          </w:p>
        </w:tc>
      </w:tr>
    </w:tbl>
    <w:p w:rsidR="00391680" w:rsidRPr="00C326C5" w:rsidRDefault="00391680" w:rsidP="00391680">
      <w:pPr>
        <w:rPr>
          <w:rFonts w:ascii="Century Gothic" w:hAnsi="Century Gothic"/>
          <w:w w:val="99"/>
          <w:sz w:val="20"/>
          <w:szCs w:val="20"/>
        </w:rPr>
        <w:sectPr w:rsidR="00391680" w:rsidRPr="00C326C5" w:rsidSect="001C04DC">
          <w:pgSz w:w="11900" w:h="16840"/>
          <w:pgMar w:top="426" w:right="700" w:bottom="851" w:left="720" w:header="0" w:footer="0" w:gutter="0"/>
          <w:cols w:space="0" w:equalWidth="0">
            <w:col w:w="10480"/>
          </w:cols>
          <w:docGrid w:linePitch="360"/>
        </w:sectPr>
      </w:pPr>
    </w:p>
    <w:p w:rsidR="00391680" w:rsidRPr="00C326C5" w:rsidRDefault="00391680" w:rsidP="00391680">
      <w:pPr>
        <w:spacing w:line="388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2600"/>
        <w:gridCol w:w="2620"/>
        <w:gridCol w:w="2620"/>
      </w:tblGrid>
      <w:tr w:rsidR="00391680" w:rsidRPr="00C326C5" w:rsidTr="00106272">
        <w:trPr>
          <w:trHeight w:val="32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1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8,23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974,25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1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7,31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865,34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1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6,40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757,61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1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5,18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613,19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1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4,27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505,47</w:t>
            </w:r>
          </w:p>
        </w:tc>
      </w:tr>
      <w:tr w:rsidR="00391680" w:rsidRPr="00C326C5" w:rsidTr="00106272">
        <w:trPr>
          <w:trHeight w:val="30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1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3,15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372,89</w:t>
            </w:r>
          </w:p>
        </w:tc>
      </w:tr>
      <w:tr w:rsidR="00391680" w:rsidRPr="00C326C5" w:rsidTr="00106272">
        <w:trPr>
          <w:trHeight w:val="26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265" w:lineRule="exac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ОСТАЛО</w:t>
            </w:r>
            <w:proofErr w:type="spellEnd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 xml:space="preserve"> </w:t>
            </w: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ПРИРОДНО</w:t>
            </w:r>
            <w:proofErr w:type="spellEnd"/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265" w:lineRule="exact"/>
              <w:ind w:right="100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2,31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265" w:lineRule="exact"/>
              <w:ind w:right="88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326C5">
              <w:rPr>
                <w:rFonts w:ascii="Century Gothic" w:hAnsi="Century Gothic"/>
                <w:sz w:val="20"/>
                <w:szCs w:val="20"/>
              </w:rPr>
              <w:t>273,45</w:t>
            </w:r>
          </w:p>
        </w:tc>
      </w:tr>
      <w:tr w:rsidR="00391680" w:rsidRPr="00C326C5" w:rsidTr="00106272">
        <w:trPr>
          <w:trHeight w:val="24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24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НЕПЛОДНО</w:t>
            </w:r>
            <w:proofErr w:type="spellEnd"/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1680" w:rsidRPr="00C326C5" w:rsidTr="00106272">
        <w:trPr>
          <w:trHeight w:val="275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ЗЕМЉИШТЕ</w:t>
            </w:r>
            <w:proofErr w:type="spellEnd"/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80" w:rsidRPr="00C326C5" w:rsidRDefault="00391680" w:rsidP="00106272">
            <w:pPr>
              <w:spacing w:line="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91680" w:rsidRPr="00C326C5" w:rsidRDefault="00391680" w:rsidP="00391680">
      <w:pPr>
        <w:widowControl/>
        <w:tabs>
          <w:tab w:val="left" w:pos="800"/>
        </w:tabs>
        <w:autoSpaceDE/>
        <w:autoSpaceDN/>
        <w:spacing w:line="290" w:lineRule="auto"/>
        <w:ind w:left="800" w:right="160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widowControl/>
        <w:numPr>
          <w:ilvl w:val="0"/>
          <w:numId w:val="5"/>
        </w:numPr>
        <w:tabs>
          <w:tab w:val="left" w:pos="800"/>
        </w:tabs>
        <w:autoSpaceDE/>
        <w:autoSpaceDN/>
        <w:spacing w:line="290" w:lineRule="auto"/>
        <w:ind w:left="800" w:right="160" w:hanging="400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спровођење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поступка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државноj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основу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табеле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из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тачке</w:t>
      </w:r>
      <w:proofErr w:type="spellEnd"/>
    </w:p>
    <w:p w:rsidR="00391680" w:rsidRPr="00C326C5" w:rsidRDefault="00391680" w:rsidP="00391680">
      <w:pPr>
        <w:spacing w:line="1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widowControl/>
        <w:numPr>
          <w:ilvl w:val="1"/>
          <w:numId w:val="5"/>
        </w:numPr>
        <w:tabs>
          <w:tab w:val="left" w:pos="1040"/>
        </w:tabs>
        <w:autoSpaceDE/>
        <w:autoSpaceDN/>
        <w:spacing w:line="287" w:lineRule="auto"/>
        <w:ind w:left="800" w:right="120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утврдила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свако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предмет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Одлуке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о </w:t>
      </w:r>
      <w:proofErr w:type="spellStart"/>
      <w:r w:rsidRPr="00C326C5">
        <w:rPr>
          <w:rFonts w:ascii="Century Gothic" w:hAnsi="Century Gothic"/>
          <w:sz w:val="20"/>
          <w:szCs w:val="20"/>
        </w:rPr>
        <w:t>расписивању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огласа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другом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кругу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односно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укупно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r w:rsidRPr="00C326C5">
        <w:rPr>
          <w:rFonts w:ascii="Century Gothic" w:hAnsi="Century Gothic"/>
          <w:b/>
          <w:sz w:val="20"/>
          <w:szCs w:val="20"/>
        </w:rPr>
        <w:t>880</w:t>
      </w:r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обухваћених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Годишњим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2018.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годину</w:t>
      </w:r>
      <w:proofErr w:type="spellEnd"/>
      <w:r w:rsidRPr="00C326C5">
        <w:rPr>
          <w:rFonts w:ascii="Century Gothic" w:hAnsi="Century Gothic"/>
          <w:sz w:val="20"/>
          <w:szCs w:val="20"/>
        </w:rPr>
        <w:t>.</w:t>
      </w:r>
    </w:p>
    <w:p w:rsidR="00391680" w:rsidRPr="00C326C5" w:rsidRDefault="00391680" w:rsidP="00391680">
      <w:pPr>
        <w:widowControl/>
        <w:tabs>
          <w:tab w:val="left" w:pos="1040"/>
        </w:tabs>
        <w:autoSpaceDE/>
        <w:autoSpaceDN/>
        <w:spacing w:line="287" w:lineRule="auto"/>
        <w:ind w:left="800" w:right="120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widowControl/>
        <w:numPr>
          <w:ilvl w:val="2"/>
          <w:numId w:val="5"/>
        </w:numPr>
        <w:tabs>
          <w:tab w:val="left" w:pos="4460"/>
        </w:tabs>
        <w:autoSpaceDE/>
        <w:autoSpaceDN/>
        <w:spacing w:line="0" w:lineRule="atLeast"/>
        <w:ind w:left="4460" w:hanging="234"/>
        <w:rPr>
          <w:rFonts w:ascii="Century Gothic" w:hAnsi="Century Gothic"/>
          <w:sz w:val="20"/>
          <w:szCs w:val="20"/>
        </w:rPr>
      </w:pPr>
      <w:r w:rsidRPr="00C326C5">
        <w:rPr>
          <w:rFonts w:ascii="Century Gothic" w:hAnsi="Century Gothic"/>
          <w:sz w:val="20"/>
          <w:szCs w:val="20"/>
        </w:rPr>
        <w:t>б р а з л о ж е њ е</w:t>
      </w:r>
    </w:p>
    <w:p w:rsidR="00391680" w:rsidRPr="00C326C5" w:rsidRDefault="00391680" w:rsidP="00391680">
      <w:pPr>
        <w:spacing w:line="284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278" w:lineRule="auto"/>
        <w:ind w:right="20" w:firstLine="400"/>
        <w:jc w:val="both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спровођење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поступка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образована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Решењем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Председник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број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01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broj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020-102/16 </w:t>
      </w:r>
      <w:proofErr w:type="spellStart"/>
      <w:r w:rsidRPr="00C326C5">
        <w:rPr>
          <w:rFonts w:ascii="Century Gothic" w:hAnsi="Century Gothic"/>
          <w:sz w:val="20"/>
          <w:szCs w:val="20"/>
        </w:rPr>
        <w:t>од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28.06.2016</w:t>
      </w:r>
      <w:r w:rsidRPr="00C326C5">
        <w:rPr>
          <w:rFonts w:ascii="Century Gothic" w:hAnsi="Century Gothic"/>
          <w:sz w:val="20"/>
          <w:szCs w:val="20"/>
        </w:rPr>
        <w:t>.</w:t>
      </w:r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године</w:t>
      </w:r>
      <w:proofErr w:type="spellEnd"/>
      <w:r w:rsidRPr="00C326C5">
        <w:rPr>
          <w:rFonts w:ascii="Century Gothic" w:hAnsi="Century Gothic"/>
          <w:sz w:val="20"/>
          <w:szCs w:val="20"/>
        </w:rPr>
        <w:t>,</w:t>
      </w:r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имала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задатак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утврди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свако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катастарским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општинама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које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обухваћено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Годишњим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2018.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Pr="00C326C5">
        <w:rPr>
          <w:rFonts w:ascii="Century Gothic" w:hAnsi="Century Gothic"/>
          <w:sz w:val="20"/>
          <w:szCs w:val="20"/>
        </w:rPr>
        <w:t>Одредбом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члана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64a </w:t>
      </w:r>
      <w:proofErr w:type="spellStart"/>
      <w:r w:rsidRPr="00C326C5">
        <w:rPr>
          <w:rFonts w:ascii="Century Gothic" w:hAnsi="Century Gothic"/>
          <w:sz w:val="20"/>
          <w:szCs w:val="20"/>
        </w:rPr>
        <w:t>став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22. </w:t>
      </w:r>
      <w:proofErr w:type="spellStart"/>
      <w:r w:rsidRPr="00C326C5">
        <w:rPr>
          <w:rFonts w:ascii="Century Gothic" w:hAnsi="Century Gothic"/>
          <w:sz w:val="20"/>
          <w:szCs w:val="20"/>
        </w:rPr>
        <w:t>Закона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о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прописано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просечно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постигнута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последњем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одржаном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дато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јединице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локалне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самоуправе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а </w:t>
      </w:r>
      <w:proofErr w:type="spellStart"/>
      <w:r w:rsidRPr="00C326C5">
        <w:rPr>
          <w:rFonts w:ascii="Century Gothic" w:hAnsi="Century Gothic"/>
          <w:sz w:val="20"/>
          <w:szCs w:val="20"/>
        </w:rPr>
        <w:t>ако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јединици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локалне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самоуправе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није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било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претходној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просечна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постигнута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државној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својини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граничних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јединица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локалне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самоуправе</w:t>
      </w:r>
      <w:proofErr w:type="spellEnd"/>
      <w:r w:rsidRPr="00C326C5">
        <w:rPr>
          <w:rFonts w:ascii="Century Gothic" w:hAnsi="Century Gothic"/>
          <w:sz w:val="20"/>
          <w:szCs w:val="20"/>
        </w:rPr>
        <w:t>.</w:t>
      </w:r>
    </w:p>
    <w:p w:rsidR="00391680" w:rsidRPr="00C326C5" w:rsidRDefault="00391680" w:rsidP="00391680">
      <w:pPr>
        <w:spacing w:line="4" w:lineRule="exact"/>
        <w:rPr>
          <w:rFonts w:ascii="Century Gothic" w:hAnsi="Century Gothic"/>
          <w:sz w:val="20"/>
          <w:szCs w:val="20"/>
        </w:rPr>
      </w:pPr>
    </w:p>
    <w:p w:rsidR="00391680" w:rsidRDefault="00391680" w:rsidP="00391680">
      <w:pPr>
        <w:spacing w:line="287" w:lineRule="auto"/>
        <w:ind w:right="20" w:firstLine="400"/>
        <w:jc w:val="both"/>
        <w:rPr>
          <w:rFonts w:ascii="Century Gothic" w:hAnsi="Century Gothic"/>
          <w:sz w:val="20"/>
          <w:szCs w:val="20"/>
          <w:lang w:val="sr-Cyrl-CS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Општина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2017.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није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имала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па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складу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наведеном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законском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одредбом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прибавила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просечно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постигнуте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хектару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последње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одржаном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годишњем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2017, </w:t>
      </w:r>
      <w:proofErr w:type="spellStart"/>
      <w:r w:rsidRPr="00C326C5">
        <w:rPr>
          <w:rFonts w:ascii="Century Gothic" w:hAnsi="Century Gothic"/>
          <w:sz w:val="20"/>
          <w:szCs w:val="20"/>
        </w:rPr>
        <w:t>свих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граничних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јединица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локалних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самоуправа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износе</w:t>
      </w:r>
      <w:proofErr w:type="spellEnd"/>
      <w:r w:rsidRPr="00C326C5">
        <w:rPr>
          <w:rFonts w:ascii="Century Gothic" w:hAnsi="Century Gothic"/>
          <w:sz w:val="20"/>
          <w:szCs w:val="20"/>
        </w:rPr>
        <w:t>: .</w:t>
      </w:r>
    </w:p>
    <w:p w:rsidR="00BA7C7F" w:rsidRPr="00BA7C7F" w:rsidRDefault="00BA7C7F" w:rsidP="00391680">
      <w:pPr>
        <w:spacing w:line="287" w:lineRule="auto"/>
        <w:ind w:right="20" w:firstLine="400"/>
        <w:jc w:val="both"/>
        <w:rPr>
          <w:rFonts w:ascii="Century Gothic" w:hAnsi="Century Gothic"/>
          <w:sz w:val="20"/>
          <w:szCs w:val="20"/>
          <w:lang w:val="sr-Cyrl-C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0"/>
        <w:gridCol w:w="5240"/>
      </w:tblGrid>
      <w:tr w:rsidR="00BA7C7F" w:rsidRPr="00C326C5" w:rsidTr="00B167B7">
        <w:trPr>
          <w:trHeight w:val="32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ЈЛС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Цена_ЕУР</w:t>
            </w:r>
            <w:proofErr w:type="spellEnd"/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КОСЈЕРИЋ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21,83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АРИЉЕ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16,95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УЖИЦЕ-ГРАД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16,86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ЛУЧАНИ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0,00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ГОРЊИ</w:t>
            </w:r>
            <w:proofErr w:type="spellEnd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 xml:space="preserve"> </w:t>
            </w: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МИЛАНОВАЦ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0,00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МИОНИЦА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54,84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ВАЉЕВО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81,24</w:t>
            </w:r>
          </w:p>
        </w:tc>
      </w:tr>
      <w:tr w:rsidR="00BA7C7F" w:rsidRPr="00C326C5" w:rsidTr="00B167B7">
        <w:trPr>
          <w:trHeight w:val="300"/>
        </w:trPr>
        <w:tc>
          <w:tcPr>
            <w:tcW w:w="5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326C5">
              <w:rPr>
                <w:rFonts w:ascii="Century Gothic" w:hAnsi="Century Gothic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C7F" w:rsidRPr="00C326C5" w:rsidRDefault="00BA7C7F" w:rsidP="00B167B7">
            <w:pPr>
              <w:spacing w:line="0" w:lineRule="atLeast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C326C5">
              <w:rPr>
                <w:rFonts w:ascii="Century Gothic" w:hAnsi="Century Gothic"/>
                <w:w w:val="99"/>
                <w:sz w:val="20"/>
                <w:szCs w:val="20"/>
              </w:rPr>
              <w:t>85,57</w:t>
            </w:r>
          </w:p>
        </w:tc>
      </w:tr>
    </w:tbl>
    <w:p w:rsidR="00391680" w:rsidRPr="00C326C5" w:rsidRDefault="00391680" w:rsidP="00391680">
      <w:pPr>
        <w:tabs>
          <w:tab w:val="left" w:pos="10360"/>
        </w:tabs>
        <w:spacing w:line="0" w:lineRule="atLeast"/>
        <w:rPr>
          <w:rFonts w:ascii="Century Gothic" w:hAnsi="Century Gothic"/>
          <w:sz w:val="20"/>
          <w:szCs w:val="20"/>
          <w:lang w:val="sr-Cyrl-CS"/>
        </w:rPr>
        <w:sectPr w:rsidR="00391680" w:rsidRPr="00C326C5">
          <w:type w:val="continuous"/>
          <w:pgSz w:w="11900" w:h="16840"/>
          <w:pgMar w:top="791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391680" w:rsidRPr="00C326C5" w:rsidRDefault="00391680" w:rsidP="00391680">
      <w:pPr>
        <w:widowControl/>
        <w:tabs>
          <w:tab w:val="left" w:pos="1040"/>
        </w:tabs>
        <w:autoSpaceDE/>
        <w:autoSpaceDN/>
        <w:spacing w:line="287" w:lineRule="auto"/>
        <w:ind w:right="120"/>
        <w:rPr>
          <w:rFonts w:ascii="Century Gothic" w:hAnsi="Century Gothic"/>
          <w:sz w:val="20"/>
          <w:szCs w:val="20"/>
          <w:lang w:val="sr-Cyrl-CS"/>
        </w:rPr>
      </w:pPr>
      <w:bookmarkStart w:id="1" w:name="page2"/>
      <w:bookmarkEnd w:id="1"/>
    </w:p>
    <w:p w:rsidR="00391680" w:rsidRPr="00C326C5" w:rsidRDefault="00391680" w:rsidP="00391680">
      <w:pPr>
        <w:spacing w:line="109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333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rPr>
          <w:rFonts w:ascii="Century Gothic" w:hAnsi="Century Gothic"/>
          <w:w w:val="99"/>
          <w:sz w:val="20"/>
          <w:szCs w:val="20"/>
        </w:rPr>
        <w:sectPr w:rsidR="00391680" w:rsidRPr="00C326C5"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</w:p>
    <w:p w:rsidR="00391680" w:rsidRPr="00C326C5" w:rsidRDefault="00391680" w:rsidP="00391680">
      <w:pPr>
        <w:spacing w:line="348" w:lineRule="exact"/>
        <w:rPr>
          <w:rFonts w:ascii="Century Gothic" w:hAnsi="Century Gothic"/>
          <w:sz w:val="20"/>
          <w:szCs w:val="20"/>
          <w:lang w:val="sr-Cyrl-CS"/>
        </w:rPr>
      </w:pPr>
    </w:p>
    <w:p w:rsidR="00391680" w:rsidRPr="00C326C5" w:rsidRDefault="00391680" w:rsidP="00391680">
      <w:pPr>
        <w:spacing w:line="278" w:lineRule="auto"/>
        <w:ind w:right="20" w:firstLine="482"/>
        <w:jc w:val="both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Одредбом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члана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64.став 6. </w:t>
      </w:r>
      <w:proofErr w:type="spellStart"/>
      <w:r w:rsidRPr="00C326C5">
        <w:rPr>
          <w:rFonts w:ascii="Century Gothic" w:hAnsi="Century Gothic"/>
          <w:sz w:val="20"/>
          <w:szCs w:val="20"/>
        </w:rPr>
        <w:t>Закона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о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прописано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првом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кругу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може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бити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нижа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80% </w:t>
      </w:r>
      <w:proofErr w:type="spellStart"/>
      <w:r w:rsidRPr="00C326C5">
        <w:rPr>
          <w:rFonts w:ascii="Century Gothic" w:hAnsi="Century Gothic"/>
          <w:sz w:val="20"/>
          <w:szCs w:val="20"/>
        </w:rPr>
        <w:t>просечно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постигнуте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хектару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односно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другом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кругу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може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бити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нижа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60% </w:t>
      </w:r>
      <w:proofErr w:type="spellStart"/>
      <w:r w:rsidRPr="00C326C5">
        <w:rPr>
          <w:rFonts w:ascii="Century Gothic" w:hAnsi="Century Gothic"/>
          <w:sz w:val="20"/>
          <w:szCs w:val="20"/>
        </w:rPr>
        <w:t>просечно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постигнуте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хектару</w:t>
      </w:r>
      <w:proofErr w:type="spellEnd"/>
      <w:r w:rsidRPr="00C326C5">
        <w:rPr>
          <w:rFonts w:ascii="Century Gothic" w:hAnsi="Century Gothic"/>
          <w:sz w:val="20"/>
          <w:szCs w:val="20"/>
        </w:rPr>
        <w:t>.</w:t>
      </w:r>
    </w:p>
    <w:p w:rsidR="00391680" w:rsidRPr="00C326C5" w:rsidRDefault="00391680" w:rsidP="00391680">
      <w:pPr>
        <w:spacing w:line="285" w:lineRule="auto"/>
        <w:ind w:firstLine="429"/>
        <w:jc w:val="both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Комисија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складу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наведеном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законском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одредбом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утврдила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другом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кругу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износу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r w:rsidRPr="00C326C5">
        <w:rPr>
          <w:rFonts w:ascii="Century Gothic" w:hAnsi="Century Gothic"/>
          <w:b/>
          <w:sz w:val="20"/>
          <w:szCs w:val="20"/>
        </w:rPr>
        <w:t>100</w:t>
      </w:r>
      <w:r w:rsidRPr="00C326C5">
        <w:rPr>
          <w:rFonts w:ascii="Century Gothic" w:hAnsi="Century Gothic"/>
          <w:sz w:val="20"/>
          <w:szCs w:val="20"/>
        </w:rPr>
        <w:t xml:space="preserve">% </w:t>
      </w:r>
      <w:proofErr w:type="spellStart"/>
      <w:r w:rsidRPr="00C326C5">
        <w:rPr>
          <w:rFonts w:ascii="Century Gothic" w:hAnsi="Century Gothic"/>
          <w:sz w:val="20"/>
          <w:szCs w:val="20"/>
        </w:rPr>
        <w:t>од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проcечно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постигнуте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износи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r w:rsidRPr="00C326C5">
        <w:rPr>
          <w:rFonts w:ascii="Century Gothic" w:hAnsi="Century Gothic"/>
          <w:b/>
          <w:sz w:val="20"/>
          <w:szCs w:val="20"/>
        </w:rPr>
        <w:t>5.470,25</w:t>
      </w:r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динара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хектару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а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која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одговара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квалитету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њива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2.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класе</w:t>
      </w:r>
      <w:proofErr w:type="spellEnd"/>
      <w:r w:rsidRPr="00C326C5">
        <w:rPr>
          <w:rFonts w:ascii="Century Gothic" w:hAnsi="Century Gothic"/>
          <w:sz w:val="20"/>
          <w:szCs w:val="20"/>
        </w:rPr>
        <w:t>,</w:t>
      </w:r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основу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обрачунате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остале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културе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класе</w:t>
      </w:r>
      <w:proofErr w:type="spellEnd"/>
      <w:r w:rsidRPr="00C326C5">
        <w:rPr>
          <w:rFonts w:ascii="Century Gothic" w:hAnsi="Century Gothic"/>
          <w:sz w:val="20"/>
          <w:szCs w:val="20"/>
        </w:rPr>
        <w:t>,</w:t>
      </w:r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односно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другом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кругу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која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планирана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давање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закуп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Годишњим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програмом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заштите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уређења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и </w:t>
      </w:r>
      <w:proofErr w:type="spellStart"/>
      <w:r w:rsidRPr="00C326C5">
        <w:rPr>
          <w:rFonts w:ascii="Century Gothic" w:hAnsi="Century Gothic"/>
          <w:sz w:val="20"/>
          <w:szCs w:val="20"/>
        </w:rPr>
        <w:t>коришћења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пољопривредног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земљишта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територији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општине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b/>
          <w:sz w:val="20"/>
          <w:szCs w:val="20"/>
        </w:rPr>
        <w:t>ПОЖЕГА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r w:rsidRPr="00C326C5">
        <w:rPr>
          <w:rFonts w:ascii="Century Gothic" w:hAnsi="Century Gothic"/>
          <w:sz w:val="20"/>
          <w:szCs w:val="20"/>
        </w:rPr>
        <w:t>2018.</w:t>
      </w:r>
      <w:r w:rsidRPr="00C326C5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годину</w:t>
      </w:r>
      <w:proofErr w:type="spellEnd"/>
      <w:r w:rsidRPr="00C326C5">
        <w:rPr>
          <w:rFonts w:ascii="Century Gothic" w:hAnsi="Century Gothic"/>
          <w:sz w:val="20"/>
          <w:szCs w:val="20"/>
        </w:rPr>
        <w:t>.</w:t>
      </w:r>
    </w:p>
    <w:p w:rsidR="00391680" w:rsidRPr="00C326C5" w:rsidRDefault="00391680" w:rsidP="00391680">
      <w:pPr>
        <w:spacing w:line="200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233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316" w:lineRule="auto"/>
        <w:ind w:right="20" w:firstLine="400"/>
        <w:rPr>
          <w:rFonts w:ascii="Century Gothic" w:hAnsi="Century Gothic"/>
          <w:sz w:val="20"/>
          <w:szCs w:val="20"/>
          <w:lang w:val="sr-Cyrl-CS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Имајући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виду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напред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наведено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C326C5">
        <w:rPr>
          <w:rFonts w:ascii="Century Gothic" w:hAnsi="Century Gothic"/>
          <w:sz w:val="20"/>
          <w:szCs w:val="20"/>
        </w:rPr>
        <w:t>одређене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почетне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цене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сва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јавна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надметања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као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у </w:t>
      </w:r>
      <w:proofErr w:type="spellStart"/>
      <w:r w:rsidRPr="00C326C5">
        <w:rPr>
          <w:rFonts w:ascii="Century Gothic" w:hAnsi="Century Gothic"/>
          <w:sz w:val="20"/>
          <w:szCs w:val="20"/>
        </w:rPr>
        <w:t>диспозитиву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овог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закључка</w:t>
      </w:r>
      <w:proofErr w:type="spellEnd"/>
      <w:r w:rsidRPr="00C326C5">
        <w:rPr>
          <w:rFonts w:ascii="Century Gothic" w:hAnsi="Century Gothic"/>
          <w:sz w:val="20"/>
          <w:szCs w:val="20"/>
        </w:rPr>
        <w:t>.</w:t>
      </w:r>
    </w:p>
    <w:p w:rsidR="00391680" w:rsidRPr="00C326C5" w:rsidRDefault="00391680" w:rsidP="00391680">
      <w:pPr>
        <w:spacing w:line="73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0" w:lineRule="atLeast"/>
        <w:ind w:right="20"/>
        <w:jc w:val="right"/>
        <w:rPr>
          <w:rFonts w:ascii="Century Gothic" w:hAnsi="Century Gothic"/>
          <w:sz w:val="20"/>
          <w:szCs w:val="20"/>
        </w:rPr>
      </w:pPr>
      <w:proofErr w:type="spellStart"/>
      <w:r w:rsidRPr="00C326C5">
        <w:rPr>
          <w:rFonts w:ascii="Century Gothic" w:hAnsi="Century Gothic"/>
          <w:sz w:val="20"/>
          <w:szCs w:val="20"/>
        </w:rPr>
        <w:t>ПРЕДСЕДНИK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КОМИСИЈЕ</w:t>
      </w:r>
      <w:proofErr w:type="spellEnd"/>
    </w:p>
    <w:p w:rsidR="00391680" w:rsidRPr="00C326C5" w:rsidRDefault="00391680" w:rsidP="00391680">
      <w:pPr>
        <w:spacing w:line="44" w:lineRule="exact"/>
        <w:rPr>
          <w:rFonts w:ascii="Century Gothic" w:hAnsi="Century Gothic"/>
          <w:sz w:val="20"/>
          <w:szCs w:val="20"/>
        </w:rPr>
      </w:pPr>
    </w:p>
    <w:p w:rsidR="00391680" w:rsidRPr="00C326C5" w:rsidRDefault="00391680" w:rsidP="00391680">
      <w:pPr>
        <w:spacing w:line="0" w:lineRule="atLeast"/>
        <w:ind w:left="5664" w:right="20" w:firstLine="708"/>
        <w:rPr>
          <w:rFonts w:ascii="Century Gothic" w:hAnsi="Century Gothic"/>
          <w:sz w:val="20"/>
          <w:szCs w:val="20"/>
          <w:lang w:val="sr-Cyrl-CS"/>
        </w:rPr>
      </w:pPr>
      <w:r w:rsidRPr="00C326C5">
        <w:rPr>
          <w:rFonts w:ascii="Century Gothic" w:hAnsi="Century Gothic"/>
          <w:sz w:val="20"/>
          <w:szCs w:val="20"/>
          <w:lang w:val="sr-Cyrl-CS"/>
        </w:rPr>
        <w:t xml:space="preserve">                      </w:t>
      </w:r>
      <w:r w:rsidR="00C326C5">
        <w:rPr>
          <w:rFonts w:ascii="Century Gothic" w:hAnsi="Century Gothic"/>
          <w:sz w:val="20"/>
          <w:szCs w:val="20"/>
          <w:lang w:val="sr-Cyrl-CS"/>
        </w:rPr>
        <w:t xml:space="preserve">     </w:t>
      </w:r>
      <w:proofErr w:type="spellStart"/>
      <w:r w:rsidRPr="00C326C5">
        <w:rPr>
          <w:rFonts w:ascii="Century Gothic" w:hAnsi="Century Gothic"/>
          <w:sz w:val="20"/>
          <w:szCs w:val="20"/>
        </w:rPr>
        <w:t>Предраг</w:t>
      </w:r>
      <w:proofErr w:type="spellEnd"/>
      <w:r w:rsidRPr="00C326C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C326C5">
        <w:rPr>
          <w:rFonts w:ascii="Century Gothic" w:hAnsi="Century Gothic"/>
          <w:sz w:val="20"/>
          <w:szCs w:val="20"/>
        </w:rPr>
        <w:t>Спасојевић</w:t>
      </w:r>
      <w:proofErr w:type="spellEnd"/>
      <w:r w:rsidRPr="00C326C5">
        <w:rPr>
          <w:rFonts w:ascii="Century Gothic" w:hAnsi="Century Gothic"/>
          <w:sz w:val="20"/>
          <w:szCs w:val="20"/>
          <w:lang w:val="sr-Cyrl-CS"/>
        </w:rPr>
        <w:t>,с.р.</w:t>
      </w:r>
    </w:p>
    <w:p w:rsidR="00391680" w:rsidRPr="00C326C5" w:rsidRDefault="00391680" w:rsidP="00391680">
      <w:pPr>
        <w:spacing w:line="364" w:lineRule="exact"/>
        <w:rPr>
          <w:rFonts w:ascii="Century Gothic" w:hAnsi="Century Gothic"/>
          <w:sz w:val="20"/>
          <w:szCs w:val="20"/>
        </w:rPr>
      </w:pPr>
    </w:p>
    <w:p w:rsidR="00391680" w:rsidRPr="0046455B" w:rsidRDefault="0046455B" w:rsidP="0046455B">
      <w:pPr>
        <w:tabs>
          <w:tab w:val="left" w:pos="10360"/>
        </w:tabs>
        <w:spacing w:line="0" w:lineRule="atLeast"/>
        <w:ind w:left="280"/>
        <w:rPr>
          <w:lang w:val="sr-Cyrl-CS"/>
        </w:rPr>
        <w:sectPr w:rsidR="00391680" w:rsidRPr="0046455B">
          <w:type w:val="continuous"/>
          <w:pgSz w:w="11900" w:h="16840"/>
          <w:pgMar w:top="695" w:right="700" w:bottom="0" w:left="720" w:header="0" w:footer="0" w:gutter="0"/>
          <w:cols w:space="0" w:equalWidth="0">
            <w:col w:w="10480"/>
          </w:cols>
          <w:docGrid w:linePitch="360"/>
        </w:sectPr>
      </w:pPr>
      <w:r>
        <w:tab/>
      </w:r>
    </w:p>
    <w:p w:rsidR="00391680" w:rsidRPr="0046455B" w:rsidRDefault="00391680" w:rsidP="00391680">
      <w:pPr>
        <w:spacing w:line="200" w:lineRule="exact"/>
        <w:rPr>
          <w:lang w:val="sr-Cyrl-CS"/>
        </w:rPr>
      </w:pPr>
      <w:bookmarkStart w:id="2" w:name="page3"/>
      <w:bookmarkEnd w:id="2"/>
    </w:p>
    <w:p w:rsidR="00391680" w:rsidRDefault="00391680" w:rsidP="00391680">
      <w:pPr>
        <w:spacing w:line="206" w:lineRule="exact"/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40"/>
        <w:gridCol w:w="3460"/>
      </w:tblGrid>
      <w:tr w:rsidR="00391680" w:rsidTr="00106272">
        <w:trPr>
          <w:trHeight w:val="267"/>
        </w:trPr>
        <w:tc>
          <w:tcPr>
            <w:tcW w:w="6740" w:type="dxa"/>
            <w:shd w:val="clear" w:color="auto" w:fill="auto"/>
            <w:vAlign w:val="bottom"/>
          </w:tcPr>
          <w:p w:rsidR="00391680" w:rsidRPr="0046455B" w:rsidRDefault="00391680" w:rsidP="00106272">
            <w:pPr>
              <w:spacing w:line="0" w:lineRule="atLeast"/>
              <w:rPr>
                <w:color w:val="C0C0C0"/>
                <w:sz w:val="16"/>
                <w:lang w:val="sr-Cyrl-CS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391680" w:rsidRDefault="00391680" w:rsidP="00106272">
            <w:pPr>
              <w:spacing w:line="0" w:lineRule="atLeast"/>
              <w:jc w:val="right"/>
            </w:pPr>
            <w:r>
              <w:t>3</w:t>
            </w:r>
          </w:p>
        </w:tc>
      </w:tr>
    </w:tbl>
    <w:p w:rsidR="00622805" w:rsidRDefault="00622805" w:rsidP="0046455B">
      <w:pPr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 xml:space="preserve"> </w:t>
      </w:r>
      <w:r w:rsidRPr="000904E6">
        <w:rPr>
          <w:rFonts w:ascii="Century Gothic" w:hAnsi="Century Gothic"/>
          <w:b/>
          <w:lang w:val="sr-Cyrl-CS"/>
        </w:rPr>
        <w:t>Садр</w:t>
      </w:r>
      <w:r>
        <w:rPr>
          <w:rFonts w:ascii="Century Gothic" w:hAnsi="Century Gothic"/>
          <w:b/>
          <w:lang w:val="sr-Cyrl-CS"/>
        </w:rPr>
        <w:t>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  <w:t xml:space="preserve"> стр.</w:t>
      </w:r>
    </w:p>
    <w:p w:rsidR="00622805" w:rsidRDefault="00622805" w:rsidP="00622805">
      <w:pPr>
        <w:rPr>
          <w:rFonts w:ascii="Century Gothic" w:hAnsi="Century Gothic"/>
          <w:b/>
          <w:lang w:val="sr-Cyrl-CS"/>
        </w:rPr>
      </w:pPr>
    </w:p>
    <w:p w:rsidR="00622805" w:rsidRDefault="00622805" w:rsidP="00622805">
      <w:pPr>
        <w:rPr>
          <w:rFonts w:ascii="Century Gothic" w:hAnsi="Century Gothic"/>
          <w:b/>
          <w:lang w:val="sr-Cyrl-CS"/>
        </w:rPr>
      </w:pPr>
    </w:p>
    <w:p w:rsidR="00622805" w:rsidRDefault="00622805" w:rsidP="00622805">
      <w:pPr>
        <w:rPr>
          <w:rFonts w:ascii="Century Gothic" w:hAnsi="Century Gothic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622805" w:rsidRPr="00546675" w:rsidTr="00622805">
        <w:tc>
          <w:tcPr>
            <w:tcW w:w="485" w:type="dxa"/>
          </w:tcPr>
          <w:p w:rsidR="00622805" w:rsidRPr="00546675" w:rsidRDefault="00622805" w:rsidP="00E520EA">
            <w:pPr>
              <w:rPr>
                <w:rFonts w:ascii="Century Gothic" w:hAnsi="Century Gothic"/>
                <w:lang w:val="sr-Cyrl-CS"/>
              </w:rPr>
            </w:pPr>
            <w:r w:rsidRPr="00546675"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7205" w:type="dxa"/>
          </w:tcPr>
          <w:p w:rsidR="00622805" w:rsidRPr="00622805" w:rsidRDefault="0046455B" w:rsidP="0046455B">
            <w:pPr>
              <w:widowControl/>
              <w:autoSpaceDE/>
              <w:autoSpaceDN/>
              <w:jc w:val="both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 xml:space="preserve">Закључак о одређивању почетне цене закупа пољопривредног </w:t>
            </w:r>
            <w:r w:rsidR="00C56D32">
              <w:rPr>
                <w:rFonts w:ascii="Century Gothic" w:hAnsi="Century Gothic"/>
                <w:lang w:val="sr-Cyrl-CS"/>
              </w:rPr>
              <w:t xml:space="preserve"> </w:t>
            </w:r>
            <w:r>
              <w:rPr>
                <w:rFonts w:ascii="Century Gothic" w:hAnsi="Century Gothic"/>
                <w:lang w:val="sr-Cyrl-CS"/>
              </w:rPr>
              <w:t>земљишта у државној својини на територији општине Пожега за 2018. годину</w:t>
            </w:r>
          </w:p>
          <w:p w:rsidR="00622805" w:rsidRPr="00622805" w:rsidRDefault="00622805" w:rsidP="00622805">
            <w:pPr>
              <w:rPr>
                <w:rFonts w:ascii="Century Gothic" w:hAnsi="Century Gothic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622805" w:rsidRPr="00546675" w:rsidRDefault="00622805" w:rsidP="00622805">
            <w:pPr>
              <w:jc w:val="center"/>
              <w:rPr>
                <w:rFonts w:ascii="Century Gothic" w:hAnsi="Century Gothic"/>
                <w:lang w:val="sr-Cyrl-CS"/>
              </w:rPr>
            </w:pPr>
            <w:r w:rsidRPr="00546675">
              <w:rPr>
                <w:rFonts w:ascii="Century Gothic" w:hAnsi="Century Gothic"/>
                <w:lang w:val="sr-Cyrl-CS"/>
              </w:rPr>
              <w:t>1</w:t>
            </w:r>
          </w:p>
        </w:tc>
        <w:tc>
          <w:tcPr>
            <w:tcW w:w="511" w:type="dxa"/>
            <w:vAlign w:val="bottom"/>
          </w:tcPr>
          <w:p w:rsidR="00622805" w:rsidRPr="00546675" w:rsidRDefault="00622805" w:rsidP="00622805">
            <w:pPr>
              <w:jc w:val="center"/>
              <w:rPr>
                <w:rFonts w:ascii="Century Gothic" w:hAnsi="Century Gothic"/>
                <w:lang w:val="sr-Cyrl-CS"/>
              </w:rPr>
            </w:pPr>
            <w:r w:rsidRPr="00546675"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622805" w:rsidRPr="00546675" w:rsidRDefault="0046455B" w:rsidP="00622805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3</w:t>
            </w:r>
          </w:p>
        </w:tc>
      </w:tr>
    </w:tbl>
    <w:p w:rsidR="00622805" w:rsidRDefault="00622805" w:rsidP="00622805">
      <w:pPr>
        <w:pStyle w:val="Heading1"/>
        <w:ind w:right="316"/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Pr="00622805" w:rsidRDefault="00622805" w:rsidP="00622805"/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22805" w:rsidRPr="00546675" w:rsidTr="00E520EA">
        <w:tc>
          <w:tcPr>
            <w:tcW w:w="10936" w:type="dxa"/>
          </w:tcPr>
          <w:p w:rsidR="00622805" w:rsidRPr="00546675" w:rsidRDefault="00622805" w:rsidP="00E520EA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proofErr w:type="spellStart"/>
            <w:r w:rsidRPr="00546675">
              <w:rPr>
                <w:rFonts w:ascii="Century Gothic" w:hAnsi="Century Gothic" w:cs="Arial"/>
                <w:b/>
              </w:rPr>
              <w:t>Издавач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: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Скупштина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општине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Пожега</w:t>
            </w:r>
            <w:proofErr w:type="spellEnd"/>
          </w:p>
          <w:p w:rsidR="00622805" w:rsidRPr="00546675" w:rsidRDefault="00622805" w:rsidP="00E520EA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proofErr w:type="spellStart"/>
            <w:r w:rsidRPr="00546675">
              <w:rPr>
                <w:rFonts w:ascii="Century Gothic" w:hAnsi="Century Gothic" w:cs="Arial"/>
                <w:b/>
              </w:rPr>
              <w:t>Одговорни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уредник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: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Секретар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Скупштине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општине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Пожега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–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Боривоје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Неоричић</w:t>
            </w:r>
            <w:proofErr w:type="spellEnd"/>
          </w:p>
          <w:p w:rsidR="00622805" w:rsidRPr="00546675" w:rsidRDefault="00622805" w:rsidP="00E520EA">
            <w:pPr>
              <w:rPr>
                <w:rFonts w:ascii="Century Gothic" w:hAnsi="Century Gothic" w:cs="Arial"/>
                <w:b/>
                <w:lang w:val="sr-Cyrl-CS"/>
              </w:rPr>
            </w:pPr>
            <w:proofErr w:type="spellStart"/>
            <w:r w:rsidRPr="00546675">
              <w:rPr>
                <w:rFonts w:ascii="Century Gothic" w:hAnsi="Century Gothic" w:cs="Arial"/>
                <w:b/>
              </w:rPr>
              <w:t>Штампа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: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Општинска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управа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Пожега</w:t>
            </w:r>
            <w:proofErr w:type="spellEnd"/>
          </w:p>
        </w:tc>
      </w:tr>
    </w:tbl>
    <w:p w:rsidR="00622805" w:rsidRDefault="00622805"/>
    <w:sectPr w:rsidR="00622805" w:rsidSect="0070226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Р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О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1AB0AB1"/>
    <w:multiLevelType w:val="hybridMultilevel"/>
    <w:tmpl w:val="FCC80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35945"/>
    <w:multiLevelType w:val="hybridMultilevel"/>
    <w:tmpl w:val="FCC80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E03"/>
    <w:rsid w:val="000B7AD4"/>
    <w:rsid w:val="0011460A"/>
    <w:rsid w:val="001C04DC"/>
    <w:rsid w:val="00291A66"/>
    <w:rsid w:val="002A0EFC"/>
    <w:rsid w:val="002D1D7A"/>
    <w:rsid w:val="002E4FAD"/>
    <w:rsid w:val="0034732C"/>
    <w:rsid w:val="00391680"/>
    <w:rsid w:val="00440AC5"/>
    <w:rsid w:val="00451B5E"/>
    <w:rsid w:val="0046455B"/>
    <w:rsid w:val="004C528F"/>
    <w:rsid w:val="005F6E2D"/>
    <w:rsid w:val="00622805"/>
    <w:rsid w:val="006637F5"/>
    <w:rsid w:val="00663FE0"/>
    <w:rsid w:val="00681D5B"/>
    <w:rsid w:val="0070226D"/>
    <w:rsid w:val="007318D8"/>
    <w:rsid w:val="0077710B"/>
    <w:rsid w:val="007E14F3"/>
    <w:rsid w:val="008E44E0"/>
    <w:rsid w:val="00A84144"/>
    <w:rsid w:val="00AD2DD9"/>
    <w:rsid w:val="00B43E03"/>
    <w:rsid w:val="00B953BB"/>
    <w:rsid w:val="00BA7C7F"/>
    <w:rsid w:val="00BB63F7"/>
    <w:rsid w:val="00C326C5"/>
    <w:rsid w:val="00C56D32"/>
    <w:rsid w:val="00E737FF"/>
    <w:rsid w:val="00ED286A"/>
    <w:rsid w:val="00F716D7"/>
    <w:rsid w:val="00FD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Arial"/>
        <w:color w:val="1A1A1A"/>
        <w:sz w:val="24"/>
        <w:szCs w:val="19"/>
        <w:lang w:val="sr-Cyrl-C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3E0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2805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2805"/>
    <w:rPr>
      <w:rFonts w:ascii="Times New Roman" w:eastAsia="Times New Roman" w:hAnsi="Times New Roman" w:cs="Times New Roman"/>
      <w:b/>
      <w:bCs/>
      <w:color w:val="auto"/>
      <w:szCs w:val="24"/>
      <w:lang w:val="en-US"/>
    </w:rPr>
  </w:style>
  <w:style w:type="paragraph" w:styleId="NoSpacing">
    <w:name w:val="No Spacing"/>
    <w:link w:val="NoSpacingChar"/>
    <w:uiPriority w:val="99"/>
    <w:qFormat/>
    <w:rsid w:val="00622805"/>
    <w:pPr>
      <w:spacing w:line="240" w:lineRule="auto"/>
    </w:pPr>
    <w:rPr>
      <w:rFonts w:ascii="Calibri" w:eastAsia="Times New Roman" w:hAnsi="Calibri" w:cs="Times New Roman"/>
      <w:color w:val="auto"/>
      <w:sz w:val="22"/>
      <w:szCs w:val="22"/>
      <w:lang w:eastAsia="sr-Cyrl-CS"/>
    </w:rPr>
  </w:style>
  <w:style w:type="character" w:customStyle="1" w:styleId="NoSpacingChar">
    <w:name w:val="No Spacing Char"/>
    <w:link w:val="NoSpacing"/>
    <w:uiPriority w:val="99"/>
    <w:locked/>
    <w:rsid w:val="00622805"/>
    <w:rPr>
      <w:rFonts w:ascii="Calibri" w:eastAsia="Times New Roman" w:hAnsi="Calibri" w:cs="Times New Roman"/>
      <w:color w:val="auto"/>
      <w:sz w:val="22"/>
      <w:szCs w:val="22"/>
      <w:lang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C396-381F-4F6B-8721-CB8E5F87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818</Words>
  <Characters>4664</Characters>
  <Application>Microsoft Office Word</Application>
  <DocSecurity>0</DocSecurity>
  <Lines>38</Lines>
  <Paragraphs>10</Paragraphs>
  <ScaleCrop>false</ScaleCrop>
  <Company>Berts-pc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2018-11-06T12:30:00Z</cp:lastPrinted>
  <dcterms:created xsi:type="dcterms:W3CDTF">2018-11-06T12:22:00Z</dcterms:created>
  <dcterms:modified xsi:type="dcterms:W3CDTF">2018-11-08T12:05:00Z</dcterms:modified>
</cp:coreProperties>
</file>