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03" w:rsidRPr="00602870" w:rsidRDefault="00B43E03" w:rsidP="00B43E03">
      <w:pPr>
        <w:ind w:left="3600"/>
        <w:jc w:val="center"/>
        <w:rPr>
          <w:rFonts w:ascii="Arial Narrow" w:hAnsi="Arial Narrow"/>
          <w:b/>
          <w:i/>
          <w:sz w:val="52"/>
          <w:szCs w:val="52"/>
        </w:rPr>
      </w:pPr>
      <w:r>
        <w:rPr>
          <w:rFonts w:ascii="Arial Narrow" w:hAnsi="Arial Narrow"/>
          <w:b/>
          <w:i/>
          <w:sz w:val="56"/>
          <w:szCs w:val="56"/>
          <w:lang w:val="sr-Cyrl-CS"/>
        </w:rPr>
        <w:t xml:space="preserve">                </w:t>
      </w:r>
      <w:proofErr w:type="spellStart"/>
      <w:r w:rsidRPr="00602870">
        <w:rPr>
          <w:rFonts w:ascii="Arial Narrow" w:hAnsi="Arial Narrow"/>
          <w:b/>
          <w:i/>
          <w:sz w:val="52"/>
          <w:szCs w:val="52"/>
        </w:rPr>
        <w:t>Службени</w:t>
      </w:r>
      <w:proofErr w:type="spellEnd"/>
      <w:r w:rsidRPr="00602870">
        <w:rPr>
          <w:rFonts w:ascii="Arial Narrow" w:hAnsi="Arial Narrow"/>
          <w:b/>
          <w:i/>
          <w:sz w:val="52"/>
          <w:szCs w:val="52"/>
        </w:rPr>
        <w:t xml:space="preserve"> </w:t>
      </w:r>
      <w:proofErr w:type="spellStart"/>
      <w:r w:rsidRPr="00602870">
        <w:rPr>
          <w:rFonts w:ascii="Arial Narrow" w:hAnsi="Arial Narrow"/>
          <w:b/>
          <w:i/>
          <w:sz w:val="52"/>
          <w:szCs w:val="52"/>
        </w:rPr>
        <w:t>лист</w:t>
      </w:r>
      <w:proofErr w:type="spellEnd"/>
    </w:p>
    <w:p w:rsidR="00B43E03" w:rsidRPr="00602870" w:rsidRDefault="00B43E03" w:rsidP="00B43E03">
      <w:pPr>
        <w:jc w:val="right"/>
        <w:rPr>
          <w:rFonts w:ascii="Arial Narrow" w:hAnsi="Arial Narrow"/>
          <w:b/>
          <w:i/>
          <w:sz w:val="56"/>
          <w:szCs w:val="56"/>
          <w:lang w:val="sr-Cyrl-CS"/>
        </w:rPr>
      </w:pPr>
      <w:r w:rsidRPr="00602870">
        <w:rPr>
          <w:rFonts w:ascii="Arial Narrow" w:hAnsi="Arial Narrow"/>
          <w:b/>
          <w:i/>
          <w:sz w:val="52"/>
          <w:szCs w:val="52"/>
        </w:rPr>
        <w:t xml:space="preserve">                 </w:t>
      </w:r>
      <w:proofErr w:type="spellStart"/>
      <w:r w:rsidRPr="00602870">
        <w:rPr>
          <w:rFonts w:ascii="Arial Narrow" w:hAnsi="Arial Narrow"/>
          <w:b/>
          <w:i/>
          <w:sz w:val="52"/>
          <w:szCs w:val="52"/>
        </w:rPr>
        <w:t>општине</w:t>
      </w:r>
      <w:proofErr w:type="spellEnd"/>
      <w:r w:rsidRPr="00602870">
        <w:rPr>
          <w:rFonts w:ascii="Arial Narrow" w:hAnsi="Arial Narrow"/>
          <w:b/>
          <w:i/>
          <w:sz w:val="52"/>
          <w:szCs w:val="52"/>
        </w:rPr>
        <w:t xml:space="preserve"> </w:t>
      </w:r>
      <w:proofErr w:type="spellStart"/>
      <w:r w:rsidRPr="00602870">
        <w:rPr>
          <w:rFonts w:ascii="Arial Narrow" w:hAnsi="Arial Narrow"/>
          <w:b/>
          <w:i/>
          <w:sz w:val="52"/>
          <w:szCs w:val="52"/>
        </w:rPr>
        <w:t>Пожега</w:t>
      </w:r>
      <w:proofErr w:type="spellEnd"/>
    </w:p>
    <w:p w:rsidR="00B43E03" w:rsidRDefault="00B43E03" w:rsidP="00B43E03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B43E03" w:rsidRDefault="00B43E03" w:rsidP="00B43E03">
      <w:pPr>
        <w:rPr>
          <w:rFonts w:ascii="Arial Narrow" w:hAnsi="Arial Narrow"/>
          <w:sz w:val="20"/>
          <w:szCs w:val="20"/>
          <w:lang w:val="sr-Cyrl-CS"/>
        </w:rPr>
      </w:pPr>
    </w:p>
    <w:p w:rsidR="00B43E03" w:rsidRPr="000936E4" w:rsidRDefault="00B43E03" w:rsidP="00B43E03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:rsidR="00B43E03" w:rsidRDefault="00B43E03" w:rsidP="00B43E03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189" w:type="dxa"/>
        <w:tblLayout w:type="fixed"/>
        <w:tblLook w:val="04A0"/>
      </w:tblPr>
      <w:tblGrid>
        <w:gridCol w:w="6660"/>
      </w:tblGrid>
      <w:tr w:rsidR="00B43E03" w:rsidTr="00E520EA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03" w:rsidRDefault="00B43E03" w:rsidP="00E520EA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ar-SA"/>
              </w:rPr>
            </w:pPr>
          </w:p>
          <w:p w:rsidR="00B43E03" w:rsidRDefault="00B43E03" w:rsidP="00E520E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</w:rPr>
              <w:t>БРОЈ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11</w:t>
            </w:r>
            <w:r>
              <w:rPr>
                <w:rFonts w:ascii="Arial" w:hAnsi="Arial" w:cs="Arial"/>
                <w:b/>
              </w:rPr>
              <w:t xml:space="preserve">/2018, </w:t>
            </w:r>
            <w:proofErr w:type="spellStart"/>
            <w:r>
              <w:rPr>
                <w:rFonts w:ascii="Arial" w:hAnsi="Arial" w:cs="Arial"/>
                <w:b/>
              </w:rPr>
              <w:t>ПОЖЕГА</w:t>
            </w:r>
            <w:proofErr w:type="spellEnd"/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06.11</w:t>
            </w:r>
            <w:r>
              <w:rPr>
                <w:rFonts w:ascii="Arial" w:hAnsi="Arial" w:cs="Arial"/>
                <w:b/>
                <w:bCs/>
              </w:rPr>
              <w:t>.2018</w:t>
            </w:r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ГОДИНЕ</w:t>
            </w:r>
            <w:proofErr w:type="spellEnd"/>
          </w:p>
          <w:p w:rsidR="00B43E03" w:rsidRPr="0054215C" w:rsidRDefault="00B43E03" w:rsidP="00E520EA">
            <w:pPr>
              <w:suppressAutoHyphens/>
              <w:spacing w:line="100" w:lineRule="atLeast"/>
              <w:jc w:val="center"/>
              <w:rPr>
                <w:rFonts w:ascii="Arial Narrow" w:hAnsi="Arial Narrow"/>
                <w:b/>
                <w:sz w:val="16"/>
                <w:szCs w:val="16"/>
                <w:lang w:val="sr-Cyrl-CS" w:eastAsia="ar-SA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r-Cyrl-CS" w:eastAsia="ar-SA"/>
              </w:rPr>
              <w:t>.</w:t>
            </w:r>
          </w:p>
        </w:tc>
      </w:tr>
    </w:tbl>
    <w:p w:rsidR="0070226D" w:rsidRDefault="0070226D">
      <w:pPr>
        <w:rPr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Република Србија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ОПШТИНА ПОЖЕГА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Председник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01 број: 020-368/18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06.11.2018.године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Пожега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ab/>
        <w:t>На</w:t>
      </w:r>
      <w:r>
        <w:rPr>
          <w:sz w:val="28"/>
          <w:szCs w:val="28"/>
          <w:lang w:val="sr-Cyrl-CS"/>
        </w:rPr>
        <w:t xml:space="preserve"> основу члана 44. Закона о локал</w:t>
      </w:r>
      <w:r w:rsidRPr="00CB1A0F">
        <w:rPr>
          <w:sz w:val="28"/>
          <w:szCs w:val="28"/>
          <w:lang w:val="sr-Cyrl-CS"/>
        </w:rPr>
        <w:t>ној самоуправи („Сл.гласник РС“, бр.129/07) и члана 54. Статута општине Пожега („Службени лист општине Пожега“, бр.2/08, 9/08, 3/10 и 8/15), председник општине Пожега, доноси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center"/>
        <w:rPr>
          <w:b/>
          <w:sz w:val="28"/>
          <w:szCs w:val="28"/>
          <w:lang w:val="sr-Cyrl-CS"/>
        </w:rPr>
      </w:pPr>
      <w:r w:rsidRPr="00CB1A0F">
        <w:rPr>
          <w:b/>
          <w:sz w:val="28"/>
          <w:szCs w:val="28"/>
          <w:lang w:val="sr-Cyrl-CS"/>
        </w:rPr>
        <w:t xml:space="preserve">Р Е Ш Е Њ Е </w:t>
      </w:r>
    </w:p>
    <w:p w:rsidR="00B43E03" w:rsidRPr="00CB1A0F" w:rsidRDefault="00B43E03" w:rsidP="00B43E03">
      <w:pPr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center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ОДРЕЂУЈЕ СЕ Ђорђе Никитовић, дипл.економиста, из Пожеге</w:t>
      </w:r>
      <w:r w:rsidR="00622805">
        <w:rPr>
          <w:sz w:val="28"/>
          <w:szCs w:val="28"/>
          <w:lang w:val="sr-Cyrl-CS"/>
        </w:rPr>
        <w:t>, за члана Пословног одбора из ч</w:t>
      </w:r>
      <w:r w:rsidRPr="00CB1A0F">
        <w:rPr>
          <w:sz w:val="28"/>
          <w:szCs w:val="28"/>
          <w:lang w:val="sr-Cyrl-CS"/>
        </w:rPr>
        <w:t>лана 13.</w:t>
      </w:r>
      <w:r w:rsidR="00622805">
        <w:rPr>
          <w:sz w:val="28"/>
          <w:szCs w:val="28"/>
          <w:lang w:val="sr-Cyrl-CS"/>
        </w:rPr>
        <w:t xml:space="preserve"> </w:t>
      </w:r>
      <w:r w:rsidRPr="00CB1A0F">
        <w:rPr>
          <w:sz w:val="28"/>
          <w:szCs w:val="28"/>
          <w:lang w:val="sr-Cyrl-CS"/>
        </w:rPr>
        <w:t>Уговора о удруживању средстава за изградњу бране и акумулације „Ариље-Профил Сврачково“ закљученог дана 14.10.2009.године, испред општине Пожега, као једне од уговорених страна.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val="sr-Cyrl-CS"/>
        </w:rPr>
      </w:pPr>
      <w:r w:rsidRPr="00CB1A0F">
        <w:rPr>
          <w:sz w:val="28"/>
          <w:szCs w:val="28"/>
          <w:lang w:val="sr-Cyrl-CS"/>
        </w:rPr>
        <w:t>Ово решење објавити у „Службеном листу општине Пожега“.</w:t>
      </w: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jc w:val="both"/>
        <w:rPr>
          <w:sz w:val="28"/>
          <w:szCs w:val="28"/>
          <w:lang w:val="sr-Cyrl-CS"/>
        </w:rPr>
      </w:pPr>
    </w:p>
    <w:p w:rsidR="00B43E03" w:rsidRPr="00CB1A0F" w:rsidRDefault="00B43E03" w:rsidP="00B43E03">
      <w:pPr>
        <w:spacing w:line="360" w:lineRule="auto"/>
        <w:jc w:val="right"/>
        <w:rPr>
          <w:b/>
          <w:sz w:val="28"/>
          <w:szCs w:val="28"/>
          <w:lang w:val="sr-Cyrl-CS"/>
        </w:rPr>
      </w:pPr>
      <w:r w:rsidRPr="00CB1A0F">
        <w:rPr>
          <w:b/>
          <w:sz w:val="28"/>
          <w:szCs w:val="28"/>
          <w:lang w:val="sr-Cyrl-CS"/>
        </w:rPr>
        <w:t>ПРЕДСЕДНИК,</w:t>
      </w:r>
    </w:p>
    <w:p w:rsidR="00B43E03" w:rsidRPr="00B43E03" w:rsidRDefault="00B43E03" w:rsidP="00B43E03">
      <w:pPr>
        <w:spacing w:line="360" w:lineRule="auto"/>
        <w:ind w:left="5664" w:firstLine="708"/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rFonts w:ascii="Monotype Corsiva" w:hAnsi="Monotype Corsiva"/>
          <w:sz w:val="28"/>
          <w:szCs w:val="28"/>
          <w:lang w:val="sr-Cyrl-CS"/>
        </w:rPr>
        <w:t xml:space="preserve">         </w:t>
      </w:r>
      <w:r w:rsidRPr="00B43E03">
        <w:rPr>
          <w:rFonts w:ascii="Monotype Corsiva" w:hAnsi="Monotype Corsiva"/>
          <w:b/>
          <w:sz w:val="28"/>
          <w:szCs w:val="28"/>
          <w:lang w:val="sr-Cyrl-CS"/>
        </w:rPr>
        <w:t>Милан Божић</w:t>
      </w:r>
      <w:r>
        <w:rPr>
          <w:rFonts w:ascii="Monotype Corsiva" w:hAnsi="Monotype Corsiva"/>
          <w:b/>
          <w:sz w:val="28"/>
          <w:szCs w:val="28"/>
          <w:lang w:val="sr-Cyrl-CS"/>
        </w:rPr>
        <w:t>,с.р.</w:t>
      </w:r>
    </w:p>
    <w:p w:rsidR="00B43E03" w:rsidRDefault="00B43E03"/>
    <w:p w:rsidR="00663FE0" w:rsidRDefault="00622805" w:rsidP="00622805">
      <w:pPr>
        <w:ind w:firstLine="720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t xml:space="preserve">   </w:t>
      </w:r>
    </w:p>
    <w:p w:rsidR="00663FE0" w:rsidRDefault="00663FE0" w:rsidP="00622805">
      <w:pPr>
        <w:ind w:firstLine="720"/>
        <w:rPr>
          <w:rFonts w:ascii="Century Gothic" w:hAnsi="Century Gothic"/>
          <w:b/>
          <w:lang w:val="sr-Cyrl-CS"/>
        </w:rPr>
      </w:pPr>
    </w:p>
    <w:p w:rsidR="00622805" w:rsidRDefault="00622805" w:rsidP="00622805">
      <w:pPr>
        <w:ind w:firstLine="720"/>
        <w:rPr>
          <w:rFonts w:ascii="Century Gothic" w:hAnsi="Century Gothic"/>
          <w:b/>
          <w:lang w:val="sr-Cyrl-CS"/>
        </w:rPr>
      </w:pPr>
      <w:r>
        <w:rPr>
          <w:rFonts w:ascii="Century Gothic" w:hAnsi="Century Gothic"/>
          <w:b/>
          <w:lang w:val="sr-Cyrl-CS"/>
        </w:rPr>
        <w:lastRenderedPageBreak/>
        <w:t xml:space="preserve"> </w:t>
      </w:r>
      <w:r w:rsidRPr="000904E6">
        <w:rPr>
          <w:rFonts w:ascii="Century Gothic" w:hAnsi="Century Gothic"/>
          <w:b/>
          <w:lang w:val="sr-Cyrl-CS"/>
        </w:rPr>
        <w:t>Садр</w:t>
      </w:r>
      <w:r>
        <w:rPr>
          <w:rFonts w:ascii="Century Gothic" w:hAnsi="Century Gothic"/>
          <w:b/>
          <w:lang w:val="sr-Cyrl-CS"/>
        </w:rPr>
        <w:t>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  <w:t xml:space="preserve"> стр.</w:t>
      </w:r>
    </w:p>
    <w:p w:rsidR="00622805" w:rsidRDefault="00622805" w:rsidP="00622805">
      <w:pPr>
        <w:rPr>
          <w:rFonts w:ascii="Century Gothic" w:hAnsi="Century Gothic"/>
          <w:b/>
          <w:lang w:val="sr-Cyrl-CS"/>
        </w:rPr>
      </w:pPr>
    </w:p>
    <w:p w:rsidR="00622805" w:rsidRDefault="00622805" w:rsidP="00622805">
      <w:pPr>
        <w:rPr>
          <w:rFonts w:ascii="Century Gothic" w:hAnsi="Century Gothic"/>
          <w:b/>
          <w:lang w:val="sr-Cyrl-CS"/>
        </w:rPr>
      </w:pPr>
    </w:p>
    <w:p w:rsidR="00622805" w:rsidRDefault="00622805" w:rsidP="00622805">
      <w:pPr>
        <w:rPr>
          <w:rFonts w:ascii="Century Gothic" w:hAnsi="Century Gothic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622805" w:rsidRPr="00546675" w:rsidTr="00622805">
        <w:tc>
          <w:tcPr>
            <w:tcW w:w="485" w:type="dxa"/>
          </w:tcPr>
          <w:p w:rsidR="00622805" w:rsidRPr="00546675" w:rsidRDefault="00622805" w:rsidP="00E520EA">
            <w:pPr>
              <w:rPr>
                <w:rFonts w:ascii="Century Gothic" w:hAnsi="Century Gothic"/>
                <w:lang w:val="sr-Cyrl-CS"/>
              </w:rPr>
            </w:pPr>
            <w:r w:rsidRPr="00546675"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7205" w:type="dxa"/>
          </w:tcPr>
          <w:p w:rsidR="00622805" w:rsidRPr="00622805" w:rsidRDefault="00622805" w:rsidP="00622805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Решење о одређивању Ђорђа Никитовића, дипл.економисте, из Пожеге</w:t>
            </w:r>
            <w:r w:rsidRPr="007E14F3">
              <w:rPr>
                <w:rFonts w:ascii="Century Gothic" w:hAnsi="Century Gothic"/>
                <w:lang w:val="sr-Cyrl-CS"/>
              </w:rPr>
              <w:t xml:space="preserve">, </w:t>
            </w:r>
            <w:r w:rsidR="007E14F3" w:rsidRPr="007E14F3">
              <w:rPr>
                <w:rFonts w:ascii="Century Gothic" w:hAnsi="Century Gothic"/>
                <w:lang w:val="sr-Cyrl-CS"/>
              </w:rPr>
              <w:t>за</w:t>
            </w:r>
            <w:r w:rsidR="007E14F3">
              <w:rPr>
                <w:sz w:val="28"/>
                <w:szCs w:val="28"/>
                <w:lang w:val="sr-Cyrl-CS"/>
              </w:rPr>
              <w:t xml:space="preserve"> </w:t>
            </w:r>
            <w:r w:rsidRPr="00622805">
              <w:rPr>
                <w:rFonts w:ascii="Century Gothic" w:hAnsi="Century Gothic"/>
                <w:lang w:val="sr-Cyrl-CS"/>
              </w:rPr>
              <w:t xml:space="preserve">члана Пословног одбора </w:t>
            </w:r>
            <w:r>
              <w:rPr>
                <w:rFonts w:ascii="Century Gothic" w:hAnsi="Century Gothic"/>
                <w:lang w:val="sr-Cyrl-CS"/>
              </w:rPr>
              <w:t>из ч</w:t>
            </w:r>
            <w:r w:rsidRPr="00622805">
              <w:rPr>
                <w:rFonts w:ascii="Century Gothic" w:hAnsi="Century Gothic"/>
                <w:lang w:val="sr-Cyrl-CS"/>
              </w:rPr>
              <w:t>лана 13.</w:t>
            </w:r>
            <w:r>
              <w:rPr>
                <w:rFonts w:ascii="Century Gothic" w:hAnsi="Century Gothic"/>
                <w:lang w:val="sr-Cyrl-CS"/>
              </w:rPr>
              <w:t xml:space="preserve"> </w:t>
            </w:r>
            <w:r w:rsidRPr="00622805">
              <w:rPr>
                <w:rFonts w:ascii="Century Gothic" w:hAnsi="Century Gothic"/>
                <w:lang w:val="sr-Cyrl-CS"/>
              </w:rPr>
              <w:t>Уговора о удруживању средстава за изградњу бране и акумулације „Ариље-Профил Сврачково“ закљученог дана 14.10.2009.године, испред општине Пожега,</w:t>
            </w:r>
            <w:r w:rsidR="007E14F3">
              <w:rPr>
                <w:rFonts w:ascii="Century Gothic" w:hAnsi="Century Gothic"/>
                <w:lang w:val="sr-Cyrl-CS"/>
              </w:rPr>
              <w:t xml:space="preserve"> као једне од уговорених страна</w:t>
            </w:r>
          </w:p>
          <w:p w:rsidR="00622805" w:rsidRPr="00622805" w:rsidRDefault="00622805" w:rsidP="00622805">
            <w:pPr>
              <w:rPr>
                <w:rFonts w:ascii="Century Gothic" w:hAnsi="Century Gothic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622805" w:rsidRPr="00546675" w:rsidRDefault="00622805" w:rsidP="00622805">
            <w:pPr>
              <w:jc w:val="center"/>
              <w:rPr>
                <w:rFonts w:ascii="Century Gothic" w:hAnsi="Century Gothic"/>
                <w:lang w:val="sr-Cyrl-CS"/>
              </w:rPr>
            </w:pPr>
            <w:r w:rsidRPr="00546675">
              <w:rPr>
                <w:rFonts w:ascii="Century Gothic" w:hAnsi="Century Gothic"/>
                <w:lang w:val="sr-Cyrl-CS"/>
              </w:rPr>
              <w:t>1</w:t>
            </w:r>
          </w:p>
        </w:tc>
        <w:tc>
          <w:tcPr>
            <w:tcW w:w="511" w:type="dxa"/>
            <w:vAlign w:val="bottom"/>
          </w:tcPr>
          <w:p w:rsidR="00622805" w:rsidRPr="00546675" w:rsidRDefault="00622805" w:rsidP="00622805">
            <w:pPr>
              <w:jc w:val="center"/>
              <w:rPr>
                <w:rFonts w:ascii="Century Gothic" w:hAnsi="Century Gothic"/>
                <w:lang w:val="sr-Cyrl-CS"/>
              </w:rPr>
            </w:pPr>
            <w:r w:rsidRPr="00546675">
              <w:rPr>
                <w:rFonts w:ascii="Century Gothic" w:hAnsi="Century Gothic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622805" w:rsidRPr="00546675" w:rsidRDefault="00622805" w:rsidP="00622805">
            <w:pPr>
              <w:jc w:val="center"/>
              <w:rPr>
                <w:rFonts w:ascii="Century Gothic" w:hAnsi="Century Gothic"/>
                <w:lang w:val="sr-Cyrl-CS"/>
              </w:rPr>
            </w:pPr>
            <w:r>
              <w:rPr>
                <w:rFonts w:ascii="Century Gothic" w:hAnsi="Century Gothic"/>
                <w:lang w:val="sr-Cyrl-CS"/>
              </w:rPr>
              <w:t>1</w:t>
            </w:r>
          </w:p>
        </w:tc>
      </w:tr>
    </w:tbl>
    <w:p w:rsidR="00622805" w:rsidRDefault="00622805" w:rsidP="00622805">
      <w:pPr>
        <w:pStyle w:val="Heading1"/>
        <w:ind w:right="316"/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Pr="00622805" w:rsidRDefault="00622805" w:rsidP="00622805"/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p w:rsidR="00622805" w:rsidRDefault="00622805" w:rsidP="00622805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622805" w:rsidRPr="00546675" w:rsidTr="00E520EA">
        <w:tc>
          <w:tcPr>
            <w:tcW w:w="10936" w:type="dxa"/>
          </w:tcPr>
          <w:p w:rsidR="00622805" w:rsidRPr="00546675" w:rsidRDefault="00622805" w:rsidP="00E520EA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proofErr w:type="spellStart"/>
            <w:r w:rsidRPr="00546675">
              <w:rPr>
                <w:rFonts w:ascii="Century Gothic" w:hAnsi="Century Gothic" w:cs="Arial"/>
                <w:b/>
              </w:rPr>
              <w:t>Издавач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: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Скупштина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општине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Пожега</w:t>
            </w:r>
            <w:proofErr w:type="spellEnd"/>
          </w:p>
          <w:p w:rsidR="00622805" w:rsidRPr="00546675" w:rsidRDefault="00622805" w:rsidP="00E520EA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proofErr w:type="spellStart"/>
            <w:r w:rsidRPr="00546675">
              <w:rPr>
                <w:rFonts w:ascii="Century Gothic" w:hAnsi="Century Gothic" w:cs="Arial"/>
                <w:b/>
              </w:rPr>
              <w:t>Одговорни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уредник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: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Секретар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Скупштине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општине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Пожега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–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Боривоје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Неоричић</w:t>
            </w:r>
            <w:proofErr w:type="spellEnd"/>
          </w:p>
          <w:p w:rsidR="00622805" w:rsidRPr="00546675" w:rsidRDefault="00622805" w:rsidP="00E520EA">
            <w:pPr>
              <w:rPr>
                <w:rFonts w:ascii="Century Gothic" w:hAnsi="Century Gothic" w:cs="Arial"/>
                <w:b/>
                <w:lang w:val="sr-Cyrl-CS"/>
              </w:rPr>
            </w:pPr>
            <w:proofErr w:type="spellStart"/>
            <w:r w:rsidRPr="00546675">
              <w:rPr>
                <w:rFonts w:ascii="Century Gothic" w:hAnsi="Century Gothic" w:cs="Arial"/>
                <w:b/>
              </w:rPr>
              <w:t>Штампа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: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Општинска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управа</w:t>
            </w:r>
            <w:proofErr w:type="spellEnd"/>
            <w:r w:rsidRPr="00546675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546675">
              <w:rPr>
                <w:rFonts w:ascii="Century Gothic" w:hAnsi="Century Gothic" w:cs="Arial"/>
                <w:b/>
              </w:rPr>
              <w:t>Пожега</w:t>
            </w:r>
            <w:proofErr w:type="spellEnd"/>
          </w:p>
        </w:tc>
      </w:tr>
    </w:tbl>
    <w:p w:rsidR="00622805" w:rsidRDefault="00622805"/>
    <w:sectPr w:rsidR="00622805" w:rsidSect="0070226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AB1"/>
    <w:multiLevelType w:val="hybridMultilevel"/>
    <w:tmpl w:val="FCC80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35945"/>
    <w:multiLevelType w:val="hybridMultilevel"/>
    <w:tmpl w:val="FCC80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E03"/>
    <w:rsid w:val="000B7AD4"/>
    <w:rsid w:val="0011460A"/>
    <w:rsid w:val="00291A66"/>
    <w:rsid w:val="002D1D7A"/>
    <w:rsid w:val="002E4FAD"/>
    <w:rsid w:val="00440AC5"/>
    <w:rsid w:val="00451B5E"/>
    <w:rsid w:val="004C528F"/>
    <w:rsid w:val="005F6E2D"/>
    <w:rsid w:val="00622805"/>
    <w:rsid w:val="006637F5"/>
    <w:rsid w:val="00663FE0"/>
    <w:rsid w:val="00681D5B"/>
    <w:rsid w:val="0070226D"/>
    <w:rsid w:val="007E14F3"/>
    <w:rsid w:val="008E44E0"/>
    <w:rsid w:val="00A84144"/>
    <w:rsid w:val="00AD2DD9"/>
    <w:rsid w:val="00B43E03"/>
    <w:rsid w:val="00B953BB"/>
    <w:rsid w:val="00BB63F7"/>
    <w:rsid w:val="00E737FF"/>
    <w:rsid w:val="00ED286A"/>
    <w:rsid w:val="00F716D7"/>
    <w:rsid w:val="00FD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Arial"/>
        <w:color w:val="1A1A1A"/>
        <w:sz w:val="24"/>
        <w:szCs w:val="19"/>
        <w:lang w:val="sr-Cyrl-C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3E0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2805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2805"/>
    <w:rPr>
      <w:rFonts w:ascii="Times New Roman" w:eastAsia="Times New Roman" w:hAnsi="Times New Roman" w:cs="Times New Roman"/>
      <w:b/>
      <w:bCs/>
      <w:color w:val="auto"/>
      <w:szCs w:val="24"/>
      <w:lang w:val="en-US"/>
    </w:rPr>
  </w:style>
  <w:style w:type="paragraph" w:styleId="NoSpacing">
    <w:name w:val="No Spacing"/>
    <w:link w:val="NoSpacingChar"/>
    <w:uiPriority w:val="99"/>
    <w:qFormat/>
    <w:rsid w:val="00622805"/>
    <w:pPr>
      <w:spacing w:line="240" w:lineRule="auto"/>
    </w:pPr>
    <w:rPr>
      <w:rFonts w:ascii="Calibri" w:eastAsia="Times New Roman" w:hAnsi="Calibri" w:cs="Times New Roman"/>
      <w:color w:val="auto"/>
      <w:sz w:val="22"/>
      <w:szCs w:val="22"/>
      <w:lang w:eastAsia="sr-Cyrl-CS"/>
    </w:rPr>
  </w:style>
  <w:style w:type="character" w:customStyle="1" w:styleId="NoSpacingChar">
    <w:name w:val="No Spacing Char"/>
    <w:link w:val="NoSpacing"/>
    <w:uiPriority w:val="99"/>
    <w:locked/>
    <w:rsid w:val="00622805"/>
    <w:rPr>
      <w:rFonts w:ascii="Calibri" w:eastAsia="Times New Roman" w:hAnsi="Calibri" w:cs="Times New Roman"/>
      <w:color w:val="auto"/>
      <w:sz w:val="22"/>
      <w:szCs w:val="22"/>
      <w:lang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C396-381F-4F6B-8721-CB8E5F87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1112</Characters>
  <Application>Microsoft Office Word</Application>
  <DocSecurity>0</DocSecurity>
  <Lines>9</Lines>
  <Paragraphs>2</Paragraphs>
  <ScaleCrop>false</ScaleCrop>
  <Company>Berts-pc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2018-11-06T12:30:00Z</cp:lastPrinted>
  <dcterms:created xsi:type="dcterms:W3CDTF">2018-11-06T12:22:00Z</dcterms:created>
  <dcterms:modified xsi:type="dcterms:W3CDTF">2018-11-06T12:35:00Z</dcterms:modified>
</cp:coreProperties>
</file>