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44" w:rsidRDefault="008B7A44" w:rsidP="008B7A44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Службени лист</w:t>
      </w:r>
    </w:p>
    <w:p w:rsidR="008B7A44" w:rsidRDefault="008B7A44" w:rsidP="008B7A44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општине Пожега</w:t>
      </w:r>
    </w:p>
    <w:p w:rsidR="008B7A44" w:rsidRDefault="008B7A44" w:rsidP="008B7A44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8B7A44" w:rsidTr="008B7A4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44" w:rsidRDefault="008B7A44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  <w:p w:rsidR="008B7A44" w:rsidRDefault="008B7A44">
            <w:pPr>
              <w:jc w:val="center"/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БРОЈ 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/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 xml:space="preserve">, ПОЖЕГА,  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val="sr-Cyrl-CS" w:eastAsia="sr-Cyrl-CS"/>
              </w:rPr>
              <w:t>03. ФЕБРУАР 2021</w:t>
            </w:r>
            <w:r>
              <w:rPr>
                <w:rFonts w:ascii="Arial" w:hAnsi="Arial" w:cs="Arial"/>
                <w:b/>
                <w:color w:val="1A1A1A"/>
                <w:sz w:val="24"/>
                <w:szCs w:val="24"/>
                <w:lang w:eastAsia="sr-Cyrl-CS"/>
              </w:rPr>
              <w:t>. ГОДИНЕ</w:t>
            </w:r>
          </w:p>
          <w:p w:rsidR="008B7A44" w:rsidRDefault="008B7A44">
            <w:pPr>
              <w:jc w:val="center"/>
              <w:rPr>
                <w:rFonts w:ascii="Arial Narrow" w:hAnsi="Arial Narrow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:rsidR="008B7A44" w:rsidRDefault="008B7A44" w:rsidP="008B7A44">
      <w:pPr>
        <w:rPr>
          <w:sz w:val="20"/>
          <w:szCs w:val="20"/>
        </w:rPr>
      </w:pPr>
    </w:p>
    <w:p w:rsidR="008B7A44" w:rsidRDefault="008B7A44" w:rsidP="008B7A44">
      <w:pPr>
        <w:rPr>
          <w:sz w:val="20"/>
          <w:szCs w:val="20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РЕПУБЛИКА СРБИЈА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ОПШТИНА ПОЖЕГА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ПРЕДСЕДНИК</w:t>
      </w:r>
      <w:r w:rsidRPr="001A0371">
        <w:rPr>
          <w:sz w:val="24"/>
          <w:szCs w:val="24"/>
        </w:rPr>
        <w:t xml:space="preserve"> </w:t>
      </w:r>
    </w:p>
    <w:p w:rsidR="008B7A44" w:rsidRPr="005636B4" w:rsidRDefault="008B7A44" w:rsidP="008B7A44">
      <w:pPr>
        <w:jc w:val="both"/>
        <w:rPr>
          <w:sz w:val="24"/>
          <w:szCs w:val="24"/>
        </w:rPr>
      </w:pPr>
      <w:r>
        <w:rPr>
          <w:sz w:val="24"/>
          <w:szCs w:val="24"/>
        </w:rPr>
        <w:t>01 број</w:t>
      </w:r>
      <w:r w:rsidRPr="001A0371">
        <w:rPr>
          <w:sz w:val="24"/>
          <w:szCs w:val="24"/>
        </w:rPr>
        <w:t>:</w:t>
      </w:r>
      <w:r>
        <w:rPr>
          <w:sz w:val="24"/>
          <w:szCs w:val="24"/>
        </w:rPr>
        <w:t>020-67/21</w:t>
      </w:r>
    </w:p>
    <w:p w:rsidR="008B7A44" w:rsidRPr="00EC3C5C" w:rsidRDefault="008B7A44" w:rsidP="008B7A44">
      <w:pPr>
        <w:jc w:val="both"/>
        <w:rPr>
          <w:sz w:val="24"/>
          <w:szCs w:val="24"/>
        </w:rPr>
      </w:pPr>
      <w:r>
        <w:rPr>
          <w:sz w:val="24"/>
          <w:szCs w:val="24"/>
        </w:rPr>
        <w:t>28.01.2021. године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>П</w:t>
      </w:r>
      <w:r>
        <w:rPr>
          <w:sz w:val="24"/>
          <w:szCs w:val="24"/>
          <w:lang w:val="sr-Cyrl-CS"/>
        </w:rPr>
        <w:t>ОЖЕГА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15106C" w:rsidRDefault="008B7A44" w:rsidP="008B7A44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Председник општине Пожега</w:t>
      </w:r>
      <w:r>
        <w:rPr>
          <w:sz w:val="24"/>
          <w:szCs w:val="24"/>
        </w:rPr>
        <w:t xml:space="preserve">, дана </w:t>
      </w:r>
      <w:r>
        <w:rPr>
          <w:sz w:val="24"/>
          <w:szCs w:val="24"/>
          <w:lang w:val="sr-Cyrl-CS"/>
        </w:rPr>
        <w:t>28.01.</w:t>
      </w:r>
      <w:r>
        <w:rPr>
          <w:sz w:val="24"/>
          <w:szCs w:val="24"/>
        </w:rPr>
        <w:t>2021</w:t>
      </w:r>
      <w:r w:rsidRPr="001A037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године, на основу члана 44. </w:t>
      </w:r>
      <w:r w:rsidRPr="001A0371">
        <w:rPr>
          <w:sz w:val="24"/>
          <w:szCs w:val="24"/>
        </w:rPr>
        <w:t xml:space="preserve"> Закона о локалној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самоуправи („Сл</w:t>
      </w:r>
      <w:r>
        <w:rPr>
          <w:sz w:val="24"/>
          <w:szCs w:val="24"/>
        </w:rPr>
        <w:t>ужбени гласник РС“ број 129/07</w:t>
      </w:r>
      <w:r>
        <w:rPr>
          <w:sz w:val="24"/>
          <w:szCs w:val="24"/>
          <w:lang w:val="sr-Cyrl-CS"/>
        </w:rPr>
        <w:t>,</w:t>
      </w:r>
      <w:r w:rsidRPr="001A0371">
        <w:rPr>
          <w:sz w:val="24"/>
          <w:szCs w:val="24"/>
        </w:rPr>
        <w:t xml:space="preserve"> 83/14-др.закон</w:t>
      </w:r>
      <w:r>
        <w:rPr>
          <w:sz w:val="24"/>
          <w:szCs w:val="24"/>
          <w:lang w:val="sr-Cyrl-CS"/>
        </w:rPr>
        <w:t>, 101/16-др.закон и 47/18</w:t>
      </w:r>
      <w:r>
        <w:rPr>
          <w:sz w:val="24"/>
          <w:szCs w:val="24"/>
        </w:rPr>
        <w:t>) и члана 12. став 1</w:t>
      </w:r>
      <w:r>
        <w:rPr>
          <w:sz w:val="24"/>
          <w:szCs w:val="24"/>
          <w:lang w:val="sr-Cyrl-CS"/>
        </w:rPr>
        <w:t>3</w:t>
      </w:r>
      <w:r w:rsidRPr="001A0371">
        <w:rPr>
          <w:sz w:val="24"/>
          <w:szCs w:val="24"/>
        </w:rPr>
        <w:t>.Закона о инспекцијском надзору („Сл.гласник РС</w:t>
      </w:r>
      <w:r>
        <w:rPr>
          <w:sz w:val="24"/>
          <w:szCs w:val="24"/>
        </w:rPr>
        <w:t>“,бр 36/15</w:t>
      </w:r>
      <w:r>
        <w:rPr>
          <w:sz w:val="24"/>
          <w:szCs w:val="24"/>
          <w:lang w:val="sr-Cyrl-CS"/>
        </w:rPr>
        <w:t>, 44/18 – др. Закон и 95/18</w:t>
      </w:r>
      <w:r>
        <w:rPr>
          <w:sz w:val="24"/>
          <w:szCs w:val="24"/>
        </w:rPr>
        <w:t>) и члан</w:t>
      </w:r>
      <w:r>
        <w:rPr>
          <w:sz w:val="24"/>
          <w:szCs w:val="24"/>
          <w:lang w:val="sr-Cyrl-CS"/>
        </w:rPr>
        <w:t>а</w:t>
      </w:r>
      <w:r>
        <w:rPr>
          <w:sz w:val="24"/>
          <w:szCs w:val="24"/>
        </w:rPr>
        <w:t xml:space="preserve"> 5</w:t>
      </w:r>
      <w:r>
        <w:rPr>
          <w:sz w:val="24"/>
          <w:szCs w:val="24"/>
          <w:lang w:val="sr-Cyrl-CS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 xml:space="preserve">Статута </w:t>
      </w:r>
      <w:r>
        <w:rPr>
          <w:sz w:val="24"/>
          <w:szCs w:val="24"/>
          <w:lang w:val="sr-Cyrl-CS"/>
        </w:rPr>
        <w:t>општине Пожега</w:t>
      </w:r>
      <w:r>
        <w:rPr>
          <w:sz w:val="24"/>
          <w:szCs w:val="24"/>
        </w:rPr>
        <w:t xml:space="preserve"> („Службени лист </w:t>
      </w:r>
      <w:r>
        <w:rPr>
          <w:sz w:val="24"/>
          <w:szCs w:val="24"/>
          <w:lang w:val="sr-Cyrl-CS"/>
        </w:rPr>
        <w:t>општине Пожега</w:t>
      </w:r>
      <w:r>
        <w:rPr>
          <w:sz w:val="24"/>
          <w:szCs w:val="24"/>
        </w:rPr>
        <w:t>“ бр.</w:t>
      </w:r>
      <w:r>
        <w:rPr>
          <w:sz w:val="24"/>
          <w:szCs w:val="24"/>
          <w:lang w:val="sr-Cyrl-CS"/>
        </w:rPr>
        <w:t>1/19</w:t>
      </w:r>
      <w:r w:rsidRPr="001A0371">
        <w:rPr>
          <w:sz w:val="24"/>
          <w:szCs w:val="24"/>
        </w:rPr>
        <w:t>),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 xml:space="preserve">донео </w:t>
      </w:r>
      <w:r>
        <w:rPr>
          <w:sz w:val="24"/>
          <w:szCs w:val="24"/>
          <w:lang w:val="sr-Cyrl-CS"/>
        </w:rPr>
        <w:t xml:space="preserve">је </w:t>
      </w:r>
      <w:r w:rsidRPr="001A0371">
        <w:rPr>
          <w:sz w:val="24"/>
          <w:szCs w:val="24"/>
        </w:rPr>
        <w:t>следеће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69649D" w:rsidRDefault="008B7A44" w:rsidP="008B7A44">
      <w:pPr>
        <w:jc w:val="center"/>
        <w:rPr>
          <w:b/>
          <w:sz w:val="24"/>
          <w:szCs w:val="24"/>
          <w:lang w:val="sr-Cyrl-CS"/>
        </w:rPr>
      </w:pPr>
      <w:r w:rsidRPr="001A0371">
        <w:rPr>
          <w:b/>
          <w:sz w:val="24"/>
          <w:szCs w:val="24"/>
        </w:rPr>
        <w:t>Р Е Ш Е Њ Е</w:t>
      </w:r>
    </w:p>
    <w:p w:rsidR="008B7A44" w:rsidRPr="001A0371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Pr="00AE4F37" w:rsidRDefault="008B7A44" w:rsidP="008B7A44">
      <w:pPr>
        <w:jc w:val="center"/>
        <w:rPr>
          <w:b/>
          <w:bCs/>
          <w:sz w:val="24"/>
          <w:szCs w:val="24"/>
          <w:lang w:val="sr-Cyrl-CS"/>
        </w:rPr>
      </w:pPr>
      <w:r w:rsidRPr="00AE4F37">
        <w:rPr>
          <w:b/>
          <w:bCs/>
          <w:sz w:val="24"/>
          <w:szCs w:val="24"/>
          <w:lang w:val="sr-Cyrl-CS"/>
        </w:rPr>
        <w:t>о</w:t>
      </w:r>
      <w:r w:rsidRPr="00AE4F37">
        <w:rPr>
          <w:b/>
          <w:bCs/>
          <w:sz w:val="24"/>
          <w:szCs w:val="24"/>
        </w:rPr>
        <w:t xml:space="preserve"> образовању Комисије за координацију инспекцијског надзора над пословима из</w:t>
      </w:r>
      <w:r w:rsidRPr="00AE4F37">
        <w:rPr>
          <w:b/>
          <w:bCs/>
          <w:sz w:val="24"/>
          <w:szCs w:val="24"/>
          <w:lang w:val="sr-Cyrl-CS"/>
        </w:rPr>
        <w:t xml:space="preserve"> </w:t>
      </w:r>
      <w:r w:rsidRPr="00AE4F37">
        <w:rPr>
          <w:b/>
          <w:bCs/>
          <w:sz w:val="24"/>
          <w:szCs w:val="24"/>
        </w:rPr>
        <w:t xml:space="preserve">изворне надлежности </w:t>
      </w:r>
      <w:r w:rsidRPr="00AE4F37">
        <w:rPr>
          <w:b/>
          <w:bCs/>
          <w:sz w:val="24"/>
          <w:szCs w:val="24"/>
          <w:lang w:val="sr-Cyrl-CS"/>
        </w:rPr>
        <w:t>Општине Пожега</w:t>
      </w: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I</w:t>
      </w:r>
    </w:p>
    <w:p w:rsidR="008B7A44" w:rsidRPr="001A0371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Овим решењем образује се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Комисија за координацију инспекцијског надзора над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пословима из и</w:t>
      </w:r>
      <w:r>
        <w:rPr>
          <w:sz w:val="24"/>
          <w:szCs w:val="24"/>
        </w:rPr>
        <w:t xml:space="preserve">зворне надлежности </w:t>
      </w:r>
      <w:r>
        <w:rPr>
          <w:sz w:val="24"/>
          <w:szCs w:val="24"/>
          <w:lang w:val="sr-Cyrl-CS"/>
        </w:rPr>
        <w:t>општине Пожега</w:t>
      </w:r>
      <w:r w:rsidRPr="001A0371">
        <w:rPr>
          <w:sz w:val="24"/>
          <w:szCs w:val="24"/>
        </w:rPr>
        <w:t xml:space="preserve"> ( у даљем тексту: Комисија).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Циљ образовања Комисије је обухватнији и делотворнији надзор и избегавање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преклапања и непотребног понављања инспекцијског надзора, као и усклађивање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инспекцијског надзора између инспекција које врше инспекцијски надзор над пословима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из и</w:t>
      </w:r>
      <w:r>
        <w:rPr>
          <w:sz w:val="24"/>
          <w:szCs w:val="24"/>
        </w:rPr>
        <w:t xml:space="preserve">зворне надлежности </w:t>
      </w:r>
      <w:r>
        <w:rPr>
          <w:sz w:val="24"/>
          <w:szCs w:val="24"/>
          <w:lang w:val="sr-Cyrl-CS"/>
        </w:rPr>
        <w:t>Општине Пожега</w:t>
      </w:r>
      <w:r w:rsidRPr="001A0371">
        <w:rPr>
          <w:sz w:val="24"/>
          <w:szCs w:val="24"/>
        </w:rPr>
        <w:t>.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II</w:t>
      </w:r>
    </w:p>
    <w:p w:rsidR="008B7A44" w:rsidRPr="001A0371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 xml:space="preserve">Утврђује се да инспекцијски надзор над пословима из изворне надлежности врши: 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AE4F37" w:rsidRDefault="008B7A44" w:rsidP="008B7A4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     </w:t>
      </w:r>
      <w:r w:rsidRPr="00AE4F37">
        <w:rPr>
          <w:sz w:val="24"/>
          <w:szCs w:val="24"/>
        </w:rPr>
        <w:t xml:space="preserve">1)Комунална инспекција у саставу </w:t>
      </w:r>
      <w:r w:rsidRPr="00AE4F37">
        <w:rPr>
          <w:sz w:val="24"/>
          <w:szCs w:val="24"/>
          <w:lang w:val="sr-Cyrl-CS"/>
        </w:rPr>
        <w:t>Одељења за инспекцијске послове;</w:t>
      </w:r>
    </w:p>
    <w:p w:rsidR="008B7A44" w:rsidRPr="00AE4F37" w:rsidRDefault="008B7A44" w:rsidP="008B7A4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2)</w:t>
      </w:r>
      <w:r w:rsidRPr="00AE4F3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AE4F37">
        <w:rPr>
          <w:sz w:val="24"/>
          <w:szCs w:val="24"/>
          <w:lang w:val="sr-Cyrl-CS"/>
        </w:rPr>
        <w:t>аобраћајна инспекција и инспекција за путеве</w:t>
      </w:r>
      <w:r>
        <w:rPr>
          <w:sz w:val="24"/>
          <w:szCs w:val="24"/>
          <w:lang w:val="sr-Cyrl-CS"/>
        </w:rPr>
        <w:t xml:space="preserve"> у саставу Одељења за инспекцијске послове</w:t>
      </w:r>
      <w:r w:rsidRPr="00AE4F37">
        <w:rPr>
          <w:sz w:val="24"/>
          <w:szCs w:val="24"/>
        </w:rPr>
        <w:t>;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</w:rPr>
        <w:t xml:space="preserve">      3)</w:t>
      </w:r>
      <w:r w:rsidRPr="001A0371">
        <w:rPr>
          <w:sz w:val="24"/>
          <w:szCs w:val="24"/>
        </w:rPr>
        <w:t xml:space="preserve"> Порески инспектори</w:t>
      </w:r>
      <w:r>
        <w:rPr>
          <w:sz w:val="24"/>
          <w:szCs w:val="24"/>
        </w:rPr>
        <w:t xml:space="preserve"> у саставу Одељења за утврђивање и наплату јавних прихода.</w:t>
      </w: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center"/>
        <w:rPr>
          <w:sz w:val="24"/>
          <w:szCs w:val="24"/>
        </w:rPr>
      </w:pPr>
      <w:r w:rsidRPr="001A0371">
        <w:rPr>
          <w:sz w:val="24"/>
          <w:szCs w:val="24"/>
        </w:rPr>
        <w:lastRenderedPageBreak/>
        <w:t>III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Послови и задаци Комисије су: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1)да разматра и даје мишљење на предлоге планова инспекцијског надзора, које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достављају инспекције;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2)да прати достигнути ниво координације инспекција, иницира мере, утврђује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смернице и даје упутства у циљу унапређења координације инспекција и делотворности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 xml:space="preserve">инспекцијског надзора, прати њихову реализацију, а нарочито: 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 xml:space="preserve">а) за усклађивање планова инспекцијског надзора и рада инспекција; 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 xml:space="preserve">б) за размену информација у вршењу инспекцијског надзора; 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в) за унапређење инспекцијског надзора на основу информација из годишњег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извештаја о раду инспекција;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г) за развој информационог система у циљу ефикасног вршења инспекцијског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 xml:space="preserve">надзора; 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3)да разматра и даје мишљење на нацрте одлука и предлоге других прописа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којима се уређују питања инспекцијског надзора;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4)да разматра мишљења, директиве, методолошке материјале и приручнике за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рад инспекције, анализира праксу инспекцијског надзора и заузима ставове у циљу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уједначавања поступања инспекције у истим или сличним ситуацијама према свим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надзираним субјектима, и објављује те ставове;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5)да учествује у анализи потреба за финансирањем, техничком опремљеношћу и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стучним усавршавањем инспектора, као и у утврђивању програма стручног усавршавања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инспектора, подноси иницијативе надлежним органима које се односе на финансирање,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техничку опремљеност и програме обука и других облика стручног усавршавања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инспектора;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6)да даје стручно мишљење о предлозима контролних листа, као и њихових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измена и допуна;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7)да се стара да се на службеној</w:t>
      </w:r>
      <w:r>
        <w:rPr>
          <w:sz w:val="24"/>
          <w:szCs w:val="24"/>
        </w:rPr>
        <w:t xml:space="preserve"> интернет страници </w:t>
      </w:r>
      <w:r>
        <w:rPr>
          <w:sz w:val="24"/>
          <w:szCs w:val="24"/>
          <w:lang w:val="sr-Cyrl-CS"/>
        </w:rPr>
        <w:t>општине Пожега</w:t>
      </w:r>
      <w:r w:rsidRPr="001A0371">
        <w:rPr>
          <w:sz w:val="24"/>
          <w:szCs w:val="24"/>
        </w:rPr>
        <w:t xml:space="preserve"> објављују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прописи, акти и документи који се односе на инспекцијски надзор;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8)да на упит заинтересованих лица, пружа обавештења која се односе на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делокруг инспек</w:t>
      </w:r>
      <w:r>
        <w:rPr>
          <w:sz w:val="24"/>
          <w:szCs w:val="24"/>
        </w:rPr>
        <w:t>ција у надлежности</w:t>
      </w:r>
      <w:r>
        <w:rPr>
          <w:sz w:val="24"/>
          <w:szCs w:val="24"/>
          <w:lang w:val="sr-Cyrl-CS"/>
        </w:rPr>
        <w:t xml:space="preserve"> општине Пожега</w:t>
      </w:r>
      <w:r w:rsidRPr="001A0371">
        <w:rPr>
          <w:sz w:val="24"/>
          <w:szCs w:val="24"/>
        </w:rPr>
        <w:t>, најкасније у року од седам радних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дана;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9) да у складу са потребом,</w:t>
      </w:r>
      <w:r>
        <w:rPr>
          <w:sz w:val="24"/>
          <w:szCs w:val="24"/>
        </w:rPr>
        <w:t xml:space="preserve"> подноси извештаје </w:t>
      </w:r>
      <w:r>
        <w:rPr>
          <w:sz w:val="24"/>
          <w:szCs w:val="24"/>
          <w:lang w:val="sr-Cyrl-CS"/>
        </w:rPr>
        <w:t>Општинском већу</w:t>
      </w:r>
      <w:r>
        <w:rPr>
          <w:sz w:val="24"/>
          <w:szCs w:val="24"/>
        </w:rPr>
        <w:t xml:space="preserve"> и Скупштини </w:t>
      </w:r>
      <w:r>
        <w:rPr>
          <w:sz w:val="24"/>
          <w:szCs w:val="24"/>
          <w:lang w:val="sr-Cyrl-CS"/>
        </w:rPr>
        <w:t>општине</w:t>
      </w:r>
      <w:r w:rsidRPr="001A0371">
        <w:rPr>
          <w:sz w:val="24"/>
          <w:szCs w:val="24"/>
        </w:rPr>
        <w:t xml:space="preserve"> и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даје предлоге за предузимање мера из њихове надлежности;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10)да се стара да се на службеној</w:t>
      </w:r>
      <w:r>
        <w:rPr>
          <w:sz w:val="24"/>
          <w:szCs w:val="24"/>
        </w:rPr>
        <w:t xml:space="preserve"> интернет страници </w:t>
      </w:r>
      <w:r>
        <w:rPr>
          <w:sz w:val="24"/>
          <w:szCs w:val="24"/>
          <w:lang w:val="sr-Cyrl-CS"/>
        </w:rPr>
        <w:t>општине Пожега</w:t>
      </w:r>
      <w:r w:rsidRPr="001A0371">
        <w:rPr>
          <w:sz w:val="24"/>
          <w:szCs w:val="24"/>
        </w:rPr>
        <w:t xml:space="preserve"> објављују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информације о свим носиоцима послова инспекцијског надзора, а нарочито подаци о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њиховим надлежностима, адресама, телефонима и адресама електронске поште, као и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њиховим руководиоцима;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11)да предузима одговарајуће активности у вези са обраћањем подносиоца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притужбе на рад инспекције који је незадовољан одлуком о притужби;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12) да разматра извшетаје о раду унутрашње контроле инспекције;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13)да обавља друге послове и задатке утврђене овим решењем.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IV</w:t>
      </w:r>
    </w:p>
    <w:p w:rsidR="008B7A44" w:rsidRPr="001A0371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Комисију чине пред</w:t>
      </w:r>
      <w:r>
        <w:rPr>
          <w:sz w:val="24"/>
          <w:szCs w:val="24"/>
        </w:rPr>
        <w:t xml:space="preserve">седник и заменик председника и </w:t>
      </w: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 xml:space="preserve"> члан</w:t>
      </w:r>
      <w:r>
        <w:rPr>
          <w:sz w:val="24"/>
          <w:szCs w:val="24"/>
          <w:lang w:val="sr-Cyrl-CS"/>
        </w:rPr>
        <w:t>а</w:t>
      </w:r>
      <w:r w:rsidRPr="001A0371">
        <w:rPr>
          <w:sz w:val="24"/>
          <w:szCs w:val="24"/>
        </w:rPr>
        <w:t xml:space="preserve"> као и њихови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заменици</w:t>
      </w:r>
      <w:r>
        <w:rPr>
          <w:sz w:val="24"/>
          <w:szCs w:val="24"/>
          <w:lang w:val="sr-Cyrl-CS"/>
        </w:rPr>
        <w:t>.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Председник Комисије руководи њеним радом, усклађује рад, сазива и води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седнице Комисије.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Председника Комисије за време његове одсутности или спречености замењује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заменик председника Комисије.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lastRenderedPageBreak/>
        <w:t>V</w:t>
      </w:r>
    </w:p>
    <w:p w:rsidR="008B7A44" w:rsidRPr="00662159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Pr="00662159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У Комисију се именују: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 xml:space="preserve">- за председника: 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Ђорђе Никитовић, председник општине Пожега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- за заменика председника:</w:t>
      </w:r>
    </w:p>
    <w:p w:rsidR="008B7A44" w:rsidRPr="00EC3C5C" w:rsidRDefault="008B7A44" w:rsidP="008B7A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Иван Новаковић, заменик председника општине Пожега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- за чланове:</w:t>
      </w:r>
    </w:p>
    <w:p w:rsidR="008B7A44" w:rsidRDefault="008B7A44" w:rsidP="008B7A44">
      <w:pPr>
        <w:jc w:val="both"/>
        <w:rPr>
          <w:sz w:val="24"/>
          <w:szCs w:val="24"/>
        </w:rPr>
      </w:pPr>
    </w:p>
    <w:p w:rsidR="008B7A44" w:rsidRPr="00EC3C5C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1.</w:t>
      </w:r>
      <w:r>
        <w:rPr>
          <w:sz w:val="24"/>
          <w:szCs w:val="24"/>
        </w:rPr>
        <w:t>Славица Петровић, начелник Општинске управе Пожега</w:t>
      </w:r>
    </w:p>
    <w:p w:rsidR="008B7A44" w:rsidRPr="00EC3C5C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2.</w:t>
      </w:r>
      <w:r>
        <w:rPr>
          <w:sz w:val="24"/>
          <w:szCs w:val="24"/>
        </w:rPr>
        <w:t>Слободан Тотовић, руководилац Одељења за инспекцијске послове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- за заменике чланова:</w:t>
      </w:r>
    </w:p>
    <w:p w:rsidR="008B7A44" w:rsidRDefault="008B7A44" w:rsidP="008B7A44">
      <w:pPr>
        <w:jc w:val="both"/>
        <w:rPr>
          <w:sz w:val="24"/>
          <w:szCs w:val="24"/>
        </w:rPr>
      </w:pPr>
    </w:p>
    <w:p w:rsidR="008B7A44" w:rsidRPr="00EC3C5C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1.</w:t>
      </w:r>
      <w:r>
        <w:rPr>
          <w:sz w:val="24"/>
          <w:szCs w:val="24"/>
        </w:rPr>
        <w:t>Мирослав Ковачевић, заменик начелника Општинске управе</w:t>
      </w:r>
    </w:p>
    <w:p w:rsidR="008B7A44" w:rsidRPr="005636B4" w:rsidRDefault="008B7A44" w:rsidP="008B7A44">
      <w:pPr>
        <w:jc w:val="both"/>
        <w:rPr>
          <w:sz w:val="24"/>
          <w:szCs w:val="24"/>
        </w:rPr>
      </w:pPr>
      <w:r>
        <w:rPr>
          <w:sz w:val="24"/>
          <w:szCs w:val="24"/>
        </w:rPr>
        <w:t>2.Дејан Петровић,помоћник председника Општине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 xml:space="preserve"> </w:t>
      </w: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VI</w:t>
      </w:r>
    </w:p>
    <w:p w:rsidR="008B7A44" w:rsidRPr="001A0371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Комисија доноси Пословник о свом раду.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VII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Инспекције су дужне да се придржавају смерница и упутстава из тачке III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овога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Решења.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Члан Комисије који није сагласан са овим смерницама и упутствима може да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поднесе предлог</w:t>
      </w:r>
      <w:r>
        <w:rPr>
          <w:sz w:val="24"/>
          <w:szCs w:val="24"/>
          <w:lang w:val="sr-Cyrl-CS"/>
        </w:rPr>
        <w:t xml:space="preserve"> Општинском</w:t>
      </w:r>
      <w:r>
        <w:rPr>
          <w:sz w:val="24"/>
          <w:szCs w:val="24"/>
        </w:rPr>
        <w:t xml:space="preserve"> већу </w:t>
      </w:r>
      <w:r>
        <w:rPr>
          <w:sz w:val="24"/>
          <w:szCs w:val="24"/>
          <w:lang w:val="sr-Cyrl-CS"/>
        </w:rPr>
        <w:t>општине Пожега</w:t>
      </w:r>
      <w:r w:rsidRPr="001A0371">
        <w:rPr>
          <w:sz w:val="24"/>
          <w:szCs w:val="24"/>
        </w:rPr>
        <w:t xml:space="preserve"> да заузме став поводом овог питања,односно предузме мере и радње из свог делокруга. 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У оквиру Комисије образују се радне групе и стручни тимови за одређену област,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односно одређена питања инспекцијског надзора.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Радном групом, односно стручним тимом руководи члан Комисије, а у раду радне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 w:rsidRPr="001A0371">
        <w:rPr>
          <w:sz w:val="24"/>
          <w:szCs w:val="24"/>
        </w:rPr>
        <w:t>групе, односно стручног тима могу учествовати представници инспекција које немају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чланове у саст</w:t>
      </w:r>
      <w:r>
        <w:rPr>
          <w:sz w:val="24"/>
          <w:szCs w:val="24"/>
        </w:rPr>
        <w:t>аву Комисије</w:t>
      </w:r>
      <w:r w:rsidRPr="001A0371">
        <w:rPr>
          <w:sz w:val="24"/>
          <w:szCs w:val="24"/>
        </w:rPr>
        <w:t>, јавних и јавно комуналних предузећа и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 xml:space="preserve">установа чији је оснивач </w:t>
      </w:r>
      <w:r>
        <w:rPr>
          <w:sz w:val="24"/>
          <w:szCs w:val="24"/>
          <w:lang w:val="sr-Cyrl-CS"/>
        </w:rPr>
        <w:t xml:space="preserve">општина </w:t>
      </w:r>
      <w:r>
        <w:rPr>
          <w:sz w:val="24"/>
          <w:szCs w:val="24"/>
        </w:rPr>
        <w:t>П</w:t>
      </w:r>
      <w:r>
        <w:rPr>
          <w:sz w:val="24"/>
          <w:szCs w:val="24"/>
          <w:lang w:val="sr-Cyrl-CS"/>
        </w:rPr>
        <w:t>ожега</w:t>
      </w:r>
      <w:r w:rsidRPr="001A0371">
        <w:rPr>
          <w:sz w:val="24"/>
          <w:szCs w:val="24"/>
        </w:rPr>
        <w:t>, удружења комора и других асоцијација, научних и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образовних установа, као и других организација чији је рад повезан са системом и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 xml:space="preserve">пословима инспекцијског надзора у </w:t>
      </w:r>
      <w:r>
        <w:rPr>
          <w:sz w:val="24"/>
          <w:szCs w:val="24"/>
          <w:lang w:val="sr-Cyrl-CS"/>
        </w:rPr>
        <w:t>општини Пожега.</w:t>
      </w:r>
    </w:p>
    <w:p w:rsidR="008B7A44" w:rsidRPr="008B7A44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Default="008B7A44" w:rsidP="008B7A44">
      <w:pPr>
        <w:jc w:val="center"/>
        <w:rPr>
          <w:sz w:val="24"/>
          <w:szCs w:val="24"/>
        </w:rPr>
      </w:pP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</w:rPr>
        <w:t>VIII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Комисија је овлашћена да захтева податке, обавештења, исправе и извештаје који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су јој потребни за обављање њених послова и задатака од надлежних органа и ималаца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јавних овлашћења.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</w:rPr>
        <w:lastRenderedPageBreak/>
        <w:t>I</w:t>
      </w:r>
      <w:r w:rsidRPr="001A0371">
        <w:rPr>
          <w:sz w:val="24"/>
          <w:szCs w:val="24"/>
        </w:rPr>
        <w:t>X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Стручне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и административно техничке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 xml:space="preserve">послове за Комисију обавља </w:t>
      </w:r>
      <w:r>
        <w:rPr>
          <w:sz w:val="24"/>
          <w:szCs w:val="24"/>
          <w:lang w:val="sr-Cyrl-CS"/>
        </w:rPr>
        <w:t>Одељење за инспекцијске послове и Одељење за утврђивање и наплату јавних прихода.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center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X</w:t>
      </w:r>
    </w:p>
    <w:p w:rsidR="008B7A44" w:rsidRPr="001A0371" w:rsidRDefault="008B7A44" w:rsidP="008B7A44">
      <w:pPr>
        <w:jc w:val="center"/>
        <w:rPr>
          <w:sz w:val="24"/>
          <w:szCs w:val="24"/>
          <w:lang w:val="sr-Cyrl-CS"/>
        </w:rPr>
      </w:pP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Ово Решење ступа на снагу даном доношења и објавиће се у „Службеном листу</w:t>
      </w:r>
      <w:r>
        <w:rPr>
          <w:sz w:val="24"/>
          <w:szCs w:val="24"/>
          <w:lang w:val="sr-Cyrl-CS"/>
        </w:rPr>
        <w:t xml:space="preserve"> општине </w:t>
      </w:r>
      <w:r>
        <w:rPr>
          <w:sz w:val="24"/>
          <w:szCs w:val="24"/>
        </w:rPr>
        <w:t>П</w:t>
      </w:r>
      <w:r>
        <w:rPr>
          <w:sz w:val="24"/>
          <w:szCs w:val="24"/>
          <w:lang w:val="sr-Cyrl-CS"/>
        </w:rPr>
        <w:t>ожега</w:t>
      </w:r>
      <w:r w:rsidRPr="001A0371">
        <w:rPr>
          <w:sz w:val="24"/>
          <w:szCs w:val="24"/>
        </w:rPr>
        <w:t>“.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  <w:r w:rsidRPr="001A0371">
        <w:rPr>
          <w:sz w:val="24"/>
          <w:szCs w:val="24"/>
        </w:rPr>
        <w:t>Решење доставити: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</w:t>
      </w:r>
      <w:r w:rsidRPr="001A0371">
        <w:rPr>
          <w:sz w:val="24"/>
          <w:szCs w:val="24"/>
        </w:rPr>
        <w:t>Лицима из тачке</w:t>
      </w:r>
      <w:r>
        <w:rPr>
          <w:sz w:val="24"/>
          <w:szCs w:val="24"/>
          <w:lang w:val="sr-Cyrl-CS"/>
        </w:rPr>
        <w:t xml:space="preserve"> </w:t>
      </w:r>
      <w:r w:rsidRPr="001A0371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1A0371">
        <w:rPr>
          <w:sz w:val="24"/>
          <w:szCs w:val="24"/>
        </w:rPr>
        <w:t>овог решења;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-Одељењу за инспекцијске послове</w:t>
      </w:r>
    </w:p>
    <w:p w:rsidR="008B7A44" w:rsidRPr="00EC3C5C" w:rsidRDefault="008B7A44" w:rsidP="008B7A4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-Одељењу за утврђивање и наплату јавних прихода </w:t>
      </w:r>
    </w:p>
    <w:p w:rsidR="008B7A44" w:rsidRPr="001A0371" w:rsidRDefault="008B7A44" w:rsidP="008B7A44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-Кабинету председника општине</w:t>
      </w:r>
    </w:p>
    <w:p w:rsidR="008B7A44" w:rsidRDefault="008B7A44" w:rsidP="008B7A44">
      <w:pPr>
        <w:ind w:left="5760" w:firstLine="720"/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ind w:left="5760" w:firstLine="720"/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ind w:left="5760" w:firstLine="720"/>
        <w:jc w:val="both"/>
        <w:rPr>
          <w:sz w:val="24"/>
          <w:szCs w:val="24"/>
          <w:lang w:val="sr-Cyrl-CS"/>
        </w:rPr>
      </w:pPr>
    </w:p>
    <w:p w:rsidR="008B7A44" w:rsidRPr="001A0371" w:rsidRDefault="008B7A44" w:rsidP="008B7A44">
      <w:pPr>
        <w:ind w:left="5760"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ПРЕДСЕДНИК</w:t>
      </w:r>
    </w:p>
    <w:p w:rsidR="008B7A44" w:rsidRPr="001A0371" w:rsidRDefault="008B7A44" w:rsidP="008B7A44">
      <w:pPr>
        <w:ind w:left="5760"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ОПШТИНЕ</w:t>
      </w:r>
      <w:r>
        <w:rPr>
          <w:sz w:val="24"/>
          <w:szCs w:val="24"/>
        </w:rPr>
        <w:t xml:space="preserve"> П</w:t>
      </w:r>
      <w:r>
        <w:rPr>
          <w:sz w:val="24"/>
          <w:szCs w:val="24"/>
          <w:lang w:val="sr-Cyrl-CS"/>
        </w:rPr>
        <w:t>ОЖЕГА</w:t>
      </w:r>
    </w:p>
    <w:p w:rsidR="008B7A44" w:rsidRPr="001A0371" w:rsidRDefault="008B7A44" w:rsidP="008B7A4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      Ђорђе Никитовић,</w:t>
      </w:r>
      <w:r w:rsidR="00CA7B4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с.р.</w:t>
      </w:r>
    </w:p>
    <w:p w:rsidR="008B7A44" w:rsidRDefault="008B7A44" w:rsidP="008B7A44">
      <w:pPr>
        <w:jc w:val="both"/>
        <w:rPr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jc w:val="right"/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  <w:r>
        <w:rPr>
          <w:rFonts w:ascii="Arial Narrow" w:hAnsi="Arial Narrow"/>
          <w:b/>
          <w:sz w:val="24"/>
          <w:szCs w:val="24"/>
          <w:lang w:val="sr-Cyrl-CS"/>
        </w:rPr>
        <w:t>Садржај:</w:t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  <w:t xml:space="preserve"> стр.</w:t>
      </w: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7205"/>
        <w:gridCol w:w="521"/>
        <w:gridCol w:w="511"/>
        <w:gridCol w:w="565"/>
      </w:tblGrid>
      <w:tr w:rsidR="008B7A44" w:rsidTr="008B7A44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44" w:rsidRDefault="008B7A44">
            <w:pPr>
              <w:spacing w:line="0" w:lineRule="atLeast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44" w:rsidRPr="008B7A44" w:rsidRDefault="008B7A44" w:rsidP="008B7A44">
            <w:pPr>
              <w:jc w:val="both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8B7A44"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Решење</w:t>
            </w:r>
            <w:r w:rsidRPr="008B7A44">
              <w:rPr>
                <w:bCs/>
                <w:sz w:val="24"/>
                <w:szCs w:val="24"/>
                <w:lang w:val="sr-Cyrl-CS"/>
              </w:rPr>
              <w:t xml:space="preserve">  </w:t>
            </w:r>
            <w:r w:rsidRPr="008B7A4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о образовању Комисије за координацију инспекцијског надзора над пословима из изворне надлежности Општине Пожега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A44" w:rsidRPr="008B7A44" w:rsidRDefault="008B7A44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 w:rsidRPr="008B7A44"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A44" w:rsidRDefault="008B7A44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A44" w:rsidRDefault="008B7A44">
            <w:pPr>
              <w:spacing w:line="0" w:lineRule="atLeast"/>
              <w:jc w:val="center"/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color w:val="1A1A1A"/>
                <w:sz w:val="24"/>
                <w:szCs w:val="24"/>
                <w:lang w:val="sr-Cyrl-CS"/>
              </w:rPr>
              <w:t>4</w:t>
            </w:r>
          </w:p>
        </w:tc>
      </w:tr>
    </w:tbl>
    <w:p w:rsidR="008B7A44" w:rsidRDefault="008B7A44" w:rsidP="008B7A44">
      <w:pPr>
        <w:pStyle w:val="Heading1"/>
        <w:ind w:right="316"/>
        <w:rPr>
          <w:rFonts w:ascii="Arial Narrow" w:hAnsi="Arial Narrow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p w:rsidR="008B7A44" w:rsidRDefault="008B7A44" w:rsidP="008B7A44">
      <w:pPr>
        <w:rPr>
          <w:rFonts w:ascii="Arial Narrow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8B7A44" w:rsidTr="008B7A44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A44" w:rsidRDefault="008B7A44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Издавач: Скупштина општине Пожега</w:t>
            </w:r>
          </w:p>
          <w:p w:rsidR="008B7A44" w:rsidRDefault="008B7A44">
            <w:pPr>
              <w:spacing w:line="360" w:lineRule="auto"/>
              <w:jc w:val="both"/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Одговорни уредник: Секретар Скупштине општине Пожега – Боривоје Неоричић</w:t>
            </w:r>
          </w:p>
          <w:p w:rsidR="008B7A44" w:rsidRDefault="008B7A44">
            <w:pPr>
              <w:spacing w:line="0" w:lineRule="atLeast"/>
              <w:rPr>
                <w:rFonts w:ascii="Arial Narrow" w:hAnsi="Arial Narrow" w:cs="Arial"/>
                <w:b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hAnsi="Arial Narrow" w:cs="Arial"/>
                <w:b/>
                <w:color w:val="1A1A1A"/>
                <w:sz w:val="24"/>
                <w:szCs w:val="24"/>
              </w:rPr>
              <w:t>Штампа: Општинска управа Пожега</w:t>
            </w:r>
          </w:p>
        </w:tc>
      </w:tr>
    </w:tbl>
    <w:p w:rsidR="008B7A44" w:rsidRDefault="008B7A44" w:rsidP="008B7A44">
      <w:pPr>
        <w:spacing w:line="200" w:lineRule="exact"/>
        <w:rPr>
          <w:sz w:val="20"/>
          <w:szCs w:val="20"/>
        </w:rPr>
      </w:pPr>
    </w:p>
    <w:p w:rsidR="0000775C" w:rsidRDefault="0000775C"/>
    <w:sectPr w:rsidR="0000775C" w:rsidSect="0000775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2F64"/>
    <w:multiLevelType w:val="hybridMultilevel"/>
    <w:tmpl w:val="778A7DB6"/>
    <w:lvl w:ilvl="0" w:tplc="22A46192">
      <w:start w:val="1"/>
      <w:numFmt w:val="decimal"/>
      <w:lvlText w:val="%1."/>
      <w:lvlJc w:val="left"/>
      <w:pPr>
        <w:ind w:left="1065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815A5"/>
    <w:multiLevelType w:val="hybridMultilevel"/>
    <w:tmpl w:val="ACC81B8C"/>
    <w:lvl w:ilvl="0" w:tplc="6DB41F7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F4062"/>
    <w:multiLevelType w:val="hybridMultilevel"/>
    <w:tmpl w:val="F7DA0828"/>
    <w:lvl w:ilvl="0" w:tplc="BEF4392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7A44"/>
    <w:rsid w:val="0000775C"/>
    <w:rsid w:val="0002409E"/>
    <w:rsid w:val="000C5DE5"/>
    <w:rsid w:val="00127F0A"/>
    <w:rsid w:val="001373F6"/>
    <w:rsid w:val="001E2378"/>
    <w:rsid w:val="00211E4B"/>
    <w:rsid w:val="00322038"/>
    <w:rsid w:val="00445B88"/>
    <w:rsid w:val="0055679B"/>
    <w:rsid w:val="005A0A8B"/>
    <w:rsid w:val="006E3D4A"/>
    <w:rsid w:val="007530EA"/>
    <w:rsid w:val="007F742F"/>
    <w:rsid w:val="008015D7"/>
    <w:rsid w:val="00891941"/>
    <w:rsid w:val="008B7A44"/>
    <w:rsid w:val="00956852"/>
    <w:rsid w:val="00981DAF"/>
    <w:rsid w:val="00AB18D2"/>
    <w:rsid w:val="00B13500"/>
    <w:rsid w:val="00B42A8B"/>
    <w:rsid w:val="00B443BA"/>
    <w:rsid w:val="00BC66C3"/>
    <w:rsid w:val="00BD1352"/>
    <w:rsid w:val="00BD3599"/>
    <w:rsid w:val="00BF53F6"/>
    <w:rsid w:val="00C35F00"/>
    <w:rsid w:val="00C473DC"/>
    <w:rsid w:val="00CA7B4E"/>
    <w:rsid w:val="00D56438"/>
    <w:rsid w:val="00D93D36"/>
    <w:rsid w:val="00DC4589"/>
    <w:rsid w:val="00E83903"/>
    <w:rsid w:val="00F01FB2"/>
    <w:rsid w:val="00F5630D"/>
    <w:rsid w:val="00F86DA6"/>
    <w:rsid w:val="00F93387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222222"/>
        <w:sz w:val="40"/>
        <w:szCs w:val="40"/>
        <w:lang w:val="sr-Cyrl-C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7A4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8B7A44"/>
    <w:pPr>
      <w:ind w:left="299" w:right="32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7A44"/>
    <w:pPr>
      <w:widowControl/>
      <w:autoSpaceDE/>
      <w:autoSpaceDN/>
      <w:spacing w:before="240" w:after="80"/>
      <w:outlineLvl w:val="1"/>
    </w:pPr>
    <w:rPr>
      <w:rFonts w:ascii="Calibri" w:hAnsi="Calibr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A44"/>
    <w:pPr>
      <w:widowControl/>
      <w:autoSpaceDE/>
      <w:autoSpaceDN/>
      <w:outlineLvl w:val="2"/>
    </w:pPr>
    <w:rPr>
      <w:rFonts w:ascii="Calibri" w:hAnsi="Calibri"/>
      <w:smallCaps/>
      <w:spacing w:val="5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A44"/>
    <w:rPr>
      <w:rFonts w:ascii="Times New Roman" w:eastAsia="Times New Roman" w:hAnsi="Times New Roman" w:cs="Times New Roman"/>
      <w:b/>
      <w:bCs/>
      <w:color w:val="auto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B7A44"/>
    <w:rPr>
      <w:rFonts w:ascii="Calibri" w:eastAsia="Times New Roman" w:hAnsi="Calibri" w:cs="Times New Roman"/>
      <w:smallCaps/>
      <w:color w:val="auto"/>
      <w:spacing w:val="5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8B7A44"/>
    <w:rPr>
      <w:rFonts w:ascii="Calibri" w:eastAsia="Times New Roman" w:hAnsi="Calibri" w:cs="Times New Roman"/>
      <w:smallCaps/>
      <w:color w:val="auto"/>
      <w:spacing w:val="5"/>
      <w:sz w:val="24"/>
      <w:szCs w:val="24"/>
      <w:lang w:val="en-US" w:bidi="en-US"/>
    </w:rPr>
  </w:style>
  <w:style w:type="character" w:styleId="Hyperlink">
    <w:name w:val="Hyperlink"/>
    <w:basedOn w:val="DefaultParagraphFont"/>
    <w:semiHidden/>
    <w:unhideWhenUsed/>
    <w:rsid w:val="008B7A4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8B7A4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8B7A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7A44"/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8B7A44"/>
    <w:pPr>
      <w:widowControl/>
      <w:autoSpaceDE/>
      <w:autoSpaceDN/>
    </w:pPr>
    <w:rPr>
      <w:rFonts w:ascii="Century Gothic" w:eastAsiaTheme="minorHAnsi" w:hAnsi="Century Gothic" w:cs="Arial"/>
      <w:color w:val="1A1A1A"/>
      <w:sz w:val="24"/>
      <w:szCs w:val="24"/>
      <w:lang w:val="sl-SI"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8B7A44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B7A44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B7A4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A44"/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B7A44"/>
    <w:pPr>
      <w:framePr w:w="7920" w:h="1980" w:hSpace="180" w:wrap="auto" w:hAnchor="page" w:xAlign="center" w:yAlign="bottom"/>
      <w:widowControl/>
      <w:autoSpaceDE/>
      <w:autoSpaceDN/>
      <w:ind w:left="2880"/>
    </w:pPr>
    <w:rPr>
      <w:rFonts w:ascii="Arial" w:hAnsi="Arial" w:cs="Arial"/>
      <w:b/>
      <w:sz w:val="28"/>
      <w:szCs w:val="28"/>
      <w:lang w:val="sr-Cyrl-CS"/>
    </w:rPr>
  </w:style>
  <w:style w:type="paragraph" w:styleId="EnvelopeReturn">
    <w:name w:val="envelope return"/>
    <w:basedOn w:val="Normal"/>
    <w:uiPriority w:val="99"/>
    <w:semiHidden/>
    <w:unhideWhenUsed/>
    <w:rsid w:val="008B7A44"/>
    <w:pPr>
      <w:widowControl/>
      <w:autoSpaceDE/>
      <w:autoSpaceDN/>
    </w:pPr>
    <w:rPr>
      <w:rFonts w:ascii="Arial" w:hAnsi="Arial" w:cs="Arial"/>
      <w:b/>
      <w:sz w:val="28"/>
      <w:szCs w:val="28"/>
      <w:lang w:val="sr-Cyrl-CS"/>
    </w:rPr>
  </w:style>
  <w:style w:type="paragraph" w:styleId="Title">
    <w:name w:val="Title"/>
    <w:basedOn w:val="Normal"/>
    <w:next w:val="Normal"/>
    <w:link w:val="TitleChar"/>
    <w:uiPriority w:val="99"/>
    <w:qFormat/>
    <w:rsid w:val="008B7A44"/>
    <w:pPr>
      <w:widowControl/>
      <w:pBdr>
        <w:top w:val="single" w:sz="12" w:space="1" w:color="C0504D"/>
      </w:pBdr>
      <w:autoSpaceDE/>
      <w:autoSpaceDN/>
      <w:spacing w:after="200"/>
      <w:jc w:val="right"/>
    </w:pPr>
    <w:rPr>
      <w:rFonts w:ascii="Calibri" w:hAnsi="Calibr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99"/>
    <w:rsid w:val="008B7A44"/>
    <w:rPr>
      <w:rFonts w:ascii="Calibri" w:eastAsia="Times New Roman" w:hAnsi="Calibri" w:cs="Times New Roman"/>
      <w:smallCaps/>
      <w:color w:val="auto"/>
      <w:sz w:val="48"/>
      <w:szCs w:val="48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B7A44"/>
    <w:pPr>
      <w:widowControl/>
      <w:autoSpaceDE/>
      <w:autoSpaceDN/>
      <w:spacing w:after="120"/>
    </w:pPr>
    <w:rPr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7A44"/>
    <w:pPr>
      <w:widowControl/>
      <w:autoSpaceDE/>
      <w:autoSpaceDN/>
      <w:ind w:left="360" w:firstLine="360"/>
      <w:jc w:val="both"/>
    </w:pPr>
    <w:rPr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7A44"/>
    <w:pPr>
      <w:widowControl/>
      <w:autoSpaceDE/>
      <w:autoSpaceDN/>
      <w:spacing w:after="120" w:line="480" w:lineRule="auto"/>
    </w:pPr>
    <w:rPr>
      <w:sz w:val="24"/>
      <w:szCs w:val="24"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7A44"/>
    <w:rPr>
      <w:rFonts w:ascii="Times New Roman" w:eastAsia="Times New Roman" w:hAnsi="Times New Roman" w:cs="Times New Roman"/>
      <w:color w:val="auto"/>
      <w:sz w:val="24"/>
      <w:szCs w:val="24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44"/>
    <w:rPr>
      <w:rFonts w:ascii="Century Gothic" w:hAnsi="Century Gothic" w:cs="Arial"/>
      <w:b/>
      <w:bCs/>
      <w:color w:val="1A1A1A"/>
      <w:sz w:val="24"/>
      <w:szCs w:val="24"/>
      <w:lang w:val="sl-SI" w:eastAsia="sl-SI"/>
    </w:rPr>
  </w:style>
  <w:style w:type="paragraph" w:styleId="NoSpacing">
    <w:name w:val="No Spacing"/>
    <w:uiPriority w:val="1"/>
    <w:qFormat/>
    <w:rsid w:val="008B7A44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8B7A44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sr-Latn-CS"/>
    </w:rPr>
  </w:style>
  <w:style w:type="paragraph" w:customStyle="1" w:styleId="2zakon">
    <w:name w:val="_2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clan">
    <w:name w:val="_4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tekst">
    <w:name w:val="_1tekst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8B7A4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asic-paragraph">
    <w:name w:val="basic-paragraph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">
    <w:name w:val="cla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old">
    <w:name w:val="bold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odluka-zakon">
    <w:name w:val="odluka-zakon"/>
    <w:basedOn w:val="Normal"/>
    <w:uiPriority w:val="99"/>
    <w:rsid w:val="008B7A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lan0">
    <w:name w:val="Clan"/>
    <w:basedOn w:val="Normal"/>
    <w:uiPriority w:val="99"/>
    <w:rsid w:val="008B7A44"/>
    <w:pPr>
      <w:keepNext/>
      <w:widowControl/>
      <w:tabs>
        <w:tab w:val="left" w:pos="1872"/>
      </w:tabs>
      <w:autoSpaceDE/>
      <w:autoSpaceDN/>
      <w:spacing w:before="240" w:after="360"/>
      <w:ind w:left="720" w:right="720"/>
      <w:jc w:val="center"/>
    </w:pPr>
    <w:rPr>
      <w:rFonts w:ascii="Helv Ciril" w:hAnsi="Helv Ciril"/>
      <w:b/>
      <w:sz w:val="24"/>
      <w:szCs w:val="20"/>
    </w:rPr>
  </w:style>
  <w:style w:type="paragraph" w:customStyle="1" w:styleId="DateRef">
    <w:name w:val="DateRef"/>
    <w:basedOn w:val="Normal"/>
    <w:uiPriority w:val="99"/>
    <w:rsid w:val="008B7A44"/>
    <w:pPr>
      <w:widowControl/>
      <w:tabs>
        <w:tab w:val="right" w:pos="9356"/>
      </w:tabs>
      <w:autoSpaceDE/>
      <w:autoSpaceDN/>
      <w:spacing w:before="480" w:after="480"/>
      <w:jc w:val="both"/>
    </w:pPr>
    <w:rPr>
      <w:rFonts w:ascii="Tahoma" w:hAnsi="Tahoma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uiPriority w:val="99"/>
    <w:rsid w:val="008B7A44"/>
    <w:pPr>
      <w:widowControl/>
      <w:autoSpaceDE/>
      <w:autoSpaceDN/>
      <w:spacing w:after="160" w:line="240" w:lineRule="exact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B7A44"/>
    <w:rPr>
      <w:sz w:val="16"/>
      <w:szCs w:val="16"/>
    </w:rPr>
  </w:style>
  <w:style w:type="character" w:styleId="SubtleEmphasis">
    <w:name w:val="Subtle Emphasis"/>
    <w:uiPriority w:val="19"/>
    <w:qFormat/>
    <w:rsid w:val="008B7A44"/>
    <w:rPr>
      <w:i/>
      <w:iCs/>
      <w:color w:val="404040"/>
    </w:rPr>
  </w:style>
  <w:style w:type="character" w:customStyle="1" w:styleId="stepen1">
    <w:name w:val="stepen1"/>
    <w:rsid w:val="008B7A44"/>
    <w:rPr>
      <w:sz w:val="15"/>
      <w:szCs w:val="15"/>
      <w:vertAlign w:val="superscript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8B7A44"/>
    <w:rPr>
      <w:rFonts w:ascii="Century Gothic" w:hAnsi="Century Gothic" w:cs="Arial"/>
      <w:color w:val="1A1A1A"/>
      <w:sz w:val="24"/>
      <w:szCs w:val="24"/>
      <w:lang w:val="sl-SI" w:eastAsia="sl-SI"/>
    </w:rPr>
  </w:style>
  <w:style w:type="table" w:styleId="TableGrid">
    <w:name w:val="Table Grid"/>
    <w:basedOn w:val="TableNormal"/>
    <w:rsid w:val="008B7A44"/>
    <w:pPr>
      <w:spacing w:line="240" w:lineRule="auto"/>
    </w:pPr>
    <w:rPr>
      <w:rFonts w:ascii="Times New Roman" w:eastAsia="Times New Roman" w:hAnsi="Times New Roman" w:cs="Times New Roman"/>
      <w:color w:val="1A1A1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B7A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2021-02-03T09:38:00Z</cp:lastPrinted>
  <dcterms:created xsi:type="dcterms:W3CDTF">2021-02-03T09:28:00Z</dcterms:created>
  <dcterms:modified xsi:type="dcterms:W3CDTF">2021-02-05T07:49:00Z</dcterms:modified>
</cp:coreProperties>
</file>