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35" w:rsidRDefault="00812635" w:rsidP="00C269A5">
      <w:pPr>
        <w:rPr>
          <w:b/>
          <w:sz w:val="28"/>
          <w:szCs w:val="28"/>
        </w:rPr>
      </w:pPr>
    </w:p>
    <w:p w:rsidR="002579C6" w:rsidRPr="006646CD" w:rsidRDefault="007E2061" w:rsidP="006646CD">
      <w:pPr>
        <w:jc w:val="center"/>
        <w:rPr>
          <w:b/>
          <w:sz w:val="28"/>
          <w:szCs w:val="28"/>
        </w:rPr>
      </w:pPr>
      <w:r w:rsidRPr="00921506">
        <w:rPr>
          <w:b/>
          <w:sz w:val="28"/>
          <w:szCs w:val="28"/>
        </w:rPr>
        <w:t>JAVNI POZIV</w:t>
      </w:r>
    </w:p>
    <w:p w:rsidR="00022485" w:rsidRDefault="00ED120C" w:rsidP="00ED120C">
      <w:r w:rsidRPr="00921506">
        <w:t xml:space="preserve">U okviru </w:t>
      </w:r>
      <w:r w:rsidR="00FE5E87" w:rsidRPr="00921506">
        <w:t>P</w:t>
      </w:r>
      <w:r w:rsidRPr="00921506">
        <w:t>rojekta</w:t>
      </w:r>
      <w:r w:rsidR="00FE5E87" w:rsidRPr="00921506">
        <w:t xml:space="preserve"> </w:t>
      </w:r>
      <w:r w:rsidRPr="00921506">
        <w:t xml:space="preserve"> </w:t>
      </w:r>
      <w:r w:rsidRPr="00921506">
        <w:rPr>
          <w:b/>
        </w:rPr>
        <w:t>“</w:t>
      </w:r>
      <w:r w:rsidR="009441B2">
        <w:rPr>
          <w:b/>
        </w:rPr>
        <w:t>Divac poljoprivredni</w:t>
      </w:r>
      <w:r w:rsidR="002579C6">
        <w:rPr>
          <w:b/>
        </w:rPr>
        <w:t xml:space="preserve"> fondovi  u </w:t>
      </w:r>
      <w:r w:rsidR="001E69F3">
        <w:rPr>
          <w:b/>
        </w:rPr>
        <w:t>opštini Požega</w:t>
      </w:r>
      <w:r w:rsidRPr="00921506">
        <w:rPr>
          <w:b/>
        </w:rPr>
        <w:t>”</w:t>
      </w:r>
      <w:r w:rsidR="00FE5E87" w:rsidRPr="00921506">
        <w:rPr>
          <w:b/>
        </w:rPr>
        <w:t xml:space="preserve"> </w:t>
      </w:r>
      <w:r w:rsidRPr="00921506">
        <w:rPr>
          <w:b/>
        </w:rPr>
        <w:t xml:space="preserve"> </w:t>
      </w:r>
      <w:r w:rsidR="00EB64C5" w:rsidRPr="00921506">
        <w:rPr>
          <w:b/>
        </w:rPr>
        <w:t xml:space="preserve"> -  </w:t>
      </w:r>
      <w:r w:rsidRPr="00921506">
        <w:rPr>
          <w:b/>
        </w:rPr>
        <w:t xml:space="preserve">Fondacija </w:t>
      </w:r>
      <w:r w:rsidR="00FE5E87" w:rsidRPr="00921506">
        <w:rPr>
          <w:b/>
        </w:rPr>
        <w:t xml:space="preserve"> “</w:t>
      </w:r>
      <w:r w:rsidRPr="00921506">
        <w:rPr>
          <w:b/>
        </w:rPr>
        <w:t>Ana i Vlade Divac</w:t>
      </w:r>
      <w:r w:rsidR="00FE5E87" w:rsidRPr="00921506">
        <w:rPr>
          <w:b/>
        </w:rPr>
        <w:t>”</w:t>
      </w:r>
      <w:r w:rsidRPr="00921506">
        <w:rPr>
          <w:b/>
        </w:rPr>
        <w:t xml:space="preserve"> u saradnji sa </w:t>
      </w:r>
      <w:r w:rsidR="001E69F3">
        <w:rPr>
          <w:b/>
        </w:rPr>
        <w:t>opštinom Požega</w:t>
      </w:r>
      <w:r w:rsidR="00EB64C5" w:rsidRPr="00187CE7">
        <w:rPr>
          <w:b/>
          <w:color w:val="000000" w:themeColor="text1"/>
        </w:rPr>
        <w:t>,</w:t>
      </w:r>
      <w:r w:rsidR="00EB64C5" w:rsidRPr="00921506">
        <w:rPr>
          <w:b/>
        </w:rPr>
        <w:t xml:space="preserve"> </w:t>
      </w:r>
      <w:r w:rsidRPr="00921506">
        <w:t xml:space="preserve"> raspisuje konkurs za dodelu be</w:t>
      </w:r>
      <w:r w:rsidR="00EB3B56">
        <w:t>s</w:t>
      </w:r>
      <w:r w:rsidR="002A3A7B">
        <w:t>povratnih sredstava  u iznosu</w:t>
      </w:r>
      <w:r w:rsidR="00022485">
        <w:t xml:space="preserve"> </w:t>
      </w:r>
      <w:r w:rsidR="002A3A7B">
        <w:t xml:space="preserve"> </w:t>
      </w:r>
      <w:r w:rsidR="00022485">
        <w:t>od</w:t>
      </w:r>
      <w:r w:rsidRPr="00921506">
        <w:t xml:space="preserve">  </w:t>
      </w:r>
      <w:r w:rsidR="001E69F3">
        <w:rPr>
          <w:b/>
        </w:rPr>
        <w:t>1.295.000</w:t>
      </w:r>
      <w:r w:rsidRPr="00921506">
        <w:rPr>
          <w:b/>
        </w:rPr>
        <w:t>,00 dinara</w:t>
      </w:r>
      <w:r w:rsidRPr="00921506">
        <w:t xml:space="preserve"> za razvoj </w:t>
      </w:r>
      <w:r w:rsidR="002579C6">
        <w:t>kozarstva</w:t>
      </w:r>
      <w:r w:rsidR="00C269A5">
        <w:t>/ovčarstva</w:t>
      </w:r>
      <w:r w:rsidR="002579C6">
        <w:t xml:space="preserve">  kao </w:t>
      </w:r>
      <w:r w:rsidRPr="00921506">
        <w:t>poljoprivreden</w:t>
      </w:r>
      <w:r w:rsidR="002579C6">
        <w:t>e</w:t>
      </w:r>
      <w:r w:rsidRPr="00921506">
        <w:t xml:space="preserve"> delatnosti </w:t>
      </w:r>
      <w:r w:rsidR="00FE5E87" w:rsidRPr="00921506">
        <w:t xml:space="preserve"> </w:t>
      </w:r>
      <w:r w:rsidRPr="00921506">
        <w:t>za</w:t>
      </w:r>
      <w:r w:rsidR="002A3A7B">
        <w:t xml:space="preserve">  </w:t>
      </w:r>
      <w:r w:rsidR="00C269A5" w:rsidRPr="00516016">
        <w:rPr>
          <w:b/>
        </w:rPr>
        <w:t>najmanje</w:t>
      </w:r>
      <w:r w:rsidR="00C269A5">
        <w:t xml:space="preserve"> </w:t>
      </w:r>
      <w:r w:rsidR="001E69F3">
        <w:rPr>
          <w:b/>
        </w:rPr>
        <w:t>7</w:t>
      </w:r>
      <w:r w:rsidRPr="00516016">
        <w:rPr>
          <w:b/>
        </w:rPr>
        <w:t xml:space="preserve"> poljoprivrednika</w:t>
      </w:r>
      <w:r w:rsidRPr="003F2509">
        <w:rPr>
          <w:b/>
        </w:rPr>
        <w:t>/ca</w:t>
      </w:r>
      <w:r w:rsidR="00022485">
        <w:t xml:space="preserve"> </w:t>
      </w:r>
      <w:r w:rsidRPr="00921506">
        <w:t xml:space="preserve"> koji imaju mesto prebivališta na </w:t>
      </w:r>
      <w:r w:rsidR="00022485">
        <w:t xml:space="preserve">teritoriji  </w:t>
      </w:r>
      <w:r w:rsidR="001E69F3">
        <w:t>opštine Požega</w:t>
      </w:r>
      <w:r w:rsidRPr="00921506">
        <w:t xml:space="preserve">.  </w:t>
      </w:r>
    </w:p>
    <w:p w:rsidR="0097620B" w:rsidRDefault="00ED120C" w:rsidP="00ED120C">
      <w:pPr>
        <w:rPr>
          <w:rFonts w:cs="Arial"/>
          <w:color w:val="222222"/>
          <w:shd w:val="clear" w:color="auto" w:fill="FFFFFF"/>
        </w:rPr>
      </w:pPr>
      <w:r w:rsidRPr="00D84BFA">
        <w:rPr>
          <w:b/>
        </w:rPr>
        <w:t>Pomoć</w:t>
      </w:r>
      <w:r w:rsidR="00FE5E87" w:rsidRPr="00D84BFA">
        <w:rPr>
          <w:b/>
        </w:rPr>
        <w:t xml:space="preserve"> </w:t>
      </w:r>
      <w:r w:rsidRPr="00D84BFA">
        <w:rPr>
          <w:b/>
        </w:rPr>
        <w:t xml:space="preserve"> nije u novcu</w:t>
      </w:r>
      <w:r w:rsidR="00FE5E87" w:rsidRPr="00D84BFA">
        <w:rPr>
          <w:b/>
        </w:rPr>
        <w:t xml:space="preserve"> </w:t>
      </w:r>
      <w:r w:rsidRPr="00D84BFA">
        <w:rPr>
          <w:b/>
        </w:rPr>
        <w:t xml:space="preserve"> nego u robi</w:t>
      </w:r>
      <w:r w:rsidR="00FE5E87" w:rsidRPr="00D84BFA">
        <w:rPr>
          <w:b/>
        </w:rPr>
        <w:t>, a</w:t>
      </w:r>
      <w:r w:rsidRPr="00D84BFA">
        <w:rPr>
          <w:b/>
        </w:rPr>
        <w:t xml:space="preserve">  uključuje nabavku </w:t>
      </w:r>
      <w:r w:rsidR="00022485" w:rsidRPr="00D84BFA">
        <w:rPr>
          <w:b/>
        </w:rPr>
        <w:t xml:space="preserve"> 6 </w:t>
      </w:r>
      <w:r w:rsidR="00CC1FD4" w:rsidRPr="00D84BFA">
        <w:rPr>
          <w:b/>
        </w:rPr>
        <w:t>umatičenih</w:t>
      </w:r>
      <w:r w:rsidR="00BB38BE">
        <w:rPr>
          <w:b/>
        </w:rPr>
        <w:t xml:space="preserve"> </w:t>
      </w:r>
      <w:r w:rsidR="00CC1FD4" w:rsidRPr="00D84BFA">
        <w:rPr>
          <w:b/>
        </w:rPr>
        <w:t xml:space="preserve"> </w:t>
      </w:r>
      <w:r w:rsidR="00022485" w:rsidRPr="00D84BFA">
        <w:rPr>
          <w:b/>
        </w:rPr>
        <w:t>grla alpskih koza starosti  10-</w:t>
      </w:r>
      <w:r w:rsidR="00450280">
        <w:rPr>
          <w:b/>
        </w:rPr>
        <w:t>20</w:t>
      </w:r>
      <w:r w:rsidR="00022485" w:rsidRPr="00D84BFA">
        <w:rPr>
          <w:b/>
        </w:rPr>
        <w:t xml:space="preserve"> meseci</w:t>
      </w:r>
      <w:r w:rsidR="0097620B">
        <w:rPr>
          <w:b/>
        </w:rPr>
        <w:t xml:space="preserve"> ili </w:t>
      </w:r>
      <w:r w:rsidR="003F2509">
        <w:rPr>
          <w:b/>
        </w:rPr>
        <w:t xml:space="preserve"> </w:t>
      </w:r>
      <w:r w:rsidR="00BB38BE">
        <w:rPr>
          <w:rFonts w:cs="Arial"/>
          <w:b/>
          <w:color w:val="444444"/>
        </w:rPr>
        <w:t>7-8</w:t>
      </w:r>
      <w:r w:rsidR="0097620B" w:rsidRPr="0097620B">
        <w:rPr>
          <w:rFonts w:cs="Arial"/>
          <w:b/>
        </w:rPr>
        <w:t> </w:t>
      </w:r>
      <w:r w:rsidR="0097620B" w:rsidRPr="0097620B">
        <w:rPr>
          <w:rFonts w:cs="Arial"/>
          <w:b/>
          <w:color w:val="222222"/>
          <w:shd w:val="clear" w:color="auto" w:fill="FFFFFF"/>
        </w:rPr>
        <w:t xml:space="preserve">umatičenih ženskih jagnjadi rase sjenička pramenka, starosti </w:t>
      </w:r>
      <w:r w:rsidR="00910B22">
        <w:rPr>
          <w:rFonts w:cs="Arial"/>
          <w:b/>
          <w:color w:val="222222"/>
          <w:shd w:val="clear" w:color="auto" w:fill="FFFFFF"/>
        </w:rPr>
        <w:t>najmanje</w:t>
      </w:r>
      <w:r w:rsidR="0097620B" w:rsidRPr="0097620B">
        <w:rPr>
          <w:rFonts w:cs="Arial"/>
          <w:b/>
          <w:color w:val="222222"/>
          <w:shd w:val="clear" w:color="auto" w:fill="FFFFFF"/>
        </w:rPr>
        <w:t xml:space="preserve"> </w:t>
      </w:r>
      <w:r w:rsidR="001C2A28">
        <w:rPr>
          <w:rFonts w:cs="Arial"/>
          <w:b/>
          <w:color w:val="222222"/>
          <w:shd w:val="clear" w:color="auto" w:fill="FFFFFF"/>
        </w:rPr>
        <w:t>3 mesec</w:t>
      </w:r>
      <w:r w:rsidR="00C269A5">
        <w:rPr>
          <w:rFonts w:cs="Arial"/>
          <w:b/>
          <w:color w:val="222222"/>
          <w:shd w:val="clear" w:color="auto" w:fill="FFFFFF"/>
        </w:rPr>
        <w:t>a, min težine 30kg</w:t>
      </w:r>
      <w:r w:rsidR="0097620B" w:rsidRPr="0097620B">
        <w:rPr>
          <w:rFonts w:cs="Arial"/>
          <w:b/>
          <w:color w:val="222222"/>
          <w:shd w:val="clear" w:color="auto" w:fill="FFFFFF"/>
        </w:rPr>
        <w:t>.</w:t>
      </w:r>
      <w:r w:rsidR="0097620B" w:rsidRPr="00F041B1">
        <w:rPr>
          <w:rFonts w:cs="Arial"/>
          <w:color w:val="222222"/>
          <w:shd w:val="clear" w:color="auto" w:fill="FFFFFF"/>
        </w:rPr>
        <w:t xml:space="preserve"> </w:t>
      </w:r>
    </w:p>
    <w:p w:rsidR="0028103C" w:rsidRPr="00D84BFA" w:rsidRDefault="0028103C" w:rsidP="00ED120C">
      <w:pPr>
        <w:rPr>
          <w:b/>
        </w:rPr>
      </w:pPr>
      <w:r w:rsidRPr="00D84BFA">
        <w:rPr>
          <w:b/>
        </w:rPr>
        <w:t>P</w:t>
      </w:r>
      <w:r w:rsidR="00022485" w:rsidRPr="00D84BFA">
        <w:rPr>
          <w:b/>
        </w:rPr>
        <w:t>otencijalni  dobitni</w:t>
      </w:r>
      <w:r w:rsidRPr="00D84BFA">
        <w:rPr>
          <w:b/>
        </w:rPr>
        <w:t>ci</w:t>
      </w:r>
      <w:r w:rsidR="00022485" w:rsidRPr="00D84BFA">
        <w:rPr>
          <w:b/>
        </w:rPr>
        <w:t xml:space="preserve"> donacije </w:t>
      </w:r>
      <w:r w:rsidRPr="00D84BFA">
        <w:rPr>
          <w:b/>
        </w:rPr>
        <w:t>imaju sledeć</w:t>
      </w:r>
      <w:r w:rsidR="00A727AE">
        <w:rPr>
          <w:b/>
        </w:rPr>
        <w:t>u</w:t>
      </w:r>
      <w:r w:rsidR="00022485" w:rsidRPr="00D84BFA">
        <w:rPr>
          <w:b/>
        </w:rPr>
        <w:t xml:space="preserve"> obavez</w:t>
      </w:r>
      <w:r w:rsidR="00A727AE">
        <w:rPr>
          <w:b/>
        </w:rPr>
        <w:t>u</w:t>
      </w:r>
      <w:r w:rsidRPr="00D84BFA">
        <w:rPr>
          <w:b/>
        </w:rPr>
        <w:t>:</w:t>
      </w:r>
    </w:p>
    <w:p w:rsidR="0028103C" w:rsidRDefault="0028103C" w:rsidP="00A727AE">
      <w:pPr>
        <w:pStyle w:val="ListParagraph"/>
        <w:numPr>
          <w:ilvl w:val="0"/>
          <w:numId w:val="15"/>
        </w:numPr>
        <w:rPr>
          <w:b/>
        </w:rPr>
      </w:pPr>
      <w:r w:rsidRPr="00A727AE">
        <w:rPr>
          <w:b/>
        </w:rPr>
        <w:t>da do druge polovine  201</w:t>
      </w:r>
      <w:r w:rsidR="0097620B" w:rsidRPr="00A727AE">
        <w:rPr>
          <w:b/>
        </w:rPr>
        <w:t>9</w:t>
      </w:r>
      <w:r w:rsidRPr="00A727AE">
        <w:rPr>
          <w:b/>
        </w:rPr>
        <w:t xml:space="preserve">.godine broj ženskih umatičenih grla </w:t>
      </w:r>
      <w:r w:rsidR="0097620B" w:rsidRPr="00A727AE">
        <w:rPr>
          <w:b/>
        </w:rPr>
        <w:t xml:space="preserve">koza </w:t>
      </w:r>
      <w:r w:rsidR="006646CD" w:rsidRPr="00A727AE">
        <w:rPr>
          <w:b/>
        </w:rPr>
        <w:t xml:space="preserve">(u njihovom stadu) </w:t>
      </w:r>
      <w:r w:rsidRPr="00A727AE">
        <w:rPr>
          <w:b/>
        </w:rPr>
        <w:t>bude najmanje 1</w:t>
      </w:r>
      <w:r w:rsidR="001E69F3" w:rsidRPr="00A727AE">
        <w:rPr>
          <w:b/>
        </w:rPr>
        <w:t>2</w:t>
      </w:r>
      <w:r w:rsidR="0097620B" w:rsidRPr="00A727AE">
        <w:rPr>
          <w:b/>
        </w:rPr>
        <w:t>, odn. da do druge polovine  20</w:t>
      </w:r>
      <w:r w:rsidR="00910B22" w:rsidRPr="00A727AE">
        <w:rPr>
          <w:b/>
        </w:rPr>
        <w:t>20</w:t>
      </w:r>
      <w:r w:rsidR="0097620B" w:rsidRPr="00A727AE">
        <w:rPr>
          <w:b/>
        </w:rPr>
        <w:t xml:space="preserve">.godine broj ženskih umatičenih grla </w:t>
      </w:r>
      <w:r w:rsidR="00C269A5" w:rsidRPr="00A727AE">
        <w:rPr>
          <w:b/>
        </w:rPr>
        <w:t>ovaca</w:t>
      </w:r>
      <w:r w:rsidR="0097620B" w:rsidRPr="00A727AE">
        <w:rPr>
          <w:b/>
        </w:rPr>
        <w:t xml:space="preserve"> (u njihovom stadu) bude najmanje </w:t>
      </w:r>
      <w:r w:rsidR="00C269A5" w:rsidRPr="00A727AE">
        <w:rPr>
          <w:b/>
        </w:rPr>
        <w:t>20</w:t>
      </w:r>
    </w:p>
    <w:p w:rsidR="004C2D6C" w:rsidRPr="009941E8" w:rsidRDefault="004C2D6C" w:rsidP="004C2D6C">
      <w:pPr>
        <w:pStyle w:val="ListParagraph"/>
        <w:ind w:left="0"/>
        <w:rPr>
          <w:b/>
        </w:rPr>
      </w:pPr>
      <w:r w:rsidRPr="009941E8">
        <w:rPr>
          <w:b/>
        </w:rPr>
        <w:t>Napomena:</w:t>
      </w:r>
      <w:r w:rsidR="009941E8" w:rsidRPr="009941E8">
        <w:rPr>
          <w:b/>
        </w:rPr>
        <w:t xml:space="preserve"> </w:t>
      </w:r>
      <w:r w:rsidRPr="009941E8">
        <w:rPr>
          <w:b/>
        </w:rPr>
        <w:t xml:space="preserve"> </w:t>
      </w:r>
      <w:r w:rsidR="009941E8" w:rsidRPr="009941E8">
        <w:rPr>
          <w:b/>
        </w:rPr>
        <w:t>K</w:t>
      </w:r>
      <w:r w:rsidRPr="009941E8">
        <w:rPr>
          <w:b/>
        </w:rPr>
        <w:t xml:space="preserve">orisniku donacije se preporučuje da osigura  stado kod osiguravajućeg društva nakon potpisivanja Ugovora o donaciji, odn. isporuke koza/jagnjadi  </w:t>
      </w:r>
    </w:p>
    <w:p w:rsidR="00ED120C" w:rsidRPr="00D84BFA" w:rsidRDefault="00ED120C" w:rsidP="00ED120C">
      <w:r w:rsidRPr="00D84BFA">
        <w:t xml:space="preserve">Pozivamo sve zainteresovane koji </w:t>
      </w:r>
      <w:r w:rsidR="00FE5E87" w:rsidRPr="00D84BFA">
        <w:t xml:space="preserve"> </w:t>
      </w:r>
      <w:r w:rsidRPr="00D84BFA">
        <w:t xml:space="preserve">zadovoljavaju </w:t>
      </w:r>
      <w:r w:rsidR="00FE5E87" w:rsidRPr="00D84BFA">
        <w:t>osnovn</w:t>
      </w:r>
      <w:r w:rsidR="00022485" w:rsidRPr="00D84BFA">
        <w:t>e</w:t>
      </w:r>
      <w:r w:rsidR="00FE5E87" w:rsidRPr="00D84BFA">
        <w:t xml:space="preserve">  </w:t>
      </w:r>
      <w:r w:rsidRPr="00D84BFA">
        <w:t>kriterijum</w:t>
      </w:r>
      <w:r w:rsidR="00022485" w:rsidRPr="00D84BFA">
        <w:t>e</w:t>
      </w:r>
      <w:r w:rsidR="00F42E26" w:rsidRPr="00D84BFA">
        <w:t xml:space="preserve">, </w:t>
      </w:r>
      <w:r w:rsidR="00FE5E87" w:rsidRPr="00D84BFA">
        <w:t xml:space="preserve"> </w:t>
      </w:r>
      <w:r w:rsidR="0028103C" w:rsidRPr="00D84BFA">
        <w:t xml:space="preserve">imaju </w:t>
      </w:r>
      <w:r w:rsidR="00022485" w:rsidRPr="00D84BFA">
        <w:t xml:space="preserve">prebivalište na teritoriji </w:t>
      </w:r>
      <w:r w:rsidR="001E69F3">
        <w:t xml:space="preserve"> opštine Požega</w:t>
      </w:r>
      <w:r w:rsidR="00022485" w:rsidRPr="00D84BFA">
        <w:t xml:space="preserve">, kao </w:t>
      </w:r>
      <w:r w:rsidR="0028103C" w:rsidRPr="00D84BFA">
        <w:t>i</w:t>
      </w:r>
      <w:r w:rsidR="00022485" w:rsidRPr="00D84BFA">
        <w:t xml:space="preserve"> da </w:t>
      </w:r>
      <w:r w:rsidR="00FE5E87" w:rsidRPr="00D84BFA">
        <w:t xml:space="preserve">imaju </w:t>
      </w:r>
      <w:r w:rsidR="00022485" w:rsidRPr="00D84BFA">
        <w:t>objekat za gajenje koza</w:t>
      </w:r>
      <w:r w:rsidR="00516016">
        <w:t xml:space="preserve">/ovaca </w:t>
      </w:r>
      <w:r w:rsidR="00EF77B4">
        <w:t xml:space="preserve"> i ev</w:t>
      </w:r>
      <w:r w:rsidR="00022485" w:rsidRPr="00D84BFA">
        <w:t>ntualno iskustvo</w:t>
      </w:r>
      <w:r w:rsidR="00FE5E87" w:rsidRPr="00D84BFA">
        <w:t xml:space="preserve">, </w:t>
      </w:r>
      <w:r w:rsidRPr="00D84BFA">
        <w:t xml:space="preserve"> da se prijave tako što će popuniti </w:t>
      </w:r>
      <w:r w:rsidR="007E2061" w:rsidRPr="00D84BFA">
        <w:t xml:space="preserve"> </w:t>
      </w:r>
      <w:r w:rsidR="007E2061" w:rsidRPr="00D84BFA">
        <w:rPr>
          <w:b/>
        </w:rPr>
        <w:t>PRIJAVU</w:t>
      </w:r>
      <w:r w:rsidR="007E2061" w:rsidRPr="00D84BFA">
        <w:t>.</w:t>
      </w:r>
      <w:r w:rsidRPr="00D84BFA">
        <w:t xml:space="preserve"> </w:t>
      </w:r>
    </w:p>
    <w:p w:rsidR="0028103C" w:rsidRPr="00995586" w:rsidRDefault="0028103C" w:rsidP="00ED120C">
      <w:pPr>
        <w:rPr>
          <w:b/>
        </w:rPr>
      </w:pPr>
      <w:r w:rsidRPr="00D84BFA">
        <w:rPr>
          <w:b/>
        </w:rPr>
        <w:t xml:space="preserve">Konkurs je otvoren  od </w:t>
      </w:r>
      <w:r w:rsidR="0018120D">
        <w:rPr>
          <w:b/>
        </w:rPr>
        <w:t xml:space="preserve"> </w:t>
      </w:r>
      <w:r w:rsidRPr="00995586">
        <w:rPr>
          <w:b/>
        </w:rPr>
        <w:t>0</w:t>
      </w:r>
      <w:r w:rsidR="009941E8">
        <w:rPr>
          <w:b/>
        </w:rPr>
        <w:t>6</w:t>
      </w:r>
      <w:r w:rsidRPr="00995586">
        <w:rPr>
          <w:b/>
        </w:rPr>
        <w:t xml:space="preserve">. </w:t>
      </w:r>
      <w:r w:rsidR="0018120D">
        <w:rPr>
          <w:b/>
        </w:rPr>
        <w:t>marta</w:t>
      </w:r>
      <w:r w:rsidRPr="00995586">
        <w:rPr>
          <w:b/>
        </w:rPr>
        <w:t xml:space="preserve">  do </w:t>
      </w:r>
      <w:r w:rsidR="0018120D">
        <w:rPr>
          <w:b/>
        </w:rPr>
        <w:t>2</w:t>
      </w:r>
      <w:r w:rsidR="00555B76">
        <w:rPr>
          <w:b/>
        </w:rPr>
        <w:t>4</w:t>
      </w:r>
      <w:r w:rsidRPr="00995586">
        <w:rPr>
          <w:b/>
        </w:rPr>
        <w:t xml:space="preserve">. </w:t>
      </w:r>
      <w:r w:rsidR="0018120D">
        <w:rPr>
          <w:b/>
        </w:rPr>
        <w:t>marta</w:t>
      </w:r>
      <w:r w:rsidRPr="00995586">
        <w:rPr>
          <w:b/>
        </w:rPr>
        <w:t xml:space="preserve"> 201</w:t>
      </w:r>
      <w:r w:rsidR="0018120D">
        <w:rPr>
          <w:b/>
        </w:rPr>
        <w:t>7</w:t>
      </w:r>
      <w:r w:rsidRPr="00995586">
        <w:rPr>
          <w:b/>
        </w:rPr>
        <w:t>. godine</w:t>
      </w:r>
    </w:p>
    <w:p w:rsidR="00CC1FD4" w:rsidRPr="00D84BFA" w:rsidRDefault="00CC1FD4" w:rsidP="00ED120C">
      <w:r w:rsidRPr="00D84BFA">
        <w:t xml:space="preserve">Napomena: </w:t>
      </w:r>
      <w:r w:rsidR="00995586">
        <w:t xml:space="preserve"> </w:t>
      </w:r>
      <w:r w:rsidRPr="00D84BFA">
        <w:t>Prednost prilikom dobijanja donacije će imati mladi poljoprivrednici .</w:t>
      </w:r>
    </w:p>
    <w:p w:rsidR="00FE5E87" w:rsidRPr="00D84BFA" w:rsidRDefault="00FE5E87" w:rsidP="00FE5E87">
      <w:r w:rsidRPr="00D84BFA">
        <w:rPr>
          <w:b/>
        </w:rPr>
        <w:t>PRIJAVU</w:t>
      </w:r>
      <w:r w:rsidRPr="00D84BFA">
        <w:t xml:space="preserve"> </w:t>
      </w:r>
      <w:r w:rsidR="00ED60D7" w:rsidRPr="00D84BFA">
        <w:t xml:space="preserve"> </w:t>
      </w:r>
      <w:r w:rsidRPr="00D84BFA">
        <w:t xml:space="preserve">možete preuzeti </w:t>
      </w:r>
      <w:r w:rsidR="00CC1FD4" w:rsidRPr="00D84BFA">
        <w:t xml:space="preserve"> </w:t>
      </w:r>
      <w:r w:rsidR="007E2061" w:rsidRPr="00D84BFA">
        <w:t>u</w:t>
      </w:r>
      <w:r w:rsidRPr="00D84BFA">
        <w:t xml:space="preserve"> uslužnom centru </w:t>
      </w:r>
      <w:r w:rsidR="00670FC2">
        <w:t xml:space="preserve">Opštinske </w:t>
      </w:r>
      <w:r w:rsidR="00ED60D7" w:rsidRPr="00D84BFA">
        <w:t xml:space="preserve"> uprave</w:t>
      </w:r>
      <w:r w:rsidRPr="00D84BFA">
        <w:t xml:space="preserve"> </w:t>
      </w:r>
      <w:r w:rsidR="00670FC2">
        <w:t>Požega</w:t>
      </w:r>
      <w:r w:rsidR="007E2061" w:rsidRPr="00D84BFA">
        <w:t xml:space="preserve">, </w:t>
      </w:r>
      <w:r w:rsidRPr="00D84BFA">
        <w:t xml:space="preserve"> </w:t>
      </w:r>
      <w:r w:rsidR="007E2061" w:rsidRPr="00D84BFA">
        <w:t>k</w:t>
      </w:r>
      <w:r w:rsidRPr="00D84BFA">
        <w:t>ao i putem interneta  sa sajta</w:t>
      </w:r>
      <w:r w:rsidRPr="00D84BFA">
        <w:rPr>
          <w:b/>
        </w:rPr>
        <w:t>:</w:t>
      </w:r>
      <w:r w:rsidR="007E2061" w:rsidRPr="00D84BFA">
        <w:rPr>
          <w:b/>
        </w:rPr>
        <w:t xml:space="preserve"> </w:t>
      </w:r>
      <w:r w:rsidRPr="00D84BFA">
        <w:rPr>
          <w:b/>
        </w:rPr>
        <w:t xml:space="preserve"> </w:t>
      </w:r>
      <w:hyperlink r:id="rId6" w:history="1">
        <w:r w:rsidR="007E2061" w:rsidRPr="00D84BFA">
          <w:rPr>
            <w:rStyle w:val="Hyperlink"/>
            <w:b/>
            <w:color w:val="auto"/>
            <w:u w:val="none"/>
          </w:rPr>
          <w:t>www.fondacijadivac.org</w:t>
        </w:r>
      </w:hyperlink>
      <w:r w:rsidR="007E2061" w:rsidRPr="00D84BFA">
        <w:rPr>
          <w:b/>
        </w:rPr>
        <w:t xml:space="preserve">  </w:t>
      </w:r>
      <w:r w:rsidRPr="00D84BFA">
        <w:rPr>
          <w:b/>
        </w:rPr>
        <w:t xml:space="preserve"> </w:t>
      </w:r>
      <w:r w:rsidR="007E2061" w:rsidRPr="00D84BFA">
        <w:rPr>
          <w:b/>
        </w:rPr>
        <w:t xml:space="preserve">i  </w:t>
      </w:r>
      <w:r w:rsidRPr="00D84BFA">
        <w:rPr>
          <w:b/>
        </w:rPr>
        <w:t xml:space="preserve"> www.</w:t>
      </w:r>
      <w:r w:rsidR="001E69F3">
        <w:rPr>
          <w:b/>
        </w:rPr>
        <w:t>požega</w:t>
      </w:r>
      <w:r w:rsidRPr="00D84BFA">
        <w:rPr>
          <w:b/>
        </w:rPr>
        <w:t>.</w:t>
      </w:r>
      <w:r w:rsidR="001E69F3" w:rsidRPr="001E69F3">
        <w:rPr>
          <w:b/>
        </w:rPr>
        <w:t xml:space="preserve"> </w:t>
      </w:r>
      <w:r w:rsidR="001E69F3" w:rsidRPr="00BB3B77">
        <w:rPr>
          <w:b/>
        </w:rPr>
        <w:t>org.rs</w:t>
      </w:r>
    </w:p>
    <w:p w:rsidR="001E69F3" w:rsidRPr="00BB3B77" w:rsidRDefault="00FE5E87" w:rsidP="001E69F3">
      <w:r w:rsidRPr="00921506">
        <w:t xml:space="preserve">Za </w:t>
      </w:r>
      <w:r w:rsidR="007E2061" w:rsidRPr="00921506">
        <w:t xml:space="preserve"> </w:t>
      </w:r>
      <w:r w:rsidRPr="00921506">
        <w:t>sve detaljne informacije obratit</w:t>
      </w:r>
      <w:r w:rsidR="00EB64C5" w:rsidRPr="00921506">
        <w:t>i</w:t>
      </w:r>
      <w:r w:rsidR="007E2061" w:rsidRPr="00921506">
        <w:t xml:space="preserve"> </w:t>
      </w:r>
      <w:r w:rsidRPr="00921506">
        <w:t xml:space="preserve"> se </w:t>
      </w:r>
      <w:r w:rsidR="007E2061" w:rsidRPr="00921506">
        <w:t xml:space="preserve"> g-đi  </w:t>
      </w:r>
      <w:r w:rsidRPr="00921506">
        <w:t>Nadi Obradović – Fondacija</w:t>
      </w:r>
      <w:r w:rsidR="007E2061" w:rsidRPr="00921506">
        <w:t xml:space="preserve">  “</w:t>
      </w:r>
      <w:r w:rsidRPr="00921506">
        <w:t>Ana i Vlade Divac</w:t>
      </w:r>
      <w:r w:rsidR="007E2061" w:rsidRPr="00921506">
        <w:t>”</w:t>
      </w:r>
      <w:r w:rsidRPr="00921506">
        <w:t xml:space="preserve">  </w:t>
      </w:r>
      <w:r w:rsidR="007E2061" w:rsidRPr="00921506">
        <w:t xml:space="preserve"> </w:t>
      </w:r>
      <w:r w:rsidR="007E2061" w:rsidRPr="00921506">
        <w:rPr>
          <w:rFonts w:ascii="Arial" w:hAnsi="Arial" w:cs="Arial"/>
          <w:sz w:val="20"/>
          <w:szCs w:val="20"/>
        </w:rPr>
        <w:t xml:space="preserve">putem e-maila: </w:t>
      </w:r>
      <w:hyperlink r:id="rId7" w:history="1">
        <w:r w:rsidR="007E2061" w:rsidRPr="0092150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nada.obradovic@divac.com</w:t>
        </w:r>
      </w:hyperlink>
      <w:r w:rsidR="007E2061" w:rsidRPr="00921506">
        <w:rPr>
          <w:rFonts w:ascii="Arial" w:hAnsi="Arial" w:cs="Arial"/>
          <w:sz w:val="20"/>
          <w:szCs w:val="20"/>
        </w:rPr>
        <w:t xml:space="preserve">  ili  </w:t>
      </w:r>
      <w:r w:rsidR="001E69F3" w:rsidRPr="00921506">
        <w:t>na broj telefona  062 /77 88 73</w:t>
      </w:r>
      <w:r w:rsidR="001E69F3">
        <w:t>, kao i  na telefon 031/3816-401 lok.124 -Opštinska uprava</w:t>
      </w:r>
      <w:r w:rsidR="001E69F3" w:rsidRPr="00BB3B77">
        <w:t xml:space="preserve"> </w:t>
      </w:r>
      <w:r w:rsidR="001E69F3">
        <w:t xml:space="preserve">- </w:t>
      </w:r>
      <w:r w:rsidR="001E69F3" w:rsidRPr="00BB3B77">
        <w:t>Požega.</w:t>
      </w:r>
    </w:p>
    <w:p w:rsidR="00ED120C" w:rsidRPr="00921506" w:rsidRDefault="007E2061" w:rsidP="00ED120C">
      <w:r w:rsidRPr="00921506">
        <w:t>Popunjenu</w:t>
      </w:r>
      <w:r w:rsidR="00ED60D7">
        <w:t xml:space="preserve"> </w:t>
      </w:r>
      <w:r w:rsidRPr="00921506">
        <w:t xml:space="preserve"> </w:t>
      </w:r>
      <w:r w:rsidR="00ED120C" w:rsidRPr="00921506">
        <w:t>P</w:t>
      </w:r>
      <w:r w:rsidR="00FE5E87" w:rsidRPr="00921506">
        <w:t>RIJAVU</w:t>
      </w:r>
      <w:r w:rsidRPr="00921506">
        <w:t xml:space="preserve">,  sa </w:t>
      </w:r>
      <w:r w:rsidR="00EB3B56">
        <w:t xml:space="preserve">neophodnom </w:t>
      </w:r>
      <w:r w:rsidRPr="00921506">
        <w:t xml:space="preserve">pratećom dokumentacijom, </w:t>
      </w:r>
      <w:r w:rsidR="00FE5E87" w:rsidRPr="00921506">
        <w:t xml:space="preserve"> </w:t>
      </w:r>
      <w:r w:rsidR="00ED120C" w:rsidRPr="00921506">
        <w:t xml:space="preserve"> poslati na adresu :</w:t>
      </w:r>
    </w:p>
    <w:p w:rsidR="00ED120C" w:rsidRPr="00812635" w:rsidRDefault="00315E06" w:rsidP="00C269A5">
      <w:pPr>
        <w:spacing w:after="120"/>
        <w:jc w:val="center"/>
        <w:rPr>
          <w:b/>
        </w:rPr>
      </w:pPr>
      <w:r w:rsidRPr="00812635">
        <w:rPr>
          <w:b/>
        </w:rPr>
        <w:t>FONDACIJA  “ANA I VLADE DIVAC”</w:t>
      </w:r>
    </w:p>
    <w:p w:rsidR="00ED120C" w:rsidRPr="00812635" w:rsidRDefault="00CC1FD4" w:rsidP="00C269A5">
      <w:pPr>
        <w:spacing w:after="120"/>
        <w:jc w:val="center"/>
        <w:rPr>
          <w:b/>
        </w:rPr>
      </w:pPr>
      <w:r>
        <w:rPr>
          <w:b/>
        </w:rPr>
        <w:t xml:space="preserve">11000 Beograd, </w:t>
      </w:r>
      <w:r w:rsidR="00812635" w:rsidRPr="00812635">
        <w:rPr>
          <w:b/>
        </w:rPr>
        <w:t xml:space="preserve">ul. Ilije Garašanina  </w:t>
      </w:r>
      <w:r>
        <w:rPr>
          <w:b/>
        </w:rPr>
        <w:t xml:space="preserve">br. </w:t>
      </w:r>
      <w:r w:rsidR="00812635" w:rsidRPr="00812635">
        <w:rPr>
          <w:b/>
        </w:rPr>
        <w:t>53a/</w:t>
      </w:r>
      <w:r w:rsidR="007E7A43">
        <w:rPr>
          <w:b/>
        </w:rPr>
        <w:t>7</w:t>
      </w:r>
    </w:p>
    <w:p w:rsidR="00812635" w:rsidRPr="00921506" w:rsidRDefault="00EB3B56" w:rsidP="00C269A5">
      <w:pPr>
        <w:spacing w:after="120"/>
        <w:jc w:val="center"/>
        <w:rPr>
          <w:b/>
        </w:rPr>
      </w:pPr>
      <w:r>
        <w:rPr>
          <w:b/>
        </w:rPr>
        <w:t>sa naznakom:  “</w:t>
      </w:r>
      <w:r w:rsidR="00812635">
        <w:rPr>
          <w:b/>
        </w:rPr>
        <w:t xml:space="preserve">za </w:t>
      </w:r>
      <w:r w:rsidR="00812635" w:rsidRPr="00921506">
        <w:rPr>
          <w:b/>
        </w:rPr>
        <w:t xml:space="preserve">Konkurs za poljoprivredni program -  </w:t>
      </w:r>
      <w:r w:rsidR="001E69F3">
        <w:rPr>
          <w:b/>
          <w:color w:val="000000" w:themeColor="text1"/>
        </w:rPr>
        <w:t>Požega</w:t>
      </w:r>
      <w:r w:rsidR="00812635">
        <w:rPr>
          <w:b/>
        </w:rPr>
        <w:t>”</w:t>
      </w:r>
    </w:p>
    <w:p w:rsidR="00ED120C" w:rsidRPr="00921506" w:rsidRDefault="00ED120C" w:rsidP="00ED120C">
      <w:pPr>
        <w:rPr>
          <w:b/>
        </w:rPr>
      </w:pPr>
      <w:r w:rsidRPr="00921506">
        <w:rPr>
          <w:b/>
        </w:rPr>
        <w:t>U</w:t>
      </w:r>
      <w:r w:rsidR="00C156B0" w:rsidRPr="00921506">
        <w:rPr>
          <w:b/>
        </w:rPr>
        <w:t>SLOVI ZA UČEŠĆE U JAVNOM POZIVU</w:t>
      </w:r>
      <w:r w:rsidRPr="00921506">
        <w:rPr>
          <w:b/>
        </w:rPr>
        <w:t>:</w:t>
      </w:r>
    </w:p>
    <w:p w:rsidR="00ED120C" w:rsidRPr="00921506" w:rsidRDefault="00ED120C" w:rsidP="003F2509">
      <w:pPr>
        <w:spacing w:after="120"/>
      </w:pPr>
      <w:r w:rsidRPr="00921506">
        <w:t>•</w:t>
      </w:r>
      <w:r w:rsidRPr="00921506">
        <w:tab/>
      </w:r>
      <w:r w:rsidR="00CC1FD4">
        <w:t xml:space="preserve">poljoprivrednici </w:t>
      </w:r>
      <w:r w:rsidRPr="00921506">
        <w:t xml:space="preserve"> koji </w:t>
      </w:r>
      <w:r w:rsidR="00CC1FD4">
        <w:t xml:space="preserve"> </w:t>
      </w:r>
      <w:r w:rsidRPr="00921506">
        <w:t xml:space="preserve">žele da otpočnu </w:t>
      </w:r>
      <w:r w:rsidR="00315E06">
        <w:t xml:space="preserve"> </w:t>
      </w:r>
      <w:r w:rsidRPr="00921506">
        <w:t xml:space="preserve">ili prošire svoj posao vezan  za </w:t>
      </w:r>
      <w:r w:rsidR="00CC1FD4">
        <w:t>kozarstvo</w:t>
      </w:r>
      <w:r w:rsidR="0018120D">
        <w:t>/ovčarstvo</w:t>
      </w:r>
      <w:r w:rsidRPr="00921506">
        <w:t xml:space="preserve"> </w:t>
      </w:r>
    </w:p>
    <w:p w:rsidR="005D1A6C" w:rsidRPr="00921506" w:rsidRDefault="00ED120C" w:rsidP="003F2509">
      <w:pPr>
        <w:spacing w:after="120"/>
      </w:pPr>
      <w:r w:rsidRPr="00921506">
        <w:t>•</w:t>
      </w:r>
      <w:r w:rsidRPr="00921506">
        <w:tab/>
      </w:r>
      <w:r w:rsidR="00921506" w:rsidRPr="00921506">
        <w:t>da imaju</w:t>
      </w:r>
      <w:r w:rsidRPr="00921506">
        <w:t xml:space="preserve"> prebivalište na teritoriji  </w:t>
      </w:r>
      <w:r w:rsidR="001E69F3">
        <w:t>opštine Požega</w:t>
      </w:r>
      <w:r w:rsidR="0036382D">
        <w:t>,</w:t>
      </w:r>
      <w:r w:rsidR="005D1A6C">
        <w:t xml:space="preserve"> </w:t>
      </w:r>
      <w:r w:rsidR="0036382D">
        <w:t>a</w:t>
      </w:r>
      <w:r w:rsidR="005D1A6C">
        <w:t xml:space="preserve"> takođe i</w:t>
      </w:r>
      <w:r w:rsidR="0036382D">
        <w:t xml:space="preserve"> registrovano</w:t>
      </w:r>
      <w:r w:rsidR="005D1A6C">
        <w:t xml:space="preserve"> PG na</w:t>
      </w:r>
      <w:r w:rsidRPr="00921506">
        <w:t xml:space="preserve"> </w:t>
      </w:r>
      <w:r w:rsidR="005D1A6C" w:rsidRPr="00921506">
        <w:t xml:space="preserve">teritoriji  </w:t>
      </w:r>
      <w:r w:rsidR="001E69F3">
        <w:t>opštine Požega</w:t>
      </w:r>
    </w:p>
    <w:p w:rsidR="00CC1FD4" w:rsidRPr="00921506" w:rsidRDefault="00ED120C" w:rsidP="003F2509">
      <w:pPr>
        <w:spacing w:after="0"/>
      </w:pPr>
      <w:r w:rsidRPr="00921506">
        <w:t>•</w:t>
      </w:r>
      <w:r w:rsidRPr="00921506">
        <w:tab/>
        <w:t xml:space="preserve">da daju pismenu izjavu da će registrovati svoju delatnost ukoliko uđu u uži krug odabranih </w:t>
      </w:r>
    </w:p>
    <w:p w:rsidR="000F7952" w:rsidRDefault="00CC1FD4" w:rsidP="003F2509">
      <w:pPr>
        <w:spacing w:after="0"/>
      </w:pPr>
      <w:r>
        <w:t xml:space="preserve">               </w:t>
      </w:r>
      <w:r w:rsidR="00ED120C" w:rsidRPr="00921506">
        <w:t>(npr: poljoprivredno gazdinstvo)</w:t>
      </w:r>
      <w:r w:rsidR="002A4E53" w:rsidRPr="00921506">
        <w:t xml:space="preserve"> –ako već ni</w:t>
      </w:r>
      <w:r w:rsidR="00812635">
        <w:t>je</w:t>
      </w:r>
      <w:r w:rsidR="002A4E53" w:rsidRPr="00921506">
        <w:t xml:space="preserve"> registrovan</w:t>
      </w:r>
      <w:r w:rsidR="00812635">
        <w:t xml:space="preserve">o ili na </w:t>
      </w:r>
      <w:r w:rsidR="000F7952">
        <w:t>podnosioca prijave</w:t>
      </w:r>
      <w:r w:rsidR="00812635">
        <w:t xml:space="preserve"> ili nekog od </w:t>
      </w:r>
    </w:p>
    <w:p w:rsidR="00367DF7" w:rsidRPr="00921506" w:rsidRDefault="000F7952" w:rsidP="003F2509">
      <w:pPr>
        <w:spacing w:after="0"/>
      </w:pPr>
      <w:r>
        <w:t xml:space="preserve">               </w:t>
      </w:r>
      <w:r w:rsidR="00812635">
        <w:t xml:space="preserve">članova zajedničkog domaćinstva </w:t>
      </w:r>
    </w:p>
    <w:p w:rsidR="00ED120C" w:rsidRPr="00921506" w:rsidRDefault="00ED120C" w:rsidP="003F2509">
      <w:pPr>
        <w:spacing w:after="120"/>
      </w:pPr>
      <w:r w:rsidRPr="00921506">
        <w:t>•</w:t>
      </w:r>
      <w:r w:rsidRPr="00921506">
        <w:tab/>
        <w:t>da su direktno odgovorni za pripremu i realizaciju posla, a ne da deluju u svojstvu  posrednika</w:t>
      </w:r>
    </w:p>
    <w:p w:rsidR="00910B22" w:rsidRPr="00921506" w:rsidRDefault="00ED120C" w:rsidP="003F2509">
      <w:pPr>
        <w:spacing w:after="120"/>
      </w:pPr>
      <w:r w:rsidRPr="00921506">
        <w:t>•</w:t>
      </w:r>
      <w:r w:rsidRPr="00921506">
        <w:tab/>
        <w:t xml:space="preserve">da su podneli </w:t>
      </w:r>
      <w:r w:rsidR="00812635">
        <w:t xml:space="preserve"> </w:t>
      </w:r>
      <w:r w:rsidRPr="00921506">
        <w:t>popunjen</w:t>
      </w:r>
      <w:r w:rsidR="007E2061" w:rsidRPr="00921506">
        <w:t xml:space="preserve">u </w:t>
      </w:r>
      <w:r w:rsidRPr="00921506">
        <w:t xml:space="preserve"> </w:t>
      </w:r>
      <w:r w:rsidR="007E2061" w:rsidRPr="00921506">
        <w:rPr>
          <w:b/>
        </w:rPr>
        <w:t>PRIJAVU</w:t>
      </w:r>
      <w:r w:rsidR="007E2061" w:rsidRPr="00921506">
        <w:t xml:space="preserve"> </w:t>
      </w:r>
      <w:r w:rsidRPr="00921506">
        <w:t xml:space="preserve"> Fondaciji  </w:t>
      </w:r>
      <w:r w:rsidR="00EB64C5" w:rsidRPr="00921506">
        <w:t>“</w:t>
      </w:r>
      <w:r w:rsidRPr="00921506">
        <w:t xml:space="preserve">Ana i Vlade </w:t>
      </w:r>
      <w:r w:rsidR="00812635">
        <w:t xml:space="preserve">Divac </w:t>
      </w:r>
      <w:r w:rsidR="00EB64C5" w:rsidRPr="00921506">
        <w:t>”</w:t>
      </w:r>
      <w:r w:rsidRPr="00921506">
        <w:t xml:space="preserve"> sa p</w:t>
      </w:r>
      <w:r w:rsidR="00EB64C5" w:rsidRPr="00921506">
        <w:t>ratećom</w:t>
      </w:r>
      <w:r w:rsidRPr="00921506">
        <w:t xml:space="preserve"> dokumentacijom</w:t>
      </w:r>
    </w:p>
    <w:p w:rsidR="007E2061" w:rsidRDefault="00C67DB8" w:rsidP="003F2509">
      <w:pPr>
        <w:spacing w:after="120"/>
      </w:pPr>
      <w:r w:rsidRPr="00921506">
        <w:lastRenderedPageBreak/>
        <w:t>•            da nisu  zaposleni</w:t>
      </w:r>
      <w:r w:rsidR="00315E06">
        <w:t xml:space="preserve"> </w:t>
      </w:r>
      <w:r w:rsidRPr="00921506">
        <w:t xml:space="preserve"> u </w:t>
      </w:r>
      <w:r w:rsidR="00247231">
        <w:t xml:space="preserve"> </w:t>
      </w:r>
      <w:r w:rsidR="001E69F3">
        <w:t xml:space="preserve">opštini Požega </w:t>
      </w:r>
      <w:r w:rsidR="00B85C06">
        <w:t xml:space="preserve">(odbornici, članovi </w:t>
      </w:r>
      <w:r w:rsidR="00F42E26">
        <w:t>Gradskog</w:t>
      </w:r>
      <w:r w:rsidR="00D84BFA">
        <w:t xml:space="preserve"> </w:t>
      </w:r>
      <w:r w:rsidR="00B85C06">
        <w:t xml:space="preserve"> veća</w:t>
      </w:r>
      <w:r w:rsidR="0052793C">
        <w:t xml:space="preserve">, radnici </w:t>
      </w:r>
      <w:r w:rsidR="00F42E26">
        <w:t>grad</w:t>
      </w:r>
      <w:r w:rsidR="0052793C">
        <w:t>ske uprave</w:t>
      </w:r>
      <w:r w:rsidR="00B85C06">
        <w:t>)</w:t>
      </w:r>
    </w:p>
    <w:p w:rsidR="00CB34EF" w:rsidRPr="00921506" w:rsidRDefault="00CB34EF" w:rsidP="003F2509">
      <w:pPr>
        <w:spacing w:after="120"/>
      </w:pPr>
      <w:r w:rsidRPr="00921506">
        <w:t xml:space="preserve">•            </w:t>
      </w:r>
      <w:r>
        <w:t>da nisu korisnici donacije po istom osnovu za 2016.godinu</w:t>
      </w:r>
    </w:p>
    <w:p w:rsidR="003F2509" w:rsidRDefault="003F2509" w:rsidP="00ED120C"/>
    <w:p w:rsidR="00ED120C" w:rsidRPr="00921506" w:rsidRDefault="00ED120C" w:rsidP="00ED120C">
      <w:pPr>
        <w:rPr>
          <w:b/>
        </w:rPr>
      </w:pPr>
      <w:r w:rsidRPr="00921506">
        <w:rPr>
          <w:b/>
        </w:rPr>
        <w:t>K</w:t>
      </w:r>
      <w:r w:rsidR="00C156B0" w:rsidRPr="00921506">
        <w:rPr>
          <w:b/>
        </w:rPr>
        <w:t>RITERIJUMI UGROŽENOSTI</w:t>
      </w:r>
      <w:r w:rsidRPr="00921506">
        <w:rPr>
          <w:b/>
        </w:rPr>
        <w:t>: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  <w:t>Višečlana porodica</w:t>
      </w:r>
      <w:r w:rsidR="00D54D96">
        <w:t xml:space="preserve"> </w:t>
      </w:r>
      <w:r w:rsidRPr="00921506">
        <w:t xml:space="preserve"> i </w:t>
      </w:r>
      <w:r w:rsidR="00D54D96">
        <w:t xml:space="preserve"> </w:t>
      </w:r>
      <w:r w:rsidRPr="00921506">
        <w:t>vezana domaćinstva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  <w:t>Lica bez stalnog zaposlenja  ili sa primanjima koje ne zadovoljavaju osnovne potrebe domaćinstav</w:t>
      </w:r>
      <w:r w:rsidR="002A4E53" w:rsidRPr="00921506">
        <w:t>a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  <w:t xml:space="preserve">Porodica sa bolesnim-invalidnim članovima </w:t>
      </w:r>
    </w:p>
    <w:p w:rsidR="00C156B0" w:rsidRPr="00921506" w:rsidRDefault="00ED120C" w:rsidP="00ED120C">
      <w:pPr>
        <w:rPr>
          <w:b/>
        </w:rPr>
      </w:pPr>
      <w:r w:rsidRPr="00921506">
        <w:rPr>
          <w:b/>
        </w:rPr>
        <w:t>N</w:t>
      </w:r>
      <w:r w:rsidR="00C156B0" w:rsidRPr="00921506">
        <w:rPr>
          <w:b/>
        </w:rPr>
        <w:t>A OSNOVU ČEGA SE ODREĐUJE VID POMOĆI KORISNIK</w:t>
      </w:r>
      <w:r w:rsidR="007E7A43">
        <w:rPr>
          <w:b/>
        </w:rPr>
        <w:t>A</w:t>
      </w:r>
      <w:r w:rsidR="00C156B0" w:rsidRPr="00921506">
        <w:rPr>
          <w:b/>
        </w:rPr>
        <w:t xml:space="preserve"> PRIJAVLJENOM ZA POLJOPRIVREDNI PROGRAM: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  <w:t>Interesovanja</w:t>
      </w:r>
      <w:r w:rsidR="002A4E53" w:rsidRPr="00921506">
        <w:t xml:space="preserve"> </w:t>
      </w:r>
      <w:r w:rsidRPr="00921506">
        <w:t xml:space="preserve"> i </w:t>
      </w:r>
      <w:r w:rsidR="002A4E53" w:rsidRPr="00921506">
        <w:t xml:space="preserve"> </w:t>
      </w:r>
      <w:r w:rsidRPr="00921506">
        <w:t xml:space="preserve">znanja 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  <w:t>Iskustva</w:t>
      </w:r>
      <w:r w:rsidR="002A4E53" w:rsidRPr="00921506">
        <w:t xml:space="preserve"> </w:t>
      </w:r>
      <w:r w:rsidRPr="00921506">
        <w:t xml:space="preserve"> i </w:t>
      </w:r>
      <w:r w:rsidR="002A4E53" w:rsidRPr="00921506">
        <w:t xml:space="preserve"> </w:t>
      </w:r>
      <w:r w:rsidRPr="00921506">
        <w:t>trenutna proizvodnja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  <w:t>Postojećih objekata</w:t>
      </w:r>
      <w:r w:rsidR="00812635">
        <w:t xml:space="preserve">, opreme </w:t>
      </w:r>
      <w:r w:rsidR="002A4E53" w:rsidRPr="00921506">
        <w:t xml:space="preserve"> </w:t>
      </w:r>
      <w:r w:rsidRPr="00921506">
        <w:t xml:space="preserve"> i </w:t>
      </w:r>
      <w:r w:rsidR="002A4E53" w:rsidRPr="00921506">
        <w:t xml:space="preserve"> </w:t>
      </w:r>
      <w:r w:rsidR="00346DAB">
        <w:t xml:space="preserve">drugih </w:t>
      </w:r>
      <w:r w:rsidRPr="00921506">
        <w:t xml:space="preserve">mogućnosti </w:t>
      </w:r>
      <w:r w:rsidR="00346DAB">
        <w:t xml:space="preserve"> korisnika</w:t>
      </w:r>
    </w:p>
    <w:p w:rsidR="00CC1FD4" w:rsidRPr="00272A46" w:rsidRDefault="00ED120C" w:rsidP="00272A46">
      <w:pPr>
        <w:spacing w:after="120"/>
      </w:pPr>
      <w:r w:rsidRPr="00921506">
        <w:t>•</w:t>
      </w:r>
      <w:r w:rsidRPr="00921506">
        <w:tab/>
        <w:t>Potreb</w:t>
      </w:r>
      <w:r w:rsidR="00812635">
        <w:t>a</w:t>
      </w:r>
      <w:r w:rsidRPr="00921506">
        <w:t xml:space="preserve"> korisnika</w:t>
      </w:r>
    </w:p>
    <w:p w:rsidR="002A4E53" w:rsidRPr="00921506" w:rsidRDefault="002A4E53" w:rsidP="00B85C06">
      <w:pPr>
        <w:rPr>
          <w:b/>
        </w:rPr>
      </w:pPr>
      <w:r w:rsidRPr="00921506">
        <w:rPr>
          <w:b/>
        </w:rPr>
        <w:t>P</w:t>
      </w:r>
      <w:r w:rsidR="00C156B0" w:rsidRPr="00921506">
        <w:rPr>
          <w:b/>
        </w:rPr>
        <w:t xml:space="preserve">ROPRATNA DOKUMENTACIJA KOJU </w:t>
      </w:r>
      <w:r w:rsidR="00D54D96" w:rsidRPr="00D54D96">
        <w:rPr>
          <w:b/>
          <w:sz w:val="24"/>
          <w:szCs w:val="24"/>
        </w:rPr>
        <w:t>O B A V E Z N O</w:t>
      </w:r>
      <w:r w:rsidR="00D54D96">
        <w:rPr>
          <w:b/>
        </w:rPr>
        <w:t xml:space="preserve">  </w:t>
      </w:r>
      <w:r w:rsidR="00C156B0" w:rsidRPr="00921506">
        <w:rPr>
          <w:b/>
        </w:rPr>
        <w:t xml:space="preserve">TREBA DOSTAVITI UZ </w:t>
      </w:r>
      <w:r w:rsidRPr="00921506">
        <w:rPr>
          <w:b/>
        </w:rPr>
        <w:t>PRIJAVU:</w:t>
      </w:r>
    </w:p>
    <w:p w:rsidR="00ED60D7" w:rsidRDefault="00ED60D7" w:rsidP="00272A46">
      <w:pPr>
        <w:numPr>
          <w:ilvl w:val="0"/>
          <w:numId w:val="13"/>
        </w:numPr>
        <w:spacing w:after="120"/>
        <w:ind w:left="714" w:hanging="357"/>
      </w:pPr>
      <w:r>
        <w:t>Pristanak za obradu podataka o ličnosti – data u prilogu</w:t>
      </w:r>
    </w:p>
    <w:p w:rsidR="00B85C06" w:rsidRPr="00B85C06" w:rsidRDefault="00EB64C5" w:rsidP="00272A46">
      <w:pPr>
        <w:numPr>
          <w:ilvl w:val="0"/>
          <w:numId w:val="13"/>
        </w:numPr>
        <w:spacing w:after="120"/>
        <w:ind w:left="714" w:hanging="357"/>
      </w:pPr>
      <w:r w:rsidRPr="00921506">
        <w:t xml:space="preserve"> </w:t>
      </w:r>
      <w:r w:rsidR="00B85C06" w:rsidRPr="00B85C06">
        <w:rPr>
          <w:lang w:val="it-IT"/>
        </w:rPr>
        <w:t xml:space="preserve">Kopija </w:t>
      </w:r>
      <w:r w:rsidR="00D54D96">
        <w:rPr>
          <w:lang w:val="it-IT"/>
        </w:rPr>
        <w:t xml:space="preserve">lične karte ili pasoša  za podnosioca prijave </w:t>
      </w:r>
      <w:r w:rsidR="00B85C06" w:rsidRPr="00B85C06">
        <w:rPr>
          <w:lang w:val="it-IT"/>
        </w:rPr>
        <w:t xml:space="preserve"> (ili kopija izbegličke legitimacije ukoliko podnosilac Prijave ili član njegovog domaćinstva ima izbeglički status, ili kopija rešenja o ukidanju statusa izbeglice, ili kopija legitimacije interno raseljenih lica) 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Izjava o </w:t>
      </w:r>
      <w:r w:rsidR="00F42E26">
        <w:rPr>
          <w:lang w:val="it-IT"/>
        </w:rPr>
        <w:t xml:space="preserve">broju članova domaćinstva </w:t>
      </w:r>
      <w:r w:rsidRPr="00B85C06">
        <w:rPr>
          <w:lang w:val="it-IT"/>
        </w:rPr>
        <w:t>i overena u</w:t>
      </w:r>
      <w:r w:rsidR="00F42E26">
        <w:rPr>
          <w:lang w:val="it-IT"/>
        </w:rPr>
        <w:t xml:space="preserve"> gradskom </w:t>
      </w:r>
      <w:r w:rsidRPr="00B85C06">
        <w:rPr>
          <w:lang w:val="it-IT"/>
        </w:rPr>
        <w:t>organu uprave</w:t>
      </w:r>
    </w:p>
    <w:p w:rsidR="00B85C06" w:rsidRPr="00D54D9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>Za zaposlene članove domaćinstva – potvrda od poslodavca o zaposlenju</w:t>
      </w:r>
      <w:r w:rsidR="00812635">
        <w:rPr>
          <w:lang w:val="it-IT"/>
        </w:rPr>
        <w:t xml:space="preserve"> sa </w:t>
      </w:r>
      <w:r w:rsidR="00D54D96">
        <w:rPr>
          <w:lang w:val="it-IT"/>
        </w:rPr>
        <w:t xml:space="preserve">prosečnom </w:t>
      </w:r>
      <w:r w:rsidR="00812635">
        <w:rPr>
          <w:lang w:val="it-IT"/>
        </w:rPr>
        <w:t>vi</w:t>
      </w:r>
      <w:r w:rsidR="00D54D96">
        <w:rPr>
          <w:lang w:val="it-IT"/>
        </w:rPr>
        <w:t>s</w:t>
      </w:r>
      <w:r w:rsidR="00812635">
        <w:rPr>
          <w:lang w:val="it-IT"/>
        </w:rPr>
        <w:t xml:space="preserve">inom ličnog dohotka </w:t>
      </w:r>
      <w:r w:rsidR="00D54D96">
        <w:rPr>
          <w:lang w:val="it-IT"/>
        </w:rPr>
        <w:t xml:space="preserve"> (za</w:t>
      </w:r>
      <w:r w:rsidR="00812635">
        <w:rPr>
          <w:lang w:val="it-IT"/>
        </w:rPr>
        <w:t xml:space="preserve"> zadnja tri meseca</w:t>
      </w:r>
      <w:r w:rsidR="00D54D96">
        <w:rPr>
          <w:lang w:val="it-IT"/>
        </w:rPr>
        <w:t>)</w:t>
      </w:r>
    </w:p>
    <w:p w:rsidR="00D54D96" w:rsidRPr="00B85C06" w:rsidRDefault="00D54D96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 xml:space="preserve">Za </w:t>
      </w:r>
      <w:r w:rsidR="00ED60D7">
        <w:rPr>
          <w:lang w:val="it-IT"/>
        </w:rPr>
        <w:t xml:space="preserve"> </w:t>
      </w:r>
      <w:r>
        <w:rPr>
          <w:lang w:val="it-IT"/>
        </w:rPr>
        <w:t>penzionere – kopija  z</w:t>
      </w:r>
      <w:r w:rsidRPr="00B85C06">
        <w:rPr>
          <w:lang w:val="it-IT"/>
        </w:rPr>
        <w:t>adnj</w:t>
      </w:r>
      <w:r>
        <w:rPr>
          <w:lang w:val="it-IT"/>
        </w:rPr>
        <w:t xml:space="preserve">eg </w:t>
      </w:r>
      <w:r w:rsidRPr="00B85C06">
        <w:rPr>
          <w:lang w:val="it-IT"/>
        </w:rPr>
        <w:t xml:space="preserve"> ček</w:t>
      </w:r>
      <w:r>
        <w:rPr>
          <w:lang w:val="it-IT"/>
        </w:rPr>
        <w:t xml:space="preserve">a </w:t>
      </w:r>
      <w:r w:rsidRPr="00B85C06">
        <w:rPr>
          <w:lang w:val="it-IT"/>
        </w:rPr>
        <w:t xml:space="preserve"> od penzije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Za nezaposlene članove porodičnog domaćinstva – </w:t>
      </w:r>
      <w:r w:rsidRPr="00B85C06">
        <w:rPr>
          <w:shd w:val="clear" w:color="auto" w:fill="FFFFFF"/>
          <w:lang w:val="it-IT"/>
        </w:rPr>
        <w:t>potvrdu o nezaposlenosti od Nacionalne službe za zapošljavanje (za prijavljena lica)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shd w:val="clear" w:color="auto" w:fill="FFFFFF"/>
          <w:lang w:val="it-IT"/>
        </w:rPr>
        <w:t xml:space="preserve">Za nezaposlene </w:t>
      </w:r>
      <w:r w:rsidRPr="00B85C06">
        <w:rPr>
          <w:lang w:val="it-IT"/>
        </w:rPr>
        <w:t xml:space="preserve">članove porodičnog domaćinstva </w:t>
      </w:r>
      <w:r w:rsidRPr="00B85C06">
        <w:rPr>
          <w:shd w:val="clear" w:color="auto" w:fill="FFFFFF"/>
          <w:lang w:val="it-IT"/>
        </w:rPr>
        <w:t>koja nisu na evidenciji Nacionalne službe za zapošljavanje, overena izjava dva svedoka o nezaposlenosti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>Za studente i učenike srednjih škola – potvrda nadležne obrazovne institucije o školovanju za lica koja se nalaze na redovnom školovanju ili kopija đačke knjižice, svedočanstva ili indeksa</w:t>
      </w:r>
    </w:p>
    <w:p w:rsidR="00B85C06" w:rsidRPr="00CF3100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Za samohranog roditelja – potvrda o smrti bračnog druga ili rešenje o razvodu braka ili </w:t>
      </w:r>
      <w:r w:rsidRPr="00B85C06">
        <w:rPr>
          <w:shd w:val="clear" w:color="auto" w:fill="FFFFFF"/>
          <w:lang w:val="it-IT"/>
        </w:rPr>
        <w:t>overena izjava data pod punom krivičnom i materijalnom odgovornošću da sam brine o deci/detetu bez pomoći drugog roditelja, potvrđena overenim izjavama dva svedoka</w:t>
      </w:r>
    </w:p>
    <w:p w:rsidR="00CF3100" w:rsidRPr="00B85C06" w:rsidRDefault="00CF3100" w:rsidP="00272A46">
      <w:pPr>
        <w:numPr>
          <w:ilvl w:val="0"/>
          <w:numId w:val="13"/>
        </w:numPr>
        <w:spacing w:after="120"/>
        <w:ind w:left="714" w:hanging="357"/>
      </w:pPr>
      <w:r>
        <w:t>Za bolesne članove domaćinstva – kopija medicinske dokumentacije</w:t>
      </w:r>
    </w:p>
    <w:p w:rsidR="002540C6" w:rsidRPr="00CF3100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Za poljoprivredna gazdinstva – </w:t>
      </w:r>
      <w:r w:rsidR="00CC1FD4">
        <w:rPr>
          <w:lang w:val="it-IT"/>
        </w:rPr>
        <w:t>potvrda o aktivnom statusu ga</w:t>
      </w:r>
      <w:r w:rsidR="00CF3100">
        <w:rPr>
          <w:lang w:val="it-IT"/>
        </w:rPr>
        <w:t>z</w:t>
      </w:r>
      <w:r w:rsidR="00CC1FD4">
        <w:rPr>
          <w:lang w:val="it-IT"/>
        </w:rPr>
        <w:t>dinstva za 201</w:t>
      </w:r>
      <w:r w:rsidR="0018120D">
        <w:rPr>
          <w:lang w:val="it-IT"/>
        </w:rPr>
        <w:t>7</w:t>
      </w:r>
      <w:r w:rsidR="00CC1FD4">
        <w:rPr>
          <w:lang w:val="it-IT"/>
        </w:rPr>
        <w:t>.godinu</w:t>
      </w:r>
    </w:p>
    <w:p w:rsidR="00CF3100" w:rsidRPr="00CF3100" w:rsidRDefault="00CF3100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>Izvod iz biljne i životinjske strukture za 201</w:t>
      </w:r>
      <w:r w:rsidR="0018120D">
        <w:rPr>
          <w:lang w:val="it-IT"/>
        </w:rPr>
        <w:t>7</w:t>
      </w:r>
      <w:r>
        <w:rPr>
          <w:lang w:val="it-IT"/>
        </w:rPr>
        <w:t>.godinu za PG podnosioca prijave</w:t>
      </w:r>
    </w:p>
    <w:p w:rsidR="00CF3100" w:rsidRPr="009E69BF" w:rsidRDefault="00CF3100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>Dokaz o vlasništvu zemljišta/objekta  (u slučaju da podnosilac prijave nije vlasnik zemljišta/objekata – mora da ima zaključen ugovor o zakupu zemljišta/objekta na period od najmanje pet godina od dana prijave na konkurs)</w:t>
      </w:r>
    </w:p>
    <w:p w:rsidR="009E69BF" w:rsidRPr="00D54D96" w:rsidRDefault="009E69BF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 xml:space="preserve">Podaci o objektu za držanje koza </w:t>
      </w:r>
      <w:r w:rsidR="0018120D">
        <w:rPr>
          <w:lang w:val="it-IT"/>
        </w:rPr>
        <w:t xml:space="preserve">/ovaca </w:t>
      </w:r>
      <w:r>
        <w:rPr>
          <w:lang w:val="it-IT"/>
        </w:rPr>
        <w:t>(izjava podnosioca prijave o posedovanju i veličini objekta)</w:t>
      </w:r>
    </w:p>
    <w:sectPr w:rsidR="009E69BF" w:rsidRPr="00D54D96" w:rsidSect="00CB34EF">
      <w:pgSz w:w="12240" w:h="15840"/>
      <w:pgMar w:top="426" w:right="1080" w:bottom="42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2FCE"/>
    <w:multiLevelType w:val="hybridMultilevel"/>
    <w:tmpl w:val="6912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56479"/>
    <w:multiLevelType w:val="multilevel"/>
    <w:tmpl w:val="88A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73DFE"/>
    <w:multiLevelType w:val="hybridMultilevel"/>
    <w:tmpl w:val="DB8A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63488"/>
    <w:multiLevelType w:val="hybridMultilevel"/>
    <w:tmpl w:val="F44E1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518E8"/>
    <w:multiLevelType w:val="multilevel"/>
    <w:tmpl w:val="875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4724"/>
    <w:multiLevelType w:val="multilevel"/>
    <w:tmpl w:val="E83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A6526"/>
    <w:multiLevelType w:val="hybridMultilevel"/>
    <w:tmpl w:val="5C62ACBA"/>
    <w:lvl w:ilvl="0" w:tplc="C0449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0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22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5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C6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44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6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06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86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E1621"/>
    <w:multiLevelType w:val="multilevel"/>
    <w:tmpl w:val="264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17143"/>
    <w:multiLevelType w:val="hybridMultilevel"/>
    <w:tmpl w:val="D03E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D6806"/>
    <w:multiLevelType w:val="hybridMultilevel"/>
    <w:tmpl w:val="DF3A67B6"/>
    <w:lvl w:ilvl="0" w:tplc="494A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7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AF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0A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4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62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229F2"/>
    <w:multiLevelType w:val="hybridMultilevel"/>
    <w:tmpl w:val="7736EF72"/>
    <w:lvl w:ilvl="0" w:tplc="D7C8AB7E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8D63578"/>
    <w:multiLevelType w:val="hybridMultilevel"/>
    <w:tmpl w:val="F550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76B28"/>
    <w:multiLevelType w:val="hybridMultilevel"/>
    <w:tmpl w:val="91F0110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1B44CE2"/>
    <w:multiLevelType w:val="hybridMultilevel"/>
    <w:tmpl w:val="8D0C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F4720"/>
    <w:multiLevelType w:val="hybridMultilevel"/>
    <w:tmpl w:val="A162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14"/>
  </w:num>
  <w:num w:numId="6">
    <w:abstractNumId w:val="2"/>
  </w:num>
  <w:num w:numId="7">
    <w:abstractNumId w:val="6"/>
  </w:num>
  <w:num w:numId="8">
    <w:abstractNumId w:val="9"/>
  </w:num>
  <w:num w:numId="9">
    <w:abstractNumId w:val="11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C65370"/>
    <w:rsid w:val="00007C57"/>
    <w:rsid w:val="00022485"/>
    <w:rsid w:val="00047C8A"/>
    <w:rsid w:val="00060B4A"/>
    <w:rsid w:val="000977F0"/>
    <w:rsid w:val="000C6911"/>
    <w:rsid w:val="000D4EBA"/>
    <w:rsid w:val="000E2FC3"/>
    <w:rsid w:val="000F7952"/>
    <w:rsid w:val="001517B3"/>
    <w:rsid w:val="0016513F"/>
    <w:rsid w:val="0018120D"/>
    <w:rsid w:val="00187CE7"/>
    <w:rsid w:val="00196E15"/>
    <w:rsid w:val="001C2A28"/>
    <w:rsid w:val="001E69F3"/>
    <w:rsid w:val="00202F63"/>
    <w:rsid w:val="00247231"/>
    <w:rsid w:val="002500B2"/>
    <w:rsid w:val="002540C6"/>
    <w:rsid w:val="002579C6"/>
    <w:rsid w:val="00272A46"/>
    <w:rsid w:val="0028103C"/>
    <w:rsid w:val="00295958"/>
    <w:rsid w:val="002A3A7B"/>
    <w:rsid w:val="002A4E53"/>
    <w:rsid w:val="003032F5"/>
    <w:rsid w:val="00315E06"/>
    <w:rsid w:val="00335404"/>
    <w:rsid w:val="00346DAB"/>
    <w:rsid w:val="0036382D"/>
    <w:rsid w:val="00367DF7"/>
    <w:rsid w:val="003968F2"/>
    <w:rsid w:val="003F1CD0"/>
    <w:rsid w:val="003F2509"/>
    <w:rsid w:val="00450280"/>
    <w:rsid w:val="00454F77"/>
    <w:rsid w:val="00460C6B"/>
    <w:rsid w:val="004714C8"/>
    <w:rsid w:val="004C2D6C"/>
    <w:rsid w:val="00516016"/>
    <w:rsid w:val="0052793C"/>
    <w:rsid w:val="005518A3"/>
    <w:rsid w:val="00555B76"/>
    <w:rsid w:val="00582794"/>
    <w:rsid w:val="005941E4"/>
    <w:rsid w:val="005B3BE6"/>
    <w:rsid w:val="005D1A6C"/>
    <w:rsid w:val="005E444B"/>
    <w:rsid w:val="00630F57"/>
    <w:rsid w:val="006646CD"/>
    <w:rsid w:val="00670FC2"/>
    <w:rsid w:val="00671EE7"/>
    <w:rsid w:val="00716F50"/>
    <w:rsid w:val="00741A5F"/>
    <w:rsid w:val="007A4EF6"/>
    <w:rsid w:val="007C0014"/>
    <w:rsid w:val="007E2061"/>
    <w:rsid w:val="007E54F8"/>
    <w:rsid w:val="007E556C"/>
    <w:rsid w:val="007E7A43"/>
    <w:rsid w:val="00812635"/>
    <w:rsid w:val="00910B22"/>
    <w:rsid w:val="00921506"/>
    <w:rsid w:val="009350F1"/>
    <w:rsid w:val="009441B2"/>
    <w:rsid w:val="0097620B"/>
    <w:rsid w:val="00984349"/>
    <w:rsid w:val="00985FB9"/>
    <w:rsid w:val="009941E8"/>
    <w:rsid w:val="00995586"/>
    <w:rsid w:val="009E69BF"/>
    <w:rsid w:val="00A2240F"/>
    <w:rsid w:val="00A647E7"/>
    <w:rsid w:val="00A727AE"/>
    <w:rsid w:val="00B32DEF"/>
    <w:rsid w:val="00B70A86"/>
    <w:rsid w:val="00B85C06"/>
    <w:rsid w:val="00BB38BE"/>
    <w:rsid w:val="00BB6041"/>
    <w:rsid w:val="00BE0D8B"/>
    <w:rsid w:val="00C156B0"/>
    <w:rsid w:val="00C269A5"/>
    <w:rsid w:val="00C638BF"/>
    <w:rsid w:val="00C65370"/>
    <w:rsid w:val="00C67DB8"/>
    <w:rsid w:val="00CA4069"/>
    <w:rsid w:val="00CB34EF"/>
    <w:rsid w:val="00CC024A"/>
    <w:rsid w:val="00CC1FD4"/>
    <w:rsid w:val="00CF3100"/>
    <w:rsid w:val="00D54D96"/>
    <w:rsid w:val="00D671F6"/>
    <w:rsid w:val="00D84BFA"/>
    <w:rsid w:val="00DB6507"/>
    <w:rsid w:val="00DE4390"/>
    <w:rsid w:val="00E10174"/>
    <w:rsid w:val="00E104D4"/>
    <w:rsid w:val="00E172E9"/>
    <w:rsid w:val="00E17A50"/>
    <w:rsid w:val="00E461FC"/>
    <w:rsid w:val="00E47A4C"/>
    <w:rsid w:val="00E85A82"/>
    <w:rsid w:val="00E9532A"/>
    <w:rsid w:val="00EA2885"/>
    <w:rsid w:val="00EB3B56"/>
    <w:rsid w:val="00EB64C5"/>
    <w:rsid w:val="00ED120C"/>
    <w:rsid w:val="00ED60D7"/>
    <w:rsid w:val="00EE157D"/>
    <w:rsid w:val="00EF77B4"/>
    <w:rsid w:val="00F110A8"/>
    <w:rsid w:val="00F11966"/>
    <w:rsid w:val="00F20F22"/>
    <w:rsid w:val="00F33FD1"/>
    <w:rsid w:val="00F42E26"/>
    <w:rsid w:val="00F45E03"/>
    <w:rsid w:val="00FE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F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A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A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da.obradovic@diva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ndacijadiva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3E61-4B3A-48C3-A8E0-F8428639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mailto:nada.obradovic@divac.com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http://www.fondacijadivac.org/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Gvozdenovic</dc:creator>
  <cp:lastModifiedBy>korisnik</cp:lastModifiedBy>
  <cp:revision>2</cp:revision>
  <dcterms:created xsi:type="dcterms:W3CDTF">2017-03-06T08:59:00Z</dcterms:created>
  <dcterms:modified xsi:type="dcterms:W3CDTF">2017-03-06T08:59:00Z</dcterms:modified>
</cp:coreProperties>
</file>