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AF44" w14:textId="720095C7" w:rsidR="00A61AEE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Општина Пожега</w:t>
      </w:r>
    </w:p>
    <w:p w14:paraId="1B7ED7D9" w14:textId="2DB10624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Општинска управа </w:t>
      </w:r>
    </w:p>
    <w:p w14:paraId="7B45669F" w14:textId="784DE255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Одељење за привреду и</w:t>
      </w:r>
    </w:p>
    <w:p w14:paraId="5EF0C16D" w14:textId="079A70F7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локални економски развој</w:t>
      </w:r>
    </w:p>
    <w:p w14:paraId="4AEC66E8" w14:textId="1E0A5C35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Одсек за пољопривреду</w:t>
      </w:r>
    </w:p>
    <w:p w14:paraId="0E802497" w14:textId="01B437D8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03 број 320-</w:t>
      </w:r>
      <w:r w:rsidR="00557C7F">
        <w:rPr>
          <w:rFonts w:ascii="Times New Roman" w:hAnsi="Times New Roman" w:cs="Times New Roman"/>
          <w:sz w:val="24"/>
          <w:szCs w:val="24"/>
        </w:rPr>
        <w:t>171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>/2020</w:t>
      </w:r>
    </w:p>
    <w:p w14:paraId="285B840B" w14:textId="6BB335E0" w:rsidR="002552DA" w:rsidRPr="00D038DD" w:rsidRDefault="002552DA" w:rsidP="00D0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07.10.2020. године</w:t>
      </w:r>
    </w:p>
    <w:p w14:paraId="5526B3B5" w14:textId="77777777" w:rsidR="002552DA" w:rsidRPr="00D038DD" w:rsidRDefault="002552DA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D1CD65" w14:textId="17BEF644" w:rsidR="002552DA" w:rsidRPr="00D038DD" w:rsidRDefault="002552DA" w:rsidP="00D038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13FA3D89" w14:textId="387ADDF7" w:rsidR="002552DA" w:rsidRPr="00D038DD" w:rsidRDefault="002552DA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Обавештавају се пољопривредни произвођачи да ће општина Пожега субвенционисати </w:t>
      </w:r>
      <w:r w:rsidRPr="008412C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куповину нове механизације за пољопривреду и опреме за пчеларство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. Корисници субвенције могу бити газдинства </w:t>
      </w:r>
      <w:r w:rsidR="0078268D" w:rsidRPr="00D038DD">
        <w:rPr>
          <w:rFonts w:ascii="Times New Roman" w:hAnsi="Times New Roman" w:cs="Times New Roman"/>
          <w:sz w:val="24"/>
          <w:szCs w:val="24"/>
          <w:lang w:val="sr-Cyrl-RS"/>
        </w:rPr>
        <w:t>која поседују 1-19 млечних крава, 0,1 до 2 ха јагодичастог воћа односно мање од 5 ха другог воћа, мање од 50 ха земљишта под осталим усевима, у пчеларству 5-500 кошница.</w:t>
      </w:r>
    </w:p>
    <w:p w14:paraId="2ECD1067" w14:textId="1353FB88" w:rsidR="0078268D" w:rsidRPr="00D038DD" w:rsidRDefault="0078268D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Услови који су неопходни подносиоцу захтева за остваривање права на ову субвенцију су следећи:</w:t>
      </w:r>
    </w:p>
    <w:p w14:paraId="17E53DD1" w14:textId="4843A418" w:rsidR="0078268D" w:rsidRPr="00D038DD" w:rsidRDefault="0078268D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Да је уписан у Регистар пољопривредних газдинстава, у складу са посебним прописом којим се уређује Регистар пољопривредних газдинстава (у даљем тексту: Регистар пољопривредних газдинстава, комерцијална пољопривредна газдинства), као носилац регистрованог пољопривредног газднства и да се налазе у активном статусу, </w:t>
      </w: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као и да се пребивалиште налази на територији општине Пожега.</w:t>
      </w:r>
    </w:p>
    <w:p w14:paraId="65FB1996" w14:textId="671EF7AD" w:rsidR="0078268D" w:rsidRPr="00D038DD" w:rsidRDefault="00711BD3" w:rsidP="00D038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</w:t>
      </w:r>
      <w:r w:rsidR="00C876DF"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Потврда о активном статусу газдинства (Управа за трезор)</w:t>
      </w:r>
    </w:p>
    <w:p w14:paraId="3EAD6794" w14:textId="4B573ED0" w:rsidR="00C876DF" w:rsidRPr="00D038DD" w:rsidRDefault="00C876DF" w:rsidP="00D038D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Извод из сетвене и структуре животиња (Управа за трезор)</w:t>
      </w:r>
    </w:p>
    <w:p w14:paraId="6D119F38" w14:textId="58160DD8" w:rsidR="00C876DF" w:rsidRPr="00D038DD" w:rsidRDefault="00C876DF" w:rsidP="00D038D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1E03E3" w14:textId="0344E6B5" w:rsidR="00C876DF" w:rsidRPr="00D038DD" w:rsidRDefault="00C876DF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је измирио пореске обавезе према локалној самоуправи.</w:t>
      </w:r>
    </w:p>
    <w:p w14:paraId="05535E89" w14:textId="2C9E0C87" w:rsidR="00C876DF" w:rsidRPr="00D038DD" w:rsidRDefault="00C876DF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Уверење о измиреним пореским обавезама (Одељење за утврђивање и наплату јавних прихода општинске управе Пожега, шалтер број 5)</w:t>
      </w:r>
    </w:p>
    <w:p w14:paraId="46535E3A" w14:textId="77777777" w:rsidR="00C876DF" w:rsidRPr="00D038DD" w:rsidRDefault="00C876DF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C7E18C4" w14:textId="77876A72" w:rsidR="00C876DF" w:rsidRPr="00D038DD" w:rsidRDefault="00C876DF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је купио и преузео механизацију у текућој години која гласи на подносиоца захтева (да је на отпремници и рачуну буду уписани име и презиме, број пољопривредног газдинства и број личне карте).</w:t>
      </w:r>
    </w:p>
    <w:p w14:paraId="210B9C90" w14:textId="1FDD440B" w:rsidR="00C876DF" w:rsidRPr="00D038DD" w:rsidRDefault="00C876DF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Доказ: писани рачун, отпремница, фискални исечак или потврда односно извод оверени од стране банке</w:t>
      </w:r>
      <w:r w:rsidR="00711BD3"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 преносу средстава.</w:t>
      </w:r>
    </w:p>
    <w:p w14:paraId="06881BDD" w14:textId="77777777" w:rsidR="00711BD3" w:rsidRPr="00D038DD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2E82233" w14:textId="35E8C362" w:rsidR="00711BD3" w:rsidRPr="00D038DD" w:rsidRDefault="00711BD3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нема евидентираних доспелих неизмирених дуговања према јединици локалне самоуправе, по основу раније остварених подстицаја, субвенција.</w:t>
      </w:r>
    </w:p>
    <w:p w14:paraId="3D9C4518" w14:textId="77777777" w:rsidR="00711BD3" w:rsidRPr="00D038DD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23231CB" w14:textId="134CCF76" w:rsidR="00711BD3" w:rsidRPr="00D038DD" w:rsidRDefault="00711BD3" w:rsidP="00D038D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доставе копију личне карте и копију картице на</w:t>
      </w:r>
      <w:r w:rsidR="00C0224A">
        <w:rPr>
          <w:rFonts w:ascii="Times New Roman" w:hAnsi="Times New Roman" w:cs="Times New Roman"/>
          <w:sz w:val="24"/>
          <w:szCs w:val="24"/>
          <w:lang w:val="sr-Cyrl-RS"/>
        </w:rPr>
        <w:t>наменског рачуна за пољопривреду на</w:t>
      </w:r>
      <w:r w:rsidRPr="00D038DD">
        <w:rPr>
          <w:rFonts w:ascii="Times New Roman" w:hAnsi="Times New Roman" w:cs="Times New Roman"/>
          <w:sz w:val="24"/>
          <w:szCs w:val="24"/>
          <w:lang w:val="sr-Cyrl-RS"/>
        </w:rPr>
        <w:t xml:space="preserve"> којој се јасно виде бројеви жиро-рачуна.</w:t>
      </w:r>
    </w:p>
    <w:p w14:paraId="17DD943C" w14:textId="77777777" w:rsidR="00711BD3" w:rsidRPr="00D038DD" w:rsidRDefault="00711BD3" w:rsidP="00D038DD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EC1B22E" w14:textId="146606C8" w:rsidR="00711BD3" w:rsidRPr="00D038DD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Подносиоци захтева који остваре право на субвенције имају следеће уговорене обавезе:</w:t>
      </w:r>
    </w:p>
    <w:p w14:paraId="291EF2EF" w14:textId="53A314E2" w:rsidR="00711BD3" w:rsidRPr="00D038DD" w:rsidRDefault="00711BD3" w:rsidP="00D038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у наредних 3 године од дана потписивања уговора не смеју отуђити механизацију</w:t>
      </w:r>
    </w:p>
    <w:p w14:paraId="3264F3B3" w14:textId="0B6F41E9" w:rsidR="00711BD3" w:rsidRPr="00D038DD" w:rsidRDefault="00711BD3" w:rsidP="00D038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Да сами сносе све трошкове који настану услед евентуалних ризика у погледу одржавања механизације.</w:t>
      </w:r>
    </w:p>
    <w:p w14:paraId="46403786" w14:textId="69EA6ECD" w:rsidR="00711BD3" w:rsidRPr="00D038DD" w:rsidRDefault="00D038DD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sz w:val="24"/>
          <w:szCs w:val="24"/>
          <w:lang w:val="sr-Cyrl-RS"/>
        </w:rPr>
        <w:t>Општина Пожега ће са уделом до 50% субвенционисати износе, а максимални износи субвенције је до 100.000,00 динара (без ПДВ-а) без обзира на вредност инвестиције.</w:t>
      </w:r>
    </w:p>
    <w:p w14:paraId="61A9B08C" w14:textId="6FE0A5A1" w:rsidR="00D038DD" w:rsidRDefault="00D038DD" w:rsidP="00D038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Пољопривредни произвођачи могу корситити повраћај средстава за једну врсту субвенције.</w:t>
      </w:r>
    </w:p>
    <w:p w14:paraId="6FBF3C7B" w14:textId="4CC6DD27" w:rsidR="00D038DD" w:rsidRPr="00D038DD" w:rsidRDefault="00D038DD" w:rsidP="00D038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Средства ће се одобравати по редлоседу подношења захтева , а конкурс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ћ</w:t>
      </w: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 бити отворен до утрошка планираних средстава. Пријем захтева ће почети 12.10.2020. године у канцеларији број 39 општинске управе Пожега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02EFF781" w14:textId="69B07B25" w:rsidR="00D038DD" w:rsidRPr="00D038DD" w:rsidRDefault="00D038DD" w:rsidP="00D038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038D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додатне информације обратити се на телефон број 031/3816-401 локал 124.</w:t>
      </w:r>
    </w:p>
    <w:p w14:paraId="3106A6E5" w14:textId="77777777" w:rsidR="00711BD3" w:rsidRPr="00D038DD" w:rsidRDefault="00711BD3" w:rsidP="00D038DD">
      <w:pPr>
        <w:pStyle w:val="ListParagraph"/>
        <w:rPr>
          <w:rFonts w:ascii="Times New Roman" w:hAnsi="Times New Roman" w:cs="Times New Roman"/>
          <w:b/>
          <w:bCs/>
          <w:lang w:val="sr-Cyrl-RS"/>
        </w:rPr>
      </w:pPr>
    </w:p>
    <w:p w14:paraId="255E62F2" w14:textId="77777777" w:rsidR="00711BD3" w:rsidRPr="00711BD3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7F85A820" w14:textId="77777777" w:rsidR="00711BD3" w:rsidRPr="00C876DF" w:rsidRDefault="00711BD3" w:rsidP="00D038DD">
      <w:pPr>
        <w:pStyle w:val="ListParagraph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711BD3" w:rsidRPr="00C87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7DE65" w14:textId="77777777" w:rsidR="00321B4C" w:rsidRDefault="00321B4C" w:rsidP="00711BD3">
      <w:pPr>
        <w:spacing w:after="0" w:line="240" w:lineRule="auto"/>
      </w:pPr>
      <w:r>
        <w:separator/>
      </w:r>
    </w:p>
  </w:endnote>
  <w:endnote w:type="continuationSeparator" w:id="0">
    <w:p w14:paraId="29C66F98" w14:textId="77777777" w:rsidR="00321B4C" w:rsidRDefault="00321B4C" w:rsidP="0071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82E0" w14:textId="77777777" w:rsidR="00321B4C" w:rsidRDefault="00321B4C" w:rsidP="00711BD3">
      <w:pPr>
        <w:spacing w:after="0" w:line="240" w:lineRule="auto"/>
      </w:pPr>
      <w:r>
        <w:separator/>
      </w:r>
    </w:p>
  </w:footnote>
  <w:footnote w:type="continuationSeparator" w:id="0">
    <w:p w14:paraId="02E822F8" w14:textId="77777777" w:rsidR="00321B4C" w:rsidRDefault="00321B4C" w:rsidP="0071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43CD4"/>
    <w:multiLevelType w:val="hybridMultilevel"/>
    <w:tmpl w:val="725EFA1E"/>
    <w:lvl w:ilvl="0" w:tplc="E8E2E22C">
      <w:start w:val="4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ACF652B"/>
    <w:multiLevelType w:val="hybridMultilevel"/>
    <w:tmpl w:val="AC607646"/>
    <w:lvl w:ilvl="0" w:tplc="EB0E1BC2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DA"/>
    <w:rsid w:val="002552DA"/>
    <w:rsid w:val="00321B4C"/>
    <w:rsid w:val="00557C7F"/>
    <w:rsid w:val="00711BD3"/>
    <w:rsid w:val="0078268D"/>
    <w:rsid w:val="008412C6"/>
    <w:rsid w:val="00A61AEE"/>
    <w:rsid w:val="00AB6CD9"/>
    <w:rsid w:val="00B0735E"/>
    <w:rsid w:val="00C0224A"/>
    <w:rsid w:val="00C876DF"/>
    <w:rsid w:val="00D038DD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ABE6"/>
  <w15:chartTrackingRefBased/>
  <w15:docId w15:val="{1F6508D8-C6CB-4A97-BAA1-0BC9A2AD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BD3"/>
  </w:style>
  <w:style w:type="paragraph" w:styleId="Footer">
    <w:name w:val="footer"/>
    <w:basedOn w:val="Normal"/>
    <w:link w:val="FooterChar"/>
    <w:uiPriority w:val="99"/>
    <w:unhideWhenUsed/>
    <w:rsid w:val="00711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2020-10-08T05:29:00Z</cp:lastPrinted>
  <dcterms:created xsi:type="dcterms:W3CDTF">2020-10-07T05:18:00Z</dcterms:created>
  <dcterms:modified xsi:type="dcterms:W3CDTF">2020-10-08T05:29:00Z</dcterms:modified>
</cp:coreProperties>
</file>